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426" w:type="dxa"/>
        <w:tblLook w:val="01E0" w:firstRow="1" w:lastRow="1" w:firstColumn="1" w:lastColumn="1" w:noHBand="0" w:noVBand="0"/>
      </w:tblPr>
      <w:tblGrid>
        <w:gridCol w:w="3828"/>
        <w:gridCol w:w="6237"/>
      </w:tblGrid>
      <w:tr w:rsidR="00611885" w:rsidRPr="00611885" w14:paraId="0DDF1B79" w14:textId="77777777" w:rsidTr="007C790E">
        <w:tc>
          <w:tcPr>
            <w:tcW w:w="3828" w:type="dxa"/>
          </w:tcPr>
          <w:p w14:paraId="5C7C99D4" w14:textId="77777777" w:rsidR="00D62FCD" w:rsidRPr="00611885" w:rsidRDefault="00D62FCD" w:rsidP="001F0DE7">
            <w:pPr>
              <w:widowControl w:val="0"/>
              <w:overflowPunct w:val="0"/>
              <w:autoSpaceDE w:val="0"/>
              <w:autoSpaceDN w:val="0"/>
              <w:adjustRightInd w:val="0"/>
              <w:spacing w:after="0" w:line="300" w:lineRule="auto"/>
              <w:jc w:val="center"/>
              <w:textAlignment w:val="baseline"/>
              <w:rPr>
                <w:rFonts w:ascii="Times New Roman" w:eastAsia="Times New Roman" w:hAnsi="Times New Roman" w:cs="Times New Roman"/>
                <w:b/>
                <w:kern w:val="0"/>
                <w:sz w:val="24"/>
                <w:szCs w:val="24"/>
                <w:lang w:val="it-IT"/>
                <w14:ligatures w14:val="none"/>
              </w:rPr>
            </w:pPr>
            <w:r w:rsidRPr="00611885">
              <w:rPr>
                <w:rFonts w:ascii="Times New Roman" w:eastAsia="Times New Roman" w:hAnsi="Times New Roman" w:cs="Times New Roman"/>
                <w:b/>
                <w:kern w:val="0"/>
                <w:sz w:val="28"/>
                <w:szCs w:val="28"/>
                <w:lang w:val="it-IT"/>
                <w14:ligatures w14:val="none"/>
              </w:rPr>
              <w:br w:type="page"/>
            </w:r>
            <w:r w:rsidRPr="00611885">
              <w:rPr>
                <w:rFonts w:ascii="Times New Roman" w:eastAsia="Times New Roman" w:hAnsi="Times New Roman" w:cs="Times New Roman"/>
                <w:b/>
                <w:kern w:val="0"/>
                <w:sz w:val="26"/>
                <w:szCs w:val="24"/>
                <w:lang w:val="it-IT"/>
                <w14:ligatures w14:val="none"/>
              </w:rPr>
              <w:t>BỘ GIÁO DỤC VÀ ĐÀO TẠO</w:t>
            </w:r>
          </w:p>
          <w:p w14:paraId="33263F05" w14:textId="77777777" w:rsidR="00D62FCD" w:rsidRPr="00611885" w:rsidRDefault="00D62FCD" w:rsidP="001F0DE7">
            <w:pPr>
              <w:widowControl w:val="0"/>
              <w:overflowPunct w:val="0"/>
              <w:autoSpaceDE w:val="0"/>
              <w:autoSpaceDN w:val="0"/>
              <w:adjustRightInd w:val="0"/>
              <w:spacing w:after="0" w:line="300" w:lineRule="auto"/>
              <w:jc w:val="center"/>
              <w:textAlignment w:val="baseline"/>
              <w:rPr>
                <w:rFonts w:ascii="Times New Roman" w:eastAsia="Times New Roman" w:hAnsi="Times New Roman" w:cs="Times New Roman"/>
                <w:b/>
                <w:kern w:val="0"/>
                <w:sz w:val="28"/>
                <w:szCs w:val="28"/>
                <w:lang w:val="it-IT"/>
                <w14:ligatures w14:val="none"/>
              </w:rPr>
            </w:pPr>
            <w:r w:rsidRPr="00611885">
              <w:rPr>
                <w:rFonts w:ascii="Times New Roman" w:eastAsia="Times New Roman" w:hAnsi="Times New Roman" w:cs="Times New Roman"/>
                <w:b/>
                <w:noProof/>
                <w:kern w:val="0"/>
                <w:sz w:val="28"/>
                <w:szCs w:val="28"/>
                <w14:ligatures w14:val="none"/>
              </w:rPr>
              <mc:AlternateContent>
                <mc:Choice Requires="wps">
                  <w:drawing>
                    <wp:anchor distT="0" distB="0" distL="114300" distR="114300" simplePos="0" relativeHeight="251659264" behindDoc="0" locked="0" layoutInCell="1" allowOverlap="1" wp14:anchorId="64C89E99" wp14:editId="1AE694F2">
                      <wp:simplePos x="0" y="0"/>
                      <wp:positionH relativeFrom="column">
                        <wp:posOffset>513080</wp:posOffset>
                      </wp:positionH>
                      <wp:positionV relativeFrom="paragraph">
                        <wp:posOffset>27305</wp:posOffset>
                      </wp:positionV>
                      <wp:extent cx="1243955"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1243955"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0386E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4pt,2.15pt" to="138.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" strokecolor="#4472c4" strokeweight=".5pt">
                      <v:stroke joinstyle="miter"/>
                    </v:line>
                  </w:pict>
                </mc:Fallback>
              </mc:AlternateContent>
            </w:r>
          </w:p>
        </w:tc>
        <w:tc>
          <w:tcPr>
            <w:tcW w:w="6237" w:type="dxa"/>
          </w:tcPr>
          <w:p w14:paraId="5D4C76F6" w14:textId="77777777" w:rsidR="00D62FCD" w:rsidRPr="00611885" w:rsidRDefault="00D62FCD" w:rsidP="001F0DE7">
            <w:pPr>
              <w:widowControl w:val="0"/>
              <w:overflowPunct w:val="0"/>
              <w:autoSpaceDE w:val="0"/>
              <w:autoSpaceDN w:val="0"/>
              <w:adjustRightInd w:val="0"/>
              <w:spacing w:after="0" w:line="300" w:lineRule="auto"/>
              <w:jc w:val="center"/>
              <w:textAlignment w:val="baseline"/>
              <w:rPr>
                <w:rFonts w:ascii="Times New Roman" w:eastAsia="Times New Roman" w:hAnsi="Times New Roman" w:cs="Times New Roman"/>
                <w:b/>
                <w:kern w:val="0"/>
                <w:sz w:val="26"/>
                <w:szCs w:val="24"/>
                <w:lang w:val="it-IT"/>
                <w14:ligatures w14:val="none"/>
              </w:rPr>
            </w:pPr>
            <w:r w:rsidRPr="00611885">
              <w:rPr>
                <w:rFonts w:ascii="Times New Roman" w:eastAsia="Times New Roman" w:hAnsi="Times New Roman" w:cs="Times New Roman"/>
                <w:b/>
                <w:kern w:val="0"/>
                <w:sz w:val="26"/>
                <w:szCs w:val="24"/>
                <w:lang w:val="it-IT"/>
                <w14:ligatures w14:val="none"/>
              </w:rPr>
              <w:t>CỘNG HOÀ XÃ HỘI CHỦ NGHĨA VIỆT NAM</w:t>
            </w:r>
          </w:p>
          <w:p w14:paraId="597C9488" w14:textId="77777777" w:rsidR="00D62FCD" w:rsidRPr="00611885" w:rsidRDefault="00D62FCD" w:rsidP="001F0DE7">
            <w:pPr>
              <w:widowControl w:val="0"/>
              <w:overflowPunct w:val="0"/>
              <w:autoSpaceDE w:val="0"/>
              <w:autoSpaceDN w:val="0"/>
              <w:adjustRightInd w:val="0"/>
              <w:spacing w:after="0" w:line="300" w:lineRule="auto"/>
              <w:jc w:val="center"/>
              <w:textAlignment w:val="baseline"/>
              <w:rPr>
                <w:rFonts w:ascii="Times New Roman" w:eastAsia="Times New Roman" w:hAnsi="Times New Roman" w:cs="Times New Roman"/>
                <w:b/>
                <w:kern w:val="0"/>
                <w:sz w:val="28"/>
                <w:szCs w:val="28"/>
                <w:lang w:val="it-IT"/>
                <w14:ligatures w14:val="none"/>
              </w:rPr>
            </w:pPr>
            <w:r w:rsidRPr="00611885">
              <w:rPr>
                <w:rFonts w:ascii="Times New Roman" w:eastAsia="Times New Roman" w:hAnsi="Times New Roman" w:cs="Times New Roman"/>
                <w:b/>
                <w:kern w:val="0"/>
                <w:sz w:val="28"/>
                <w:szCs w:val="28"/>
                <w:lang w:val="it-IT"/>
                <w14:ligatures w14:val="none"/>
              </w:rPr>
              <w:t>Độc lập - Tự do - Hạnh phúc</w:t>
            </w:r>
          </w:p>
          <w:p w14:paraId="1B5B0518" w14:textId="77777777" w:rsidR="00D62FCD" w:rsidRPr="00611885" w:rsidRDefault="00D62FCD" w:rsidP="001F0DE7">
            <w:pPr>
              <w:widowControl w:val="0"/>
              <w:overflowPunct w:val="0"/>
              <w:autoSpaceDE w:val="0"/>
              <w:autoSpaceDN w:val="0"/>
              <w:adjustRightInd w:val="0"/>
              <w:spacing w:after="0" w:line="300" w:lineRule="auto"/>
              <w:jc w:val="center"/>
              <w:textAlignment w:val="baseline"/>
              <w:rPr>
                <w:rFonts w:ascii="Times New Roman" w:eastAsia="Times New Roman" w:hAnsi="Times New Roman" w:cs="Times New Roman"/>
                <w:b/>
                <w:kern w:val="0"/>
                <w:sz w:val="28"/>
                <w:szCs w:val="28"/>
                <w:lang w:val="nl-NL"/>
                <w14:ligatures w14:val="none"/>
              </w:rPr>
            </w:pPr>
            <w:r w:rsidRPr="00611885">
              <w:rPr>
                <w:rFonts w:ascii="Times New Roman" w:eastAsia="Times New Roman" w:hAnsi="Times New Roman" w:cs="Times New Roman"/>
                <w:b/>
                <w:noProof/>
                <w:kern w:val="0"/>
                <w:sz w:val="28"/>
                <w:szCs w:val="28"/>
                <w14:ligatures w14:val="none"/>
              </w:rPr>
              <mc:AlternateContent>
                <mc:Choice Requires="wps">
                  <w:drawing>
                    <wp:anchor distT="0" distB="0" distL="114300" distR="114300" simplePos="0" relativeHeight="251660288" behindDoc="0" locked="0" layoutInCell="1" allowOverlap="1" wp14:anchorId="67A51056" wp14:editId="546400E8">
                      <wp:simplePos x="0" y="0"/>
                      <wp:positionH relativeFrom="column">
                        <wp:posOffset>929640</wp:posOffset>
                      </wp:positionH>
                      <wp:positionV relativeFrom="paragraph">
                        <wp:posOffset>44450</wp:posOffset>
                      </wp:positionV>
                      <wp:extent cx="1643135"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643135"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641B9E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2pt,3.5pt" to="20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" strokecolor="#4472c4" strokeweight=".5pt">
                      <v:stroke joinstyle="miter"/>
                    </v:line>
                  </w:pict>
                </mc:Fallback>
              </mc:AlternateContent>
            </w:r>
          </w:p>
        </w:tc>
      </w:tr>
      <w:tr w:rsidR="00611885" w:rsidRPr="00611885" w14:paraId="0F06E909" w14:textId="77777777" w:rsidTr="007C790E">
        <w:tc>
          <w:tcPr>
            <w:tcW w:w="3828" w:type="dxa"/>
          </w:tcPr>
          <w:p w14:paraId="432DBBCF" w14:textId="77777777" w:rsidR="00D62FCD" w:rsidRPr="00611885" w:rsidRDefault="00D62FCD" w:rsidP="001F0DE7">
            <w:pPr>
              <w:widowControl w:val="0"/>
              <w:overflowPunct w:val="0"/>
              <w:autoSpaceDE w:val="0"/>
              <w:autoSpaceDN w:val="0"/>
              <w:adjustRightInd w:val="0"/>
              <w:spacing w:after="0" w:line="300" w:lineRule="auto"/>
              <w:jc w:val="center"/>
              <w:textAlignment w:val="baseline"/>
              <w:rPr>
                <w:rFonts w:ascii="Times New Roman" w:eastAsia="Times New Roman" w:hAnsi="Times New Roman" w:cs="Times New Roman"/>
                <w:b/>
                <w:i/>
                <w:iCs/>
                <w:kern w:val="0"/>
                <w:sz w:val="28"/>
                <w:szCs w:val="28"/>
                <w:lang w:val="it-IT"/>
                <w14:ligatures w14:val="none"/>
              </w:rPr>
            </w:pPr>
          </w:p>
        </w:tc>
        <w:tc>
          <w:tcPr>
            <w:tcW w:w="6237" w:type="dxa"/>
          </w:tcPr>
          <w:p w14:paraId="4C8ADFA5" w14:textId="2358535C" w:rsidR="00D62FCD" w:rsidRPr="00611885" w:rsidRDefault="00D62FCD" w:rsidP="007C790E">
            <w:pPr>
              <w:widowControl w:val="0"/>
              <w:overflowPunct w:val="0"/>
              <w:autoSpaceDE w:val="0"/>
              <w:autoSpaceDN w:val="0"/>
              <w:adjustRightInd w:val="0"/>
              <w:spacing w:after="0" w:line="300" w:lineRule="auto"/>
              <w:jc w:val="center"/>
              <w:textAlignment w:val="baseline"/>
              <w:rPr>
                <w:rFonts w:ascii="Times New Roman" w:eastAsia="Times New Roman" w:hAnsi="Times New Roman" w:cs="Times New Roman"/>
                <w:bCs/>
                <w:i/>
                <w:kern w:val="0"/>
                <w:sz w:val="28"/>
                <w:szCs w:val="28"/>
                <w:lang w:val="nl-NL"/>
                <w14:ligatures w14:val="none"/>
              </w:rPr>
            </w:pPr>
            <w:r w:rsidRPr="00611885">
              <w:rPr>
                <w:rFonts w:ascii="Times New Roman" w:eastAsia="Times New Roman" w:hAnsi="Times New Roman" w:cs="Times New Roman"/>
                <w:bCs/>
                <w:i/>
                <w:kern w:val="0"/>
                <w:sz w:val="28"/>
                <w:szCs w:val="28"/>
                <w:lang w:val="nl-NL"/>
                <w14:ligatures w14:val="none"/>
              </w:rPr>
              <w:t xml:space="preserve">Hà Nội, ngày   </w:t>
            </w:r>
            <w:r w:rsidR="0025792D">
              <w:rPr>
                <w:rFonts w:ascii="Times New Roman" w:eastAsia="Times New Roman" w:hAnsi="Times New Roman" w:cs="Times New Roman"/>
                <w:bCs/>
                <w:i/>
                <w:kern w:val="0"/>
                <w:sz w:val="28"/>
                <w:szCs w:val="28"/>
                <w:lang w:val="nl-NL"/>
                <w14:ligatures w14:val="none"/>
              </w:rPr>
              <w:t xml:space="preserve">  </w:t>
            </w:r>
            <w:r w:rsidRPr="00611885">
              <w:rPr>
                <w:rFonts w:ascii="Times New Roman" w:eastAsia="Times New Roman" w:hAnsi="Times New Roman" w:cs="Times New Roman"/>
                <w:bCs/>
                <w:i/>
                <w:kern w:val="0"/>
                <w:sz w:val="28"/>
                <w:szCs w:val="28"/>
                <w:lang w:val="nl-NL"/>
                <w14:ligatures w14:val="none"/>
              </w:rPr>
              <w:t xml:space="preserve">   tháng  </w:t>
            </w:r>
            <w:r w:rsidR="0025792D">
              <w:rPr>
                <w:rFonts w:ascii="Times New Roman" w:eastAsia="Times New Roman" w:hAnsi="Times New Roman" w:cs="Times New Roman"/>
                <w:bCs/>
                <w:i/>
                <w:kern w:val="0"/>
                <w:sz w:val="28"/>
                <w:szCs w:val="28"/>
                <w:lang w:val="nl-NL"/>
                <w14:ligatures w14:val="none"/>
              </w:rPr>
              <w:t xml:space="preserve">     </w:t>
            </w:r>
            <w:r w:rsidRPr="00611885">
              <w:rPr>
                <w:rFonts w:ascii="Times New Roman" w:eastAsia="Times New Roman" w:hAnsi="Times New Roman" w:cs="Times New Roman"/>
                <w:bCs/>
                <w:i/>
                <w:kern w:val="0"/>
                <w:sz w:val="28"/>
                <w:szCs w:val="28"/>
                <w:lang w:val="nl-NL"/>
                <w14:ligatures w14:val="none"/>
              </w:rPr>
              <w:t>năm 202</w:t>
            </w:r>
            <w:r w:rsidR="00BE46B1">
              <w:rPr>
                <w:rFonts w:ascii="Times New Roman" w:eastAsia="Times New Roman" w:hAnsi="Times New Roman" w:cs="Times New Roman"/>
                <w:bCs/>
                <w:i/>
                <w:kern w:val="0"/>
                <w:sz w:val="28"/>
                <w:szCs w:val="28"/>
                <w:lang w:val="nl-NL"/>
                <w14:ligatures w14:val="none"/>
              </w:rPr>
              <w:t>4</w:t>
            </w:r>
          </w:p>
          <w:p w14:paraId="06B2A8EB" w14:textId="77777777" w:rsidR="00D62FCD" w:rsidRPr="00611885" w:rsidRDefault="00D62FCD" w:rsidP="001F0DE7">
            <w:pPr>
              <w:widowControl w:val="0"/>
              <w:overflowPunct w:val="0"/>
              <w:autoSpaceDE w:val="0"/>
              <w:autoSpaceDN w:val="0"/>
              <w:adjustRightInd w:val="0"/>
              <w:spacing w:after="0" w:line="300" w:lineRule="auto"/>
              <w:jc w:val="center"/>
              <w:textAlignment w:val="baseline"/>
              <w:rPr>
                <w:rFonts w:ascii="Times New Roman" w:eastAsia="Times New Roman" w:hAnsi="Times New Roman" w:cs="Times New Roman"/>
                <w:b/>
                <w:i/>
                <w:kern w:val="0"/>
                <w:sz w:val="28"/>
                <w:szCs w:val="28"/>
                <w:lang w:val="nl-NL"/>
                <w14:ligatures w14:val="none"/>
              </w:rPr>
            </w:pPr>
          </w:p>
        </w:tc>
      </w:tr>
    </w:tbl>
    <w:p w14:paraId="1726B173" w14:textId="77777777" w:rsidR="00D62FCD" w:rsidRPr="00611885" w:rsidRDefault="00D62FCD" w:rsidP="00D62FCD">
      <w:pPr>
        <w:widowControl w:val="0"/>
        <w:overflowPunct w:val="0"/>
        <w:autoSpaceDE w:val="0"/>
        <w:autoSpaceDN w:val="0"/>
        <w:adjustRightInd w:val="0"/>
        <w:spacing w:after="0" w:line="300" w:lineRule="auto"/>
        <w:ind w:firstLine="567"/>
        <w:jc w:val="center"/>
        <w:textAlignment w:val="baseline"/>
        <w:rPr>
          <w:rFonts w:ascii="Times New Roman" w:eastAsia="Times New Roman" w:hAnsi="Times New Roman" w:cs="Times New Roman"/>
          <w:b/>
          <w:kern w:val="0"/>
          <w:sz w:val="28"/>
          <w:szCs w:val="28"/>
          <w:lang w:val="it-IT"/>
          <w14:ligatures w14:val="none"/>
        </w:rPr>
      </w:pPr>
      <w:r w:rsidRPr="00611885">
        <w:rPr>
          <w:rFonts w:ascii="Times New Roman" w:eastAsia="Times New Roman" w:hAnsi="Times New Roman" w:cs="Times New Roman"/>
          <w:b/>
          <w:kern w:val="0"/>
          <w:sz w:val="28"/>
          <w:szCs w:val="28"/>
          <w:lang w:val="it-IT"/>
          <w14:ligatures w14:val="none"/>
        </w:rPr>
        <w:t>BÁO CÁO ĐÁNH GIÁ TÁC ĐỘNG</w:t>
      </w:r>
    </w:p>
    <w:p w14:paraId="42723E93" w14:textId="59C3E3AA" w:rsidR="00D62FCD" w:rsidRPr="00611885" w:rsidRDefault="00D62FCD" w:rsidP="00D62FCD">
      <w:pPr>
        <w:widowControl w:val="0"/>
        <w:overflowPunct w:val="0"/>
        <w:autoSpaceDE w:val="0"/>
        <w:autoSpaceDN w:val="0"/>
        <w:adjustRightInd w:val="0"/>
        <w:spacing w:after="0" w:line="300" w:lineRule="auto"/>
        <w:ind w:firstLine="567"/>
        <w:jc w:val="center"/>
        <w:textAlignment w:val="baseline"/>
        <w:rPr>
          <w:rFonts w:ascii="Times New Roman" w:eastAsia="Times New Roman" w:hAnsi="Times New Roman" w:cs="Times New Roman"/>
          <w:b/>
          <w:kern w:val="0"/>
          <w:sz w:val="28"/>
          <w:szCs w:val="28"/>
          <w:lang w:val="it-IT"/>
          <w14:ligatures w14:val="none"/>
        </w:rPr>
      </w:pPr>
      <w:r w:rsidRPr="00611885">
        <w:rPr>
          <w:rFonts w:ascii="Times New Roman" w:eastAsia="Times New Roman" w:hAnsi="Times New Roman" w:cs="Times New Roman"/>
          <w:b/>
          <w:kern w:val="0"/>
          <w:sz w:val="28"/>
          <w:szCs w:val="28"/>
          <w:lang w:val="it-IT"/>
          <w14:ligatures w14:val="none"/>
        </w:rPr>
        <w:t xml:space="preserve"> </w:t>
      </w:r>
      <w:bookmarkStart w:id="0" w:name="_Hlk152705671"/>
      <w:r w:rsidRPr="00611885">
        <w:rPr>
          <w:rFonts w:ascii="Times New Roman" w:eastAsia="Times New Roman" w:hAnsi="Times New Roman" w:cs="Times New Roman"/>
          <w:b/>
          <w:kern w:val="0"/>
          <w:sz w:val="28"/>
          <w:szCs w:val="28"/>
          <w:lang w:val="it-IT"/>
          <w14:ligatures w14:val="none"/>
        </w:rPr>
        <w:t xml:space="preserve">XÂY DỰNG NGHỊ QUYẾT CỦA QUỐC HỘI VỀ ĐỔI MỚI </w:t>
      </w:r>
      <w:r w:rsidR="00C466E4" w:rsidRPr="00611885">
        <w:rPr>
          <w:rFonts w:ascii="Times New Roman" w:eastAsia="Times New Roman" w:hAnsi="Times New Roman" w:cs="Times New Roman"/>
          <w:b/>
          <w:kern w:val="0"/>
          <w:sz w:val="28"/>
          <w:szCs w:val="28"/>
          <w:lang w:val="it-IT"/>
          <w14:ligatures w14:val="none"/>
        </w:rPr>
        <w:t xml:space="preserve">CHƯƠNG TRÌNH </w:t>
      </w:r>
      <w:r w:rsidR="003A4D90">
        <w:rPr>
          <w:rFonts w:ascii="Times New Roman" w:eastAsia="Times New Roman" w:hAnsi="Times New Roman" w:cs="Times New Roman"/>
          <w:b/>
          <w:kern w:val="0"/>
          <w:sz w:val="28"/>
          <w:szCs w:val="28"/>
          <w:lang w:val="it-IT"/>
          <w14:ligatures w14:val="none"/>
        </w:rPr>
        <w:t>GIÁO DỤC MẦM NON</w:t>
      </w:r>
    </w:p>
    <w:bookmarkEnd w:id="0"/>
    <w:p w14:paraId="33D77747" w14:textId="77777777" w:rsidR="00D62FCD" w:rsidRPr="00611885" w:rsidRDefault="00D62FCD" w:rsidP="00D62FCD">
      <w:pPr>
        <w:spacing w:after="0" w:line="300" w:lineRule="auto"/>
        <w:jc w:val="both"/>
        <w:rPr>
          <w:rFonts w:ascii="Times New Roman" w:hAnsi="Times New Roman" w:cs="Times New Roman"/>
          <w:b/>
          <w:kern w:val="0"/>
          <w:sz w:val="28"/>
          <w:szCs w:val="28"/>
          <w:lang w:val="it-IT"/>
          <w14:ligatures w14:val="none"/>
        </w:rPr>
      </w:pPr>
    </w:p>
    <w:p w14:paraId="40CD26EE" w14:textId="33C3D5B2" w:rsidR="0078047E" w:rsidRPr="00440BD1" w:rsidRDefault="0078047E" w:rsidP="00A824CE">
      <w:pPr>
        <w:spacing w:after="60" w:line="276" w:lineRule="auto"/>
        <w:ind w:firstLine="720"/>
        <w:jc w:val="both"/>
        <w:rPr>
          <w:rFonts w:ascii="Times New Roman" w:hAnsi="Times New Roman" w:cs="Times New Roman"/>
          <w:b/>
          <w:kern w:val="0"/>
          <w:sz w:val="26"/>
          <w:szCs w:val="26"/>
          <w:lang w:val="it-IT"/>
          <w14:ligatures w14:val="none"/>
        </w:rPr>
      </w:pPr>
      <w:r w:rsidRPr="00440BD1">
        <w:rPr>
          <w:rFonts w:ascii="Times New Roman" w:hAnsi="Times New Roman" w:cs="Times New Roman"/>
          <w:b/>
          <w:kern w:val="0"/>
          <w:sz w:val="26"/>
          <w:szCs w:val="26"/>
          <w:lang w:val="it-IT"/>
          <w14:ligatures w14:val="none"/>
        </w:rPr>
        <w:t xml:space="preserve">I. XÁC ĐỊNH VẤN ĐỀ BẤT CẬP TỔNG QUAN </w:t>
      </w:r>
    </w:p>
    <w:p w14:paraId="195B438B" w14:textId="77777777" w:rsidR="0078047E" w:rsidRPr="00440BD1" w:rsidRDefault="0078047E" w:rsidP="00A824CE">
      <w:pPr>
        <w:spacing w:after="60" w:line="276" w:lineRule="auto"/>
        <w:ind w:firstLine="720"/>
        <w:jc w:val="both"/>
        <w:rPr>
          <w:rFonts w:ascii="Times New Roman" w:hAnsi="Times New Roman" w:cs="Times New Roman"/>
          <w:b/>
          <w:kern w:val="0"/>
          <w:sz w:val="26"/>
          <w:szCs w:val="26"/>
          <w:lang w:val="it-IT"/>
          <w14:ligatures w14:val="none"/>
        </w:rPr>
      </w:pPr>
      <w:r w:rsidRPr="00440BD1">
        <w:rPr>
          <w:rFonts w:ascii="Times New Roman" w:hAnsi="Times New Roman" w:cs="Times New Roman"/>
          <w:b/>
          <w:kern w:val="0"/>
          <w:sz w:val="26"/>
          <w:szCs w:val="26"/>
          <w:lang w:val="it-IT"/>
          <w14:ligatures w14:val="none"/>
        </w:rPr>
        <w:t xml:space="preserve">1. Bối cảnh xây dựng Nghị quyết </w:t>
      </w:r>
    </w:p>
    <w:p w14:paraId="5D3ADF1F" w14:textId="6AAAA11F" w:rsidR="0078047E" w:rsidRPr="00440BD1" w:rsidRDefault="0078047E"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B</w:t>
      </w:r>
      <w:r w:rsidRPr="00440BD1">
        <w:rPr>
          <w:rFonts w:ascii="Times New Roman" w:eastAsia="Times New Roman" w:hAnsi="Times New Roman" w:cs="Times New Roman"/>
          <w:kern w:val="0"/>
          <w:sz w:val="26"/>
          <w:szCs w:val="26"/>
          <w14:ligatures w14:val="none"/>
        </w:rPr>
        <w:t>ối cảnh quốc</w:t>
      </w:r>
      <w:r w:rsidRPr="00440BD1">
        <w:rPr>
          <w:rFonts w:ascii="Times New Roman" w:eastAsia="Times New Roman" w:hAnsi="Times New Roman" w:cs="Times New Roman"/>
          <w:kern w:val="0"/>
          <w:sz w:val="26"/>
          <w:szCs w:val="26"/>
          <w:lang w:val="vi-VN"/>
          <w14:ligatures w14:val="none"/>
        </w:rPr>
        <w:t xml:space="preserve"> tế có nhiều thuận lợi cho phát triển </w:t>
      </w:r>
      <w:r w:rsidR="008749E3" w:rsidRPr="00440BD1">
        <w:rPr>
          <w:rFonts w:ascii="Times New Roman" w:eastAsia="Times New Roman" w:hAnsi="Times New Roman" w:cs="Times New Roman"/>
          <w:kern w:val="0"/>
          <w:sz w:val="26"/>
          <w:szCs w:val="26"/>
          <w14:ligatures w14:val="none"/>
        </w:rPr>
        <w:t>giáo dục mầm non</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14:ligatures w14:val="none"/>
        </w:rPr>
        <w:t xml:space="preserve">), đó là </w:t>
      </w:r>
      <w:r w:rsidRPr="00440BD1">
        <w:rPr>
          <w:rFonts w:ascii="Times New Roman" w:eastAsia="Times New Roman" w:hAnsi="Times New Roman" w:cs="Times New Roman"/>
          <w:kern w:val="0"/>
          <w:sz w:val="26"/>
          <w:szCs w:val="26"/>
          <w:lang w:val="vi-VN"/>
          <w14:ligatures w14:val="none"/>
        </w:rPr>
        <w:t xml:space="preserve">sự quan tâm mạnh mẽ đến các vấn đề chung về </w:t>
      </w:r>
      <w:r w:rsidR="008749E3" w:rsidRPr="00440BD1">
        <w:rPr>
          <w:rFonts w:ascii="Times New Roman" w:eastAsia="Times New Roman" w:hAnsi="Times New Roman" w:cs="Times New Roman"/>
          <w:kern w:val="0"/>
          <w:sz w:val="26"/>
          <w:szCs w:val="26"/>
          <w14:ligatures w14:val="none"/>
        </w:rPr>
        <w:t>g</w:t>
      </w:r>
      <w:r w:rsidRPr="00440BD1">
        <w:rPr>
          <w:rFonts w:ascii="Times New Roman" w:eastAsia="Times New Roman" w:hAnsi="Times New Roman" w:cs="Times New Roman"/>
          <w:kern w:val="0"/>
          <w:sz w:val="26"/>
          <w:szCs w:val="26"/>
          <w:lang w:val="vi-VN"/>
          <w14:ligatures w14:val="none"/>
        </w:rPr>
        <w:t xml:space="preserve">iáo dục, GDMN và phát triển trẻ thơ toàn diện trong xu hướng hoà bình, ổn định, hợp tác của đa số các quốc gia trên thế giới. Trong khu vực Châu Á và Đông Nam Á, hình thành và phát triển các mạng lưới về chăm sóc, bảo vệ, giáo dục và phát triển trẻ thơ (ARNEC; SEAMEO CECCEP…) mà mục tiêu chính là nhằm vận động, thúc đẩy chính sách GDMN của từng quốc gia. </w:t>
      </w:r>
    </w:p>
    <w:p w14:paraId="368E87DF" w14:textId="64208054" w:rsidR="0078047E" w:rsidRPr="00440BD1" w:rsidRDefault="0078047E"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Trong 10 năm qua Chính phủ Việt Nam đã ban hành nhiều chính sách pháp luật và đổi mới quản lý nhà nước có liên quan trực tiếp đến GDMN, đặc biệt Nghị định số Nghị quyết số 35/NQ-CP, Nghị định số 105/2020/NĐ-CP, </w:t>
      </w:r>
      <w:r w:rsidRPr="00440BD1">
        <w:rPr>
          <w:rFonts w:ascii="Times New Roman" w:eastAsia="Times New Roman" w:hAnsi="Times New Roman" w:cs="Times New Roman"/>
          <w:kern w:val="0"/>
          <w:sz w:val="26"/>
          <w:szCs w:val="26"/>
          <w:lang w:val="sv-SE"/>
          <w14:ligatures w14:val="none"/>
        </w:rPr>
        <w:t xml:space="preserve">Nghị định số 71/2020/NĐ-CP, </w:t>
      </w:r>
      <w:r w:rsidRPr="00440BD1">
        <w:rPr>
          <w:rFonts w:ascii="Times New Roman" w:eastAsia="Times New Roman" w:hAnsi="Times New Roman" w:cs="Times New Roman"/>
          <w:kern w:val="0"/>
          <w:sz w:val="26"/>
          <w:szCs w:val="26"/>
          <w:lang w:val="vi-VN"/>
          <w14:ligatures w14:val="none"/>
        </w:rPr>
        <w:t xml:space="preserve">Quyết định số 1677/QĐ-TTg, Quyết định số 1436/QĐ-TTg, Quyết định số 33/QĐ-TTg Nghị định số 06/2018/NĐ-CP, Nghị định số 81/2021/NĐ-CP…, cùng với chỉ đạo triển khai các chính sách trong thực tiễn đã tạo ra kết quả phát triển ngành học </w:t>
      </w:r>
      <w:r w:rsidRPr="00440BD1">
        <w:rPr>
          <w:rFonts w:ascii="Times New Roman" w:eastAsia="Times New Roman" w:hAnsi="Times New Roman" w:cs="Times New Roman"/>
          <w:bCs/>
          <w:spacing w:val="-2"/>
          <w:kern w:val="0"/>
          <w:sz w:val="26"/>
          <w:szCs w:val="26"/>
          <w:lang w:val="pl-PL"/>
          <w14:ligatures w14:val="none"/>
        </w:rPr>
        <w:t>khá</w:t>
      </w:r>
      <w:r w:rsidRPr="00440BD1">
        <w:rPr>
          <w:rFonts w:ascii="Times New Roman" w:eastAsia="Times New Roman" w:hAnsi="Times New Roman" w:cs="Times New Roman"/>
          <w:bCs/>
          <w:spacing w:val="-2"/>
          <w:kern w:val="0"/>
          <w:sz w:val="26"/>
          <w:szCs w:val="26"/>
          <w:lang w:val="vi-VN"/>
          <w14:ligatures w14:val="none"/>
        </w:rPr>
        <w:t xml:space="preserve"> mạnh mẽ và toàn diện:</w:t>
      </w:r>
      <w:r w:rsidRPr="00440BD1">
        <w:rPr>
          <w:rFonts w:ascii="Times New Roman" w:eastAsia="Times New Roman" w:hAnsi="Times New Roman" w:cs="Times New Roman"/>
          <w:bCs/>
          <w:spacing w:val="-2"/>
          <w:kern w:val="0"/>
          <w:sz w:val="26"/>
          <w:szCs w:val="26"/>
          <w:lang w:val="pl-PL"/>
          <w14:ligatures w14:val="none"/>
        </w:rPr>
        <w:t xml:space="preserve"> quy mô</w:t>
      </w:r>
      <w:r w:rsidRPr="00440BD1">
        <w:rPr>
          <w:rFonts w:ascii="Times New Roman" w:eastAsia="Times New Roman" w:hAnsi="Times New Roman" w:cs="Times New Roman"/>
          <w:bCs/>
          <w:spacing w:val="-2"/>
          <w:kern w:val="0"/>
          <w:sz w:val="26"/>
          <w:szCs w:val="26"/>
          <w:lang w:val="vi-VN"/>
          <w14:ligatures w14:val="none"/>
        </w:rPr>
        <w:t xml:space="preserve"> được mở rộng</w:t>
      </w:r>
      <w:r w:rsidRPr="00440BD1">
        <w:rPr>
          <w:rFonts w:ascii="Times New Roman" w:eastAsia="Times New Roman" w:hAnsi="Times New Roman" w:cs="Times New Roman"/>
          <w:bCs/>
          <w:spacing w:val="-2"/>
          <w:kern w:val="0"/>
          <w:sz w:val="26"/>
          <w:szCs w:val="26"/>
          <w:lang w:val="pl-PL"/>
          <w14:ligatures w14:val="none"/>
        </w:rPr>
        <w:t>, mạng lưới cơ</w:t>
      </w:r>
      <w:r w:rsidRPr="00440BD1">
        <w:rPr>
          <w:rFonts w:ascii="Times New Roman" w:eastAsia="Times New Roman" w:hAnsi="Times New Roman" w:cs="Times New Roman"/>
          <w:bCs/>
          <w:spacing w:val="-2"/>
          <w:kern w:val="0"/>
          <w:sz w:val="26"/>
          <w:szCs w:val="26"/>
          <w:lang w:val="vi-VN"/>
          <w14:ligatures w14:val="none"/>
        </w:rPr>
        <w:t xml:space="preserve"> sở, lớp học GDMN được quan tâm phát triển đáp ứng cơ bản nhu cầu nuôi dưỡng, chăm sóc, giáo dục trẻ</w:t>
      </w:r>
      <w:r w:rsidRPr="00440BD1">
        <w:rPr>
          <w:rFonts w:ascii="Times New Roman" w:eastAsia="Times New Roman" w:hAnsi="Times New Roman" w:cs="Times New Roman"/>
          <w:bCs/>
          <w:spacing w:val="-2"/>
          <w:kern w:val="0"/>
          <w:sz w:val="26"/>
          <w:szCs w:val="26"/>
          <w:lang w:val="pl-PL"/>
          <w14:ligatures w14:val="none"/>
        </w:rPr>
        <w:t>; cơ</w:t>
      </w:r>
      <w:r w:rsidRPr="00440BD1">
        <w:rPr>
          <w:rFonts w:ascii="Times New Roman" w:eastAsia="Times New Roman" w:hAnsi="Times New Roman" w:cs="Times New Roman"/>
          <w:bCs/>
          <w:spacing w:val="-2"/>
          <w:kern w:val="0"/>
          <w:sz w:val="26"/>
          <w:szCs w:val="26"/>
          <w:lang w:val="vi-VN"/>
          <w14:ligatures w14:val="none"/>
        </w:rPr>
        <w:t xml:space="preserve"> sở </w:t>
      </w:r>
      <w:r w:rsidRPr="00440BD1">
        <w:rPr>
          <w:rFonts w:ascii="Times New Roman" w:eastAsia="Times New Roman" w:hAnsi="Times New Roman" w:cs="Times New Roman"/>
          <w:bCs/>
          <w:spacing w:val="-2"/>
          <w:kern w:val="0"/>
          <w:sz w:val="26"/>
          <w:szCs w:val="26"/>
          <w:lang w:val="pl-PL"/>
          <w14:ligatures w14:val="none"/>
        </w:rPr>
        <w:t>GDMN công lập được sắp xếp phù hợp với tình hình địa phương, GDMN ngoài công lập được tạo</w:t>
      </w:r>
      <w:r w:rsidRPr="00440BD1">
        <w:rPr>
          <w:rFonts w:ascii="Times New Roman" w:eastAsia="Times New Roman" w:hAnsi="Times New Roman" w:cs="Times New Roman"/>
          <w:bCs/>
          <w:spacing w:val="-2"/>
          <w:kern w:val="0"/>
          <w:sz w:val="26"/>
          <w:szCs w:val="26"/>
          <w:lang w:val="vi-VN"/>
          <w14:ligatures w14:val="none"/>
        </w:rPr>
        <w:t xml:space="preserve"> điều kiện và khuyến khích phát triển hơn</w:t>
      </w:r>
      <w:r w:rsidRPr="00440BD1">
        <w:rPr>
          <w:rFonts w:ascii="Times New Roman" w:eastAsia="Times New Roman" w:hAnsi="Times New Roman" w:cs="Times New Roman"/>
          <w:bCs/>
          <w:spacing w:val="-2"/>
          <w:kern w:val="0"/>
          <w:sz w:val="26"/>
          <w:szCs w:val="26"/>
          <w:lang w:val="pl-PL"/>
          <w14:ligatures w14:val="none"/>
        </w:rPr>
        <w:t>. Các</w:t>
      </w:r>
      <w:r w:rsidRPr="00440BD1">
        <w:rPr>
          <w:rFonts w:ascii="Times New Roman" w:eastAsia="Times New Roman" w:hAnsi="Times New Roman" w:cs="Times New Roman"/>
          <w:bCs/>
          <w:spacing w:val="-2"/>
          <w:kern w:val="0"/>
          <w:sz w:val="26"/>
          <w:szCs w:val="26"/>
          <w:lang w:val="vi-VN"/>
          <w14:ligatures w14:val="none"/>
        </w:rPr>
        <w:t xml:space="preserve"> điều kiện đảm bảo chất lượng GDMN dần được đầu tư theo quy chuẩn</w:t>
      </w:r>
      <w:r w:rsidRPr="00440BD1">
        <w:rPr>
          <w:rFonts w:ascii="Times New Roman" w:eastAsia="Times New Roman" w:hAnsi="Times New Roman" w:cs="Times New Roman"/>
          <w:bCs/>
          <w:spacing w:val="-2"/>
          <w:kern w:val="0"/>
          <w:sz w:val="26"/>
          <w:szCs w:val="26"/>
          <w:lang w:val="pl-PL"/>
          <w14:ligatures w14:val="none"/>
        </w:rPr>
        <w:t>.</w:t>
      </w:r>
      <w:r w:rsidRPr="00440BD1">
        <w:rPr>
          <w:rFonts w:ascii="Times New Roman" w:eastAsia="Times New Roman" w:hAnsi="Times New Roman" w:cs="Times New Roman"/>
          <w:bCs/>
          <w:spacing w:val="-2"/>
          <w:kern w:val="0"/>
          <w:sz w:val="26"/>
          <w:szCs w:val="26"/>
          <w:lang w:val="vi-VN"/>
          <w14:ligatures w14:val="none"/>
        </w:rPr>
        <w:t xml:space="preserve"> </w:t>
      </w:r>
      <w:r w:rsidRPr="00440BD1">
        <w:rPr>
          <w:rFonts w:ascii="Times New Roman" w:eastAsia="Times New Roman" w:hAnsi="Times New Roman" w:cs="Times New Roman"/>
          <w:bCs/>
          <w:spacing w:val="-2"/>
          <w:kern w:val="0"/>
          <w:sz w:val="26"/>
          <w:szCs w:val="26"/>
          <w:lang w:val="pl-PL"/>
          <w14:ligatures w14:val="none"/>
        </w:rPr>
        <w:t>Các chính sách</w:t>
      </w:r>
      <w:r w:rsidRPr="00440BD1">
        <w:rPr>
          <w:rFonts w:ascii="Times New Roman" w:eastAsia="Times New Roman" w:hAnsi="Times New Roman" w:cs="Times New Roman"/>
          <w:bCs/>
          <w:spacing w:val="-2"/>
          <w:kern w:val="0"/>
          <w:sz w:val="26"/>
          <w:szCs w:val="26"/>
          <w:lang w:val="vi-VN"/>
          <w14:ligatures w14:val="none"/>
        </w:rPr>
        <w:t xml:space="preserve"> </w:t>
      </w:r>
      <w:r w:rsidRPr="00440BD1">
        <w:rPr>
          <w:rFonts w:ascii="Times New Roman" w:eastAsia="Times New Roman" w:hAnsi="Times New Roman" w:cs="Times New Roman"/>
          <w:bCs/>
          <w:spacing w:val="-2"/>
          <w:kern w:val="0"/>
          <w:sz w:val="26"/>
          <w:szCs w:val="26"/>
          <w:lang w:val="pl-PL"/>
          <w14:ligatures w14:val="none"/>
        </w:rPr>
        <w:t>của Chính phủ hỗ</w:t>
      </w:r>
      <w:r w:rsidRPr="00440BD1">
        <w:rPr>
          <w:rFonts w:ascii="Times New Roman" w:eastAsia="Times New Roman" w:hAnsi="Times New Roman" w:cs="Times New Roman"/>
          <w:bCs/>
          <w:spacing w:val="-2"/>
          <w:kern w:val="0"/>
          <w:sz w:val="26"/>
          <w:szCs w:val="26"/>
          <w:lang w:val="vi-VN"/>
          <w14:ligatures w14:val="none"/>
        </w:rPr>
        <w:t xml:space="preserve"> trợ trẻ em </w:t>
      </w:r>
      <w:r w:rsidRPr="00440BD1">
        <w:rPr>
          <w:rFonts w:ascii="Times New Roman" w:eastAsia="Times New Roman" w:hAnsi="Times New Roman" w:cs="Times New Roman"/>
          <w:bCs/>
          <w:spacing w:val="-2"/>
          <w:kern w:val="0"/>
          <w:sz w:val="26"/>
          <w:szCs w:val="26"/>
          <w:lang w:val="pl-PL"/>
          <w14:ligatures w14:val="none"/>
        </w:rPr>
        <w:t>mẫu giáo vùng khó khăn, hỗ trợ giáo viên dạy lớp ghép và tăng cường tiếng Việt, hỗ trợ con em công nhân... đã góp phần t</w:t>
      </w:r>
      <w:r w:rsidRPr="00440BD1">
        <w:rPr>
          <w:rFonts w:ascii="Times New Roman" w:eastAsia="Times New Roman" w:hAnsi="Times New Roman" w:cs="Times New Roman"/>
          <w:bCs/>
          <w:spacing w:val="-2"/>
          <w:kern w:val="0"/>
          <w:sz w:val="26"/>
          <w:szCs w:val="26"/>
          <w:lang w:val="vi-VN"/>
          <w14:ligatures w14:val="none"/>
        </w:rPr>
        <w:t>ă</w:t>
      </w:r>
      <w:r w:rsidRPr="00440BD1">
        <w:rPr>
          <w:rFonts w:ascii="Times New Roman" w:eastAsia="Times New Roman" w:hAnsi="Times New Roman" w:cs="Times New Roman"/>
          <w:bCs/>
          <w:spacing w:val="-2"/>
          <w:kern w:val="0"/>
          <w:sz w:val="26"/>
          <w:szCs w:val="26"/>
          <w:lang w:val="pl-PL"/>
          <w14:ligatures w14:val="none"/>
        </w:rPr>
        <w:t>ng</w:t>
      </w:r>
      <w:r w:rsidRPr="00440BD1">
        <w:rPr>
          <w:rFonts w:ascii="Times New Roman" w:eastAsia="Times New Roman" w:hAnsi="Times New Roman" w:cs="Times New Roman"/>
          <w:bCs/>
          <w:spacing w:val="-2"/>
          <w:kern w:val="0"/>
          <w:sz w:val="26"/>
          <w:szCs w:val="26"/>
          <w:lang w:val="vi-VN"/>
          <w14:ligatures w14:val="none"/>
        </w:rPr>
        <w:t xml:space="preserve"> số lượng</w:t>
      </w:r>
      <w:r w:rsidRPr="00440BD1">
        <w:rPr>
          <w:rFonts w:ascii="Times New Roman" w:eastAsia="Times New Roman" w:hAnsi="Times New Roman" w:cs="Times New Roman"/>
          <w:bCs/>
          <w:spacing w:val="-2"/>
          <w:kern w:val="0"/>
          <w:sz w:val="26"/>
          <w:szCs w:val="26"/>
          <w:lang w:val="pl-PL"/>
          <w14:ligatures w14:val="none"/>
        </w:rPr>
        <w:t xml:space="preserve"> trẻ em</w:t>
      </w:r>
      <w:r w:rsidRPr="00440BD1">
        <w:rPr>
          <w:rFonts w:ascii="Times New Roman" w:eastAsia="Times New Roman" w:hAnsi="Times New Roman" w:cs="Times New Roman"/>
          <w:bCs/>
          <w:spacing w:val="-2"/>
          <w:kern w:val="0"/>
          <w:sz w:val="26"/>
          <w:szCs w:val="26"/>
          <w:lang w:val="vi-VN"/>
          <w14:ligatures w14:val="none"/>
        </w:rPr>
        <w:t xml:space="preserve"> </w:t>
      </w:r>
      <w:r w:rsidRPr="00440BD1">
        <w:rPr>
          <w:rFonts w:ascii="Times New Roman" w:eastAsia="Times New Roman" w:hAnsi="Times New Roman" w:cs="Times New Roman"/>
          <w:bCs/>
          <w:spacing w:val="-2"/>
          <w:kern w:val="0"/>
          <w:sz w:val="26"/>
          <w:szCs w:val="26"/>
          <w:lang w:val="pl-PL"/>
          <w14:ligatures w14:val="none"/>
        </w:rPr>
        <w:t>tới trường và nâng cao chất lượng GDMN</w:t>
      </w:r>
      <w:r w:rsidRPr="00440BD1">
        <w:rPr>
          <w:rFonts w:ascii="Times New Roman" w:eastAsia="Times New Roman" w:hAnsi="Times New Roman" w:cs="Times New Roman"/>
          <w:bCs/>
          <w:spacing w:val="-2"/>
          <w:kern w:val="0"/>
          <w:sz w:val="26"/>
          <w:szCs w:val="26"/>
          <w:lang w:val="vi-VN"/>
          <w14:ligatures w14:val="none"/>
        </w:rPr>
        <w:t xml:space="preserve">. Tuy vậy, </w:t>
      </w:r>
      <w:r w:rsidRPr="00440BD1">
        <w:rPr>
          <w:rFonts w:ascii="Times New Roman" w:eastAsia="Times New Roman" w:hAnsi="Times New Roman" w:cs="Times New Roman"/>
          <w:kern w:val="0"/>
          <w:sz w:val="26"/>
          <w:szCs w:val="26"/>
          <w:lang w:val="vi-VN"/>
          <w14:ligatures w14:val="none"/>
        </w:rPr>
        <w:t xml:space="preserve">vẫn còn </w:t>
      </w:r>
      <w:r w:rsidR="00F655FD" w:rsidRPr="00440BD1">
        <w:rPr>
          <w:rFonts w:ascii="Times New Roman" w:eastAsia="Times New Roman" w:hAnsi="Times New Roman" w:cs="Times New Roman"/>
          <w:kern w:val="0"/>
          <w:sz w:val="26"/>
          <w:szCs w:val="26"/>
          <w:lang w:val="vi-VN"/>
          <w14:ligatures w14:val="none"/>
        </w:rPr>
        <w:t>nhiều khó khăn</w:t>
      </w:r>
      <w:r w:rsidRPr="00440BD1">
        <w:rPr>
          <w:rFonts w:ascii="Times New Roman" w:eastAsia="Times New Roman" w:hAnsi="Times New Roman" w:cs="Times New Roman"/>
          <w:kern w:val="0"/>
          <w:sz w:val="26"/>
          <w:szCs w:val="26"/>
          <w:lang w:val="vi-VN"/>
          <w14:ligatures w14:val="none"/>
        </w:rPr>
        <w:t xml:space="preserve"> trong GDMN ở khu vực có khu công nghiệp tập trung đông dân cư và lao động có thu nhập thấp; nhiều rào cản phát triển GDMN ở vùng khó khăn và nhiều dân tộc thiểu số (DTTS); việc chăm sóc, bảo vệ và giáo dục trẻ em dưới 36 tháng tuổi, trẻ em mầm non khuyết tật; con của các gia đình di cư…còn nhiều hạn chế mà chính sách hiện hành chưa giải quyết hiệu </w:t>
      </w:r>
      <w:r w:rsidRPr="00440BD1">
        <w:rPr>
          <w:rFonts w:ascii="Times New Roman" w:eastAsia="Times New Roman" w:hAnsi="Times New Roman" w:cs="Times New Roman"/>
          <w:kern w:val="0"/>
          <w:sz w:val="26"/>
          <w:szCs w:val="26"/>
          <w14:ligatures w14:val="none"/>
        </w:rPr>
        <w:t>quả</w:t>
      </w:r>
      <w:r w:rsidRPr="00440BD1">
        <w:rPr>
          <w:rFonts w:ascii="Times New Roman" w:eastAsia="Times New Roman" w:hAnsi="Times New Roman" w:cs="Times New Roman"/>
          <w:kern w:val="0"/>
          <w:sz w:val="26"/>
          <w:szCs w:val="26"/>
          <w:lang w:val="vi-VN"/>
          <w14:ligatures w14:val="none"/>
        </w:rPr>
        <w:t>.</w:t>
      </w:r>
    </w:p>
    <w:p w14:paraId="14FF4729" w14:textId="1735E430" w:rsidR="0078047E" w:rsidRPr="00440BD1" w:rsidRDefault="0078047E" w:rsidP="00A824CE">
      <w:pPr>
        <w:spacing w:after="60" w:line="276" w:lineRule="auto"/>
        <w:ind w:firstLine="720"/>
        <w:jc w:val="both"/>
        <w:rPr>
          <w:rFonts w:ascii="Times New Roman" w:eastAsia="Times New Roman" w:hAnsi="Times New Roman" w:cs="Times New Roman"/>
          <w:spacing w:val="-2"/>
          <w:kern w:val="0"/>
          <w:sz w:val="26"/>
          <w:szCs w:val="26"/>
          <w14:ligatures w14:val="none"/>
        </w:rPr>
      </w:pPr>
      <w:r w:rsidRPr="00440BD1">
        <w:rPr>
          <w:rFonts w:ascii="Times New Roman" w:eastAsia="Times New Roman" w:hAnsi="Times New Roman" w:cs="Times New Roman"/>
          <w:bCs/>
          <w:kern w:val="0"/>
          <w:sz w:val="26"/>
          <w:szCs w:val="26"/>
          <w14:ligatures w14:val="none"/>
        </w:rPr>
        <w:t xml:space="preserve">Chương trình GDMN </w:t>
      </w:r>
      <w:r w:rsidRPr="00440BD1">
        <w:rPr>
          <w:rFonts w:ascii="Times New Roman" w:eastAsia="Times New Roman" w:hAnsi="Times New Roman" w:cs="Times New Roman"/>
          <w:bCs/>
          <w:kern w:val="0"/>
          <w:sz w:val="26"/>
          <w:szCs w:val="26"/>
          <w:lang w:val="vi-VN"/>
          <w14:ligatures w14:val="none"/>
        </w:rPr>
        <w:t>(sau đây gọi là Chương trình)</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14:ligatures w14:val="none"/>
        </w:rPr>
        <w:t>được ban hành theo Thông tư số 17/2009/TT-BGDĐT ngày 25 tháng 7 năm 2009 của Bộ trưởng Bộ GDĐT và được sửa đổi, bổ sung năm 2016 và năm 2020 đã triển khai được 14 năm. C</w:t>
      </w:r>
      <w:r w:rsidRPr="00440BD1">
        <w:rPr>
          <w:rFonts w:ascii="Times New Roman" w:eastAsia="Times New Roman" w:hAnsi="Times New Roman" w:cs="Times New Roman"/>
          <w:kern w:val="0"/>
          <w:sz w:val="26"/>
          <w:szCs w:val="26"/>
          <w:lang w:val="vi-VN"/>
          <w14:ligatures w14:val="none"/>
        </w:rPr>
        <w:t xml:space="preserve">hương trình hiện hành có </w:t>
      </w:r>
      <w:r w:rsidRPr="00440BD1">
        <w:rPr>
          <w:rFonts w:ascii="Times New Roman" w:eastAsia="Times New Roman" w:hAnsi="Times New Roman" w:cs="Times New Roman"/>
          <w:kern w:val="0"/>
          <w:sz w:val="26"/>
          <w:szCs w:val="26"/>
          <w14:ligatures w14:val="none"/>
        </w:rPr>
        <w:t xml:space="preserve">nhiều ưu điểm </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bCs/>
          <w:kern w:val="0"/>
          <w:sz w:val="26"/>
          <w:szCs w:val="26"/>
          <w:lang w:val="pt-BR"/>
          <w14:ligatures w14:val="none"/>
        </w:rPr>
        <w:t>có tính mở</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14:ligatures w14:val="none"/>
        </w:rPr>
        <w:t xml:space="preserve"> tạo</w:t>
      </w:r>
      <w:r w:rsidRPr="00440BD1">
        <w:rPr>
          <w:rFonts w:ascii="Times New Roman" w:eastAsia="Times New Roman" w:hAnsi="Times New Roman" w:cs="Times New Roman"/>
          <w:kern w:val="0"/>
          <w:sz w:val="26"/>
          <w:szCs w:val="26"/>
          <w:lang w:val="vi-VN"/>
          <w14:ligatures w14:val="none"/>
        </w:rPr>
        <w:t xml:space="preserve"> điều kiện cho các cơ sở GDMN, giáo viên được lựa chọn, bổ sung và thực hiện các hoạt động giáo dục phù hợp với </w:t>
      </w:r>
      <w:r w:rsidRPr="00440BD1">
        <w:rPr>
          <w:rFonts w:ascii="Times New Roman" w:eastAsia="Times New Roman" w:hAnsi="Times New Roman" w:cs="Times New Roman"/>
          <w:bCs/>
          <w:kern w:val="0"/>
          <w:sz w:val="26"/>
          <w:szCs w:val="26"/>
          <w:lang w:val="pt-BR"/>
          <w14:ligatures w14:val="none"/>
        </w:rPr>
        <w:t>sự phát</w:t>
      </w:r>
      <w:r w:rsidRPr="00440BD1">
        <w:rPr>
          <w:rFonts w:ascii="Times New Roman" w:eastAsia="Times New Roman" w:hAnsi="Times New Roman" w:cs="Times New Roman"/>
          <w:bCs/>
          <w:kern w:val="0"/>
          <w:sz w:val="26"/>
          <w:szCs w:val="26"/>
          <w:lang w:val="vi-VN"/>
          <w14:ligatures w14:val="none"/>
        </w:rPr>
        <w:t xml:space="preserve"> triển của các </w:t>
      </w:r>
      <w:r w:rsidRPr="00440BD1">
        <w:rPr>
          <w:rFonts w:ascii="Times New Roman" w:eastAsia="Times New Roman" w:hAnsi="Times New Roman" w:cs="Times New Roman"/>
          <w:bCs/>
          <w:kern w:val="0"/>
          <w:sz w:val="26"/>
          <w:szCs w:val="26"/>
          <w:lang w:val="vi-VN"/>
          <w14:ligatures w14:val="none"/>
        </w:rPr>
        <w:lastRenderedPageBreak/>
        <w:t xml:space="preserve">đối tượng trẻ em và tính </w:t>
      </w:r>
      <w:r w:rsidRPr="00440BD1">
        <w:rPr>
          <w:rFonts w:ascii="Times New Roman" w:eastAsia="Times New Roman" w:hAnsi="Times New Roman" w:cs="Times New Roman"/>
          <w:bCs/>
          <w:kern w:val="0"/>
          <w:sz w:val="26"/>
          <w:szCs w:val="26"/>
          <w:lang w:val="pt-BR"/>
          <w14:ligatures w14:val="none"/>
        </w:rPr>
        <w:t>đa dạng của vùng miền</w:t>
      </w:r>
      <w:r w:rsidRPr="00440BD1">
        <w:rPr>
          <w:rFonts w:ascii="Times New Roman" w:eastAsia="Times New Roman" w:hAnsi="Times New Roman" w:cs="Times New Roman"/>
          <w:bCs/>
          <w:kern w:val="0"/>
          <w:sz w:val="26"/>
          <w:szCs w:val="26"/>
          <w:lang w:val="vi-VN"/>
          <w14:ligatures w14:val="none"/>
        </w:rPr>
        <w:t>, địa phương</w:t>
      </w:r>
      <w:r w:rsidRPr="00440BD1">
        <w:rPr>
          <w:rFonts w:ascii="Times New Roman" w:eastAsia="Times New Roman" w:hAnsi="Times New Roman" w:cs="Times New Roman"/>
          <w:kern w:val="0"/>
          <w:sz w:val="26"/>
          <w:szCs w:val="26"/>
          <w14:ligatures w14:val="none"/>
        </w:rPr>
        <w:t>; nội</w:t>
      </w:r>
      <w:r w:rsidRPr="00440BD1">
        <w:rPr>
          <w:rFonts w:ascii="Times New Roman" w:eastAsia="Times New Roman" w:hAnsi="Times New Roman" w:cs="Times New Roman"/>
          <w:kern w:val="0"/>
          <w:sz w:val="26"/>
          <w:szCs w:val="26"/>
          <w:lang w:val="vi-VN"/>
          <w14:ligatures w14:val="none"/>
        </w:rPr>
        <w:t xml:space="preserve"> dung giáo dục </w:t>
      </w:r>
      <w:r w:rsidRPr="00440BD1">
        <w:rPr>
          <w:rFonts w:ascii="Times New Roman" w:eastAsia="Times New Roman" w:hAnsi="Times New Roman" w:cs="Times New Roman"/>
          <w:kern w:val="0"/>
          <w:sz w:val="26"/>
          <w:szCs w:val="26"/>
          <w14:ligatures w14:val="none"/>
        </w:rPr>
        <w:t>bảo đảm kết nối chặt chẽ giữa các độ tuổi nhà trẻ và mẫu giáo, liên thông với chương trình giáo dục phổ thông</w:t>
      </w:r>
      <w:r w:rsidR="00F655FD" w:rsidRPr="00440BD1" w:rsidDel="00F655FD">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 xml:space="preserve">…). </w:t>
      </w:r>
    </w:p>
    <w:p w14:paraId="2059BEDF" w14:textId="04CBB056" w:rsidR="0078047E" w:rsidRPr="00440BD1" w:rsidRDefault="0078047E" w:rsidP="00A824CE">
      <w:pPr>
        <w:spacing w:after="60" w:line="276" w:lineRule="auto"/>
        <w:ind w:firstLine="720"/>
        <w:jc w:val="both"/>
        <w:rPr>
          <w:rFonts w:ascii="Times New Roman" w:eastAsia="Times New Roman" w:hAnsi="Times New Roman" w:cs="Times New Roman"/>
          <w:spacing w:val="-2"/>
          <w:kern w:val="0"/>
          <w:sz w:val="26"/>
          <w:szCs w:val="26"/>
          <w:lang w:val="de-DE"/>
          <w14:ligatures w14:val="none"/>
        </w:rPr>
      </w:pPr>
      <w:r w:rsidRPr="00440BD1">
        <w:rPr>
          <w:rFonts w:ascii="Times New Roman" w:eastAsia="Times New Roman" w:hAnsi="Times New Roman" w:cs="Times New Roman"/>
          <w:kern w:val="0"/>
          <w:sz w:val="26"/>
          <w:szCs w:val="26"/>
          <w:lang w:val="vi-VN"/>
          <w14:ligatures w14:val="none"/>
        </w:rPr>
        <w:t xml:space="preserve">Tuy nhiên, trước sự phát triển nhanh chóng của khoa học - công nghệ và khoa học giáo dục; trước những đòi hỏi hội nhập quốc tế, chương trình hiện hành đã bộc lộ một số hạn chế, bất cập như: Chưa </w:t>
      </w:r>
      <w:r w:rsidRPr="00440BD1">
        <w:rPr>
          <w:rFonts w:ascii="Times New Roman" w:eastAsia="Times New Roman" w:hAnsi="Times New Roman" w:cs="Times New Roman"/>
          <w:kern w:val="0"/>
          <w:sz w:val="26"/>
          <w:szCs w:val="26"/>
          <w14:ligatures w14:val="none"/>
        </w:rPr>
        <w:t xml:space="preserve">thể hiện </w:t>
      </w:r>
      <w:r w:rsidRPr="00440BD1">
        <w:rPr>
          <w:rFonts w:ascii="Times New Roman" w:eastAsia="Times New Roman" w:hAnsi="Times New Roman" w:cs="Times New Roman"/>
          <w:kern w:val="0"/>
          <w:sz w:val="26"/>
          <w:szCs w:val="26"/>
          <w:lang w:val="vi-VN"/>
          <w14:ligatures w14:val="none"/>
        </w:rPr>
        <w:t xml:space="preserve">rõ về quan điểm tiếp cận hội nhập quốc tế và quan điểm tiếp cận văn hoá, đa văn hoá để phát huy các giá trị văn hóa của địa phương, cộng đồng </w:t>
      </w:r>
      <w:r w:rsidRPr="00440BD1">
        <w:rPr>
          <w:rFonts w:ascii="Times New Roman" w:eastAsia="Times New Roman" w:hAnsi="Times New Roman" w:cs="Times New Roman"/>
          <w:kern w:val="0"/>
          <w:sz w:val="26"/>
          <w:szCs w:val="26"/>
          <w14:ligatures w14:val="none"/>
        </w:rPr>
        <w:t xml:space="preserve">nơi </w:t>
      </w:r>
      <w:r w:rsidRPr="00440BD1">
        <w:rPr>
          <w:rFonts w:ascii="Times New Roman" w:eastAsia="Times New Roman" w:hAnsi="Times New Roman" w:cs="Times New Roman"/>
          <w:kern w:val="0"/>
          <w:sz w:val="26"/>
          <w:szCs w:val="26"/>
          <w:lang w:val="vi-VN"/>
          <w14:ligatures w14:val="none"/>
        </w:rPr>
        <w:t xml:space="preserve">trẻ em sinh sống và thích ứng, hòa hợp đa văn hóa, bảo tồn giá trị truyền thống tốt đẹp, đa dạng, góp phần giữ gìn bản sắc văn hóa của địa phương và những giá trị truyền thống của Việt Nam; Chưa quan tâm thỏa đáng đến các vấn đề thời </w:t>
      </w:r>
      <w:r w:rsidRPr="00440BD1">
        <w:rPr>
          <w:rFonts w:ascii="Times New Roman" w:eastAsia="Times New Roman" w:hAnsi="Times New Roman" w:cs="Times New Roman"/>
          <w:spacing w:val="-2"/>
          <w:kern w:val="0"/>
          <w:sz w:val="26"/>
          <w:szCs w:val="26"/>
          <w:lang w:val="vi-VN"/>
          <w14:ligatures w14:val="none"/>
        </w:rPr>
        <w:t xml:space="preserve">sự của cuộc sống hiện nay và tương lai trong xu thế phát triển của thời đại và hội nhập quốc tế như: giáo dục kĩ năng sống cho trẻ, công nghệ số, quyền trẻ em, bình đẳng giới, giáo dục bảo vệ môi trường, ứng phó với biến đổi khí hậu/dịch bệnh… Bất cập nhất là chưa đáp ứng yêu cầu đổi mới theo </w:t>
      </w:r>
      <w:r w:rsidRPr="00440BD1">
        <w:rPr>
          <w:rFonts w:ascii="Times New Roman" w:eastAsia="Times New Roman" w:hAnsi="Times New Roman" w:cs="Times New Roman"/>
          <w:bCs/>
          <w:spacing w:val="-2"/>
          <w:kern w:val="0"/>
          <w:sz w:val="26"/>
          <w:szCs w:val="26"/>
          <w:lang w:val="de-DE"/>
          <w14:ligatures w14:val="none"/>
        </w:rPr>
        <w:t>Nghị quyết số </w:t>
      </w:r>
      <w:r w:rsidRPr="00440BD1">
        <w:rPr>
          <w:rFonts w:ascii="Times New Roman" w:eastAsia="Times New Roman" w:hAnsi="Times New Roman" w:cs="Times New Roman"/>
          <w:bCs/>
          <w:spacing w:val="-2"/>
          <w:kern w:val="0"/>
          <w:sz w:val="26"/>
          <w:szCs w:val="26"/>
          <w:lang w:val="x-none"/>
          <w14:ligatures w14:val="none"/>
        </w:rPr>
        <w:t>29</w:t>
      </w:r>
      <w:r w:rsidRPr="00440BD1">
        <w:rPr>
          <w:rFonts w:ascii="Times New Roman" w:eastAsia="Times New Roman" w:hAnsi="Times New Roman" w:cs="Times New Roman"/>
          <w:bCs/>
          <w:spacing w:val="-2"/>
          <w:kern w:val="0"/>
          <w:sz w:val="26"/>
          <w:szCs w:val="26"/>
          <w:lang w:val="vi-VN"/>
          <w14:ligatures w14:val="none"/>
        </w:rPr>
        <w:t>/</w:t>
      </w:r>
      <w:r w:rsidRPr="00440BD1">
        <w:rPr>
          <w:rFonts w:ascii="Times New Roman" w:eastAsia="Times New Roman" w:hAnsi="Times New Roman" w:cs="Times New Roman"/>
          <w:bCs/>
          <w:spacing w:val="-2"/>
          <w:kern w:val="0"/>
          <w:sz w:val="26"/>
          <w:szCs w:val="26"/>
          <w:lang w:val="x-none"/>
          <w14:ligatures w14:val="none"/>
        </w:rPr>
        <w:t>NQ</w:t>
      </w:r>
      <w:r w:rsidRPr="00440BD1">
        <w:rPr>
          <w:rFonts w:ascii="Times New Roman" w:eastAsia="Times New Roman" w:hAnsi="Times New Roman" w:cs="Times New Roman"/>
          <w:bCs/>
          <w:spacing w:val="-2"/>
          <w:kern w:val="0"/>
          <w:sz w:val="26"/>
          <w:szCs w:val="26"/>
          <w:lang w:val="vi-VN"/>
          <w14:ligatures w14:val="none"/>
        </w:rPr>
        <w:t xml:space="preserve">- </w:t>
      </w:r>
      <w:r w:rsidRPr="00440BD1">
        <w:rPr>
          <w:rFonts w:ascii="Times New Roman" w:eastAsia="Times New Roman" w:hAnsi="Times New Roman" w:cs="Times New Roman"/>
          <w:bCs/>
          <w:spacing w:val="-2"/>
          <w:kern w:val="0"/>
          <w:sz w:val="26"/>
          <w:szCs w:val="26"/>
          <w:lang w:val="x-none"/>
          <w14:ligatures w14:val="none"/>
        </w:rPr>
        <w:t>TW</w:t>
      </w:r>
      <w:r w:rsidRPr="00440BD1">
        <w:rPr>
          <w:rFonts w:ascii="Times New Roman" w:eastAsia="Times New Roman" w:hAnsi="Times New Roman" w:cs="Times New Roman"/>
          <w:spacing w:val="-2"/>
          <w:kern w:val="0"/>
          <w:sz w:val="26"/>
          <w:szCs w:val="26"/>
          <w:lang w:val="vi-VN"/>
          <w14:ligatures w14:val="none"/>
        </w:rPr>
        <w:t xml:space="preserve"> của Đảng </w:t>
      </w:r>
      <w:r w:rsidRPr="00440BD1">
        <w:rPr>
          <w:rFonts w:ascii="Times New Roman" w:eastAsia="Times New Roman" w:hAnsi="Times New Roman" w:cs="Times New Roman"/>
          <w:spacing w:val="-2"/>
          <w:kern w:val="0"/>
          <w:sz w:val="26"/>
          <w:szCs w:val="26"/>
          <w:lang w:val="de-DE"/>
          <w14:ligatures w14:val="none"/>
        </w:rPr>
        <w:t>về đổi mới căn bản, toàn diện giáo dục và đào tạo, đáp ứng yêu cầu của</w:t>
      </w:r>
      <w:r w:rsidRPr="00440BD1">
        <w:rPr>
          <w:rFonts w:ascii="Times New Roman" w:eastAsia="Times New Roman" w:hAnsi="Times New Roman" w:cs="Times New Roman"/>
          <w:spacing w:val="-2"/>
          <w:kern w:val="0"/>
          <w:sz w:val="26"/>
          <w:szCs w:val="26"/>
          <w:lang w:val="vi-VN"/>
          <w14:ligatures w14:val="none"/>
        </w:rPr>
        <w:t xml:space="preserve"> thời kỳ </w:t>
      </w:r>
      <w:r w:rsidRPr="00440BD1">
        <w:rPr>
          <w:rFonts w:ascii="Times New Roman" w:eastAsia="Times New Roman" w:hAnsi="Times New Roman" w:cs="Times New Roman"/>
          <w:spacing w:val="-2"/>
          <w:kern w:val="0"/>
          <w:sz w:val="26"/>
          <w:szCs w:val="26"/>
          <w:lang w:val="de-DE"/>
          <w14:ligatures w14:val="none"/>
        </w:rPr>
        <w:t>công nghiệp hóa, hiện đại hóa trong điều kiện kinh tế thị trường định hướng xã hội chủ nghĩa và hội nhập quốc tế</w:t>
      </w:r>
      <w:r w:rsidRPr="00440BD1">
        <w:rPr>
          <w:rFonts w:ascii="Times New Roman" w:eastAsia="Times New Roman" w:hAnsi="Times New Roman" w:cs="Times New Roman"/>
          <w:spacing w:val="-2"/>
          <w:kern w:val="0"/>
          <w:sz w:val="26"/>
          <w:szCs w:val="26"/>
          <w:lang w:val="vi-VN"/>
          <w14:ligatures w14:val="none"/>
        </w:rPr>
        <w:t xml:space="preserve"> (Nghị quyết số 29/NQ-TW) và yêu cầu về Chương trình </w:t>
      </w:r>
      <w:r w:rsidR="008749E3" w:rsidRPr="00440BD1">
        <w:rPr>
          <w:rFonts w:ascii="Times New Roman" w:eastAsia="Times New Roman" w:hAnsi="Times New Roman" w:cs="Times New Roman"/>
          <w:spacing w:val="-2"/>
          <w:kern w:val="0"/>
          <w:sz w:val="26"/>
          <w:szCs w:val="26"/>
          <w:lang w:val="vi-VN"/>
          <w14:ligatures w14:val="none"/>
        </w:rPr>
        <w:t>GDMN</w:t>
      </w:r>
      <w:r w:rsidRPr="00440BD1">
        <w:rPr>
          <w:rFonts w:ascii="Times New Roman" w:eastAsia="Times New Roman" w:hAnsi="Times New Roman" w:cs="Times New Roman"/>
          <w:spacing w:val="-2"/>
          <w:kern w:val="0"/>
          <w:sz w:val="26"/>
          <w:szCs w:val="26"/>
          <w:lang w:val="vi-VN"/>
          <w14:ligatures w14:val="none"/>
        </w:rPr>
        <w:t xml:space="preserve"> (GDMN) được quy định tại </w:t>
      </w:r>
      <w:r w:rsidRPr="00440BD1">
        <w:rPr>
          <w:rFonts w:ascii="Times New Roman" w:eastAsia="Times New Roman" w:hAnsi="Times New Roman" w:cs="Times New Roman"/>
          <w:bCs/>
          <w:spacing w:val="-2"/>
          <w:kern w:val="0"/>
          <w:sz w:val="26"/>
          <w:szCs w:val="26"/>
          <w:lang w:val="de-DE"/>
          <w14:ligatures w14:val="none"/>
        </w:rPr>
        <w:t>Luật Giáo dục số 43/2019/QH14</w:t>
      </w:r>
      <w:r w:rsidRPr="00440BD1">
        <w:rPr>
          <w:rFonts w:ascii="Times New Roman" w:eastAsia="Times New Roman" w:hAnsi="Times New Roman" w:cs="Times New Roman"/>
          <w:bCs/>
          <w:spacing w:val="-2"/>
          <w:kern w:val="0"/>
          <w:sz w:val="26"/>
          <w:szCs w:val="26"/>
          <w:lang w:val="vi-VN"/>
          <w14:ligatures w14:val="none"/>
        </w:rPr>
        <w:t>, quy định về quyền trẻ em tại Luật Trẻ em số 102/2016/QH13 và những cam kết thực hiện các công ước quốc tế của Chính phủ</w:t>
      </w:r>
      <w:r w:rsidRPr="00440BD1">
        <w:rPr>
          <w:rFonts w:ascii="Times New Roman" w:eastAsia="Times New Roman" w:hAnsi="Times New Roman" w:cs="Times New Roman"/>
          <w:spacing w:val="-2"/>
          <w:kern w:val="0"/>
          <w:sz w:val="26"/>
          <w:szCs w:val="26"/>
          <w:lang w:val="vi-VN"/>
          <w14:ligatures w14:val="none"/>
        </w:rPr>
        <w:t xml:space="preserve">. </w:t>
      </w:r>
    </w:p>
    <w:p w14:paraId="2DFC35B9" w14:textId="16BCDDCF" w:rsidR="0078047E" w:rsidRPr="00440BD1" w:rsidRDefault="00E35451"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b/>
          <w:bCs/>
          <w:kern w:val="0"/>
          <w:sz w:val="26"/>
          <w:szCs w:val="26"/>
          <w14:ligatures w14:val="none"/>
        </w:rPr>
      </w:pPr>
      <w:r w:rsidRPr="00440BD1">
        <w:rPr>
          <w:rFonts w:ascii="Times New Roman" w:eastAsia="Times New Roman" w:hAnsi="Times New Roman" w:cs="Times New Roman"/>
          <w:kern w:val="0"/>
          <w:sz w:val="26"/>
          <w:szCs w:val="26"/>
          <w14:ligatures w14:val="none"/>
        </w:rPr>
        <w:t>Đổi mới Chương trình GDMN</w:t>
      </w:r>
      <w:r w:rsidR="0078047E" w:rsidRPr="00440BD1">
        <w:rPr>
          <w:rFonts w:ascii="Times New Roman" w:eastAsia="Times New Roman" w:hAnsi="Times New Roman" w:cs="Times New Roman"/>
          <w:kern w:val="0"/>
          <w:sz w:val="26"/>
          <w:szCs w:val="26"/>
          <w14:ligatures w14:val="none"/>
        </w:rPr>
        <w:t xml:space="preserve"> là một yêu cầu cấp</w:t>
      </w:r>
      <w:r w:rsidR="0078047E" w:rsidRPr="00440BD1">
        <w:rPr>
          <w:rFonts w:ascii="Times New Roman" w:eastAsia="Times New Roman" w:hAnsi="Times New Roman" w:cs="Times New Roman"/>
          <w:kern w:val="0"/>
          <w:sz w:val="26"/>
          <w:szCs w:val="26"/>
          <w:lang w:val="vi-VN"/>
          <w14:ligatures w14:val="none"/>
        </w:rPr>
        <w:t xml:space="preserve"> bách, </w:t>
      </w:r>
      <w:r w:rsidR="0078047E" w:rsidRPr="00440BD1">
        <w:rPr>
          <w:rFonts w:ascii="Times New Roman" w:eastAsia="Times New Roman" w:hAnsi="Times New Roman" w:cs="Times New Roman"/>
          <w:kern w:val="0"/>
          <w:sz w:val="26"/>
          <w:szCs w:val="26"/>
          <w14:ligatures w14:val="none"/>
        </w:rPr>
        <w:t xml:space="preserve">tạo chuyển biến căn bản, toàn diện về chất lượng và hiệu quả </w:t>
      </w:r>
      <w:r w:rsidR="008749E3" w:rsidRPr="00440BD1">
        <w:rPr>
          <w:rFonts w:ascii="Times New Roman" w:eastAsia="Times New Roman" w:hAnsi="Times New Roman" w:cs="Times New Roman"/>
          <w:kern w:val="0"/>
          <w:sz w:val="26"/>
          <w:szCs w:val="26"/>
          <w14:ligatures w14:val="none"/>
        </w:rPr>
        <w:t>GDMN</w:t>
      </w:r>
      <w:r w:rsidR="0078047E" w:rsidRPr="00440BD1">
        <w:rPr>
          <w:rFonts w:ascii="Times New Roman" w:eastAsia="Times New Roman" w:hAnsi="Times New Roman" w:cs="Times New Roman"/>
          <w:kern w:val="0"/>
          <w:sz w:val="26"/>
          <w:szCs w:val="26"/>
          <w:lang w:val="vi-VN"/>
          <w14:ligatures w14:val="none"/>
        </w:rPr>
        <w:t xml:space="preserve">; bảo đảm mục tiêu </w:t>
      </w:r>
      <w:r w:rsidR="0078047E" w:rsidRPr="00440BD1">
        <w:rPr>
          <w:rFonts w:ascii="Times New Roman" w:eastAsia="Times New Roman" w:hAnsi="Times New Roman" w:cs="Times New Roman"/>
          <w:kern w:val="0"/>
          <w:sz w:val="26"/>
          <w:szCs w:val="26"/>
          <w14:ligatures w14:val="none"/>
        </w:rPr>
        <w:t>phát </w:t>
      </w:r>
      <w:r w:rsidR="0078047E" w:rsidRPr="00440BD1">
        <w:rPr>
          <w:rFonts w:ascii="Times New Roman" w:eastAsia="Times New Roman" w:hAnsi="Times New Roman" w:cs="Times New Roman"/>
          <w:kern w:val="0"/>
          <w:sz w:val="26"/>
          <w:szCs w:val="26"/>
          <w:shd w:val="clear" w:color="auto" w:fill="FFFFFF"/>
          <w14:ligatures w14:val="none"/>
        </w:rPr>
        <w:t>triển</w:t>
      </w:r>
      <w:r w:rsidR="0078047E" w:rsidRPr="00440BD1">
        <w:rPr>
          <w:rFonts w:ascii="Times New Roman" w:eastAsia="Times New Roman" w:hAnsi="Times New Roman" w:cs="Times New Roman"/>
          <w:kern w:val="0"/>
          <w:sz w:val="26"/>
          <w:szCs w:val="26"/>
          <w14:ligatures w14:val="none"/>
        </w:rPr>
        <w:t> toàn diện trẻ</w:t>
      </w:r>
      <w:r w:rsidR="0078047E" w:rsidRPr="00440BD1">
        <w:rPr>
          <w:rFonts w:ascii="Times New Roman" w:eastAsia="Times New Roman" w:hAnsi="Times New Roman" w:cs="Times New Roman"/>
          <w:kern w:val="0"/>
          <w:sz w:val="26"/>
          <w:szCs w:val="26"/>
          <w:lang w:val="vi-VN"/>
          <w14:ligatures w14:val="none"/>
        </w:rPr>
        <w:t xml:space="preserve"> em mầm non</w:t>
      </w:r>
      <w:r w:rsidR="0078047E" w:rsidRPr="00440BD1">
        <w:rPr>
          <w:rFonts w:ascii="Times New Roman" w:eastAsia="Times New Roman" w:hAnsi="Times New Roman" w:cs="Times New Roman"/>
          <w:kern w:val="0"/>
          <w:sz w:val="26"/>
          <w:szCs w:val="26"/>
          <w:lang w:val="pt-BR"/>
          <w14:ligatures w14:val="none"/>
        </w:rPr>
        <w:t xml:space="preserve"> về thể chất, tình cảm, trí tuệ, thẩm mỹ, hình thành yếu tố đầu tiên của nhân cách, chuẩn bị cho trẻ em sẵn sàng vào học lớp một</w:t>
      </w:r>
      <w:r w:rsidR="0078047E" w:rsidRPr="00440BD1">
        <w:rPr>
          <w:rFonts w:ascii="Times New Roman" w:eastAsia="Times New Roman" w:hAnsi="Times New Roman" w:cs="Times New Roman"/>
          <w:kern w:val="0"/>
          <w:sz w:val="26"/>
          <w:szCs w:val="26"/>
          <w:lang w:val="vi-VN"/>
          <w14:ligatures w14:val="none"/>
        </w:rPr>
        <w:t>;</w:t>
      </w:r>
      <w:r w:rsidR="0078047E" w:rsidRPr="00440BD1">
        <w:rPr>
          <w:rFonts w:ascii="Times New Roman" w:eastAsia="Times New Roman" w:hAnsi="Times New Roman" w:cs="Times New Roman"/>
          <w:kern w:val="0"/>
          <w:sz w:val="26"/>
          <w:szCs w:val="26"/>
          <w:lang w:val="pt-BR"/>
          <w14:ligatures w14:val="none"/>
        </w:rPr>
        <w:t xml:space="preserve"> đặt nền móng</w:t>
      </w:r>
      <w:r w:rsidR="0078047E" w:rsidRPr="00440BD1">
        <w:rPr>
          <w:rFonts w:ascii="Times New Roman" w:eastAsia="Times New Roman" w:hAnsi="Times New Roman" w:cs="Times New Roman"/>
          <w:kern w:val="0"/>
          <w:sz w:val="26"/>
          <w:szCs w:val="26"/>
          <w:lang w:val="vi-VN"/>
          <w14:ligatures w14:val="none"/>
        </w:rPr>
        <w:t xml:space="preserve"> cho việc hình thành phát triển các giá trị cốt lõi của con người Việt Nam</w:t>
      </w:r>
      <w:r w:rsidR="0078047E" w:rsidRPr="00440BD1">
        <w:rPr>
          <w:rFonts w:ascii="Times New Roman" w:eastAsia="Times New Roman" w:hAnsi="Times New Roman" w:cs="Times New Roman"/>
          <w:kern w:val="0"/>
          <w:sz w:val="26"/>
          <w:szCs w:val="26"/>
          <w14:ligatures w14:val="none"/>
        </w:rPr>
        <w:t>. Chương trình GDMN</w:t>
      </w:r>
      <w:r w:rsidR="0078047E" w:rsidRPr="00440BD1">
        <w:rPr>
          <w:rFonts w:ascii="Times New Roman" w:eastAsia="Times New Roman" w:hAnsi="Times New Roman" w:cs="Times New Roman"/>
          <w:kern w:val="0"/>
          <w:sz w:val="26"/>
          <w:szCs w:val="26"/>
          <w:lang w:val="vi-VN"/>
          <w14:ligatures w14:val="none"/>
        </w:rPr>
        <w:t xml:space="preserve"> đổi mới trên cơ sở</w:t>
      </w:r>
      <w:r w:rsidR="0078047E" w:rsidRPr="00440BD1">
        <w:rPr>
          <w:rFonts w:ascii="Times New Roman" w:eastAsia="Times New Roman" w:hAnsi="Times New Roman" w:cs="Times New Roman"/>
          <w:kern w:val="0"/>
          <w:sz w:val="26"/>
          <w:szCs w:val="26"/>
          <w14:ligatures w14:val="none"/>
        </w:rPr>
        <w:t xml:space="preserve"> k</w:t>
      </w:r>
      <w:r w:rsidR="0078047E" w:rsidRPr="00440BD1">
        <w:rPr>
          <w:rFonts w:ascii="Times New Roman" w:eastAsia="Times New Roman" w:hAnsi="Times New Roman" w:cs="Times New Roman"/>
          <w:spacing w:val="-1"/>
          <w:kern w:val="0"/>
          <w:sz w:val="26"/>
          <w:szCs w:val="26"/>
          <w14:ligatures w14:val="none"/>
        </w:rPr>
        <w:t>ế thừa và phát triển những ưu </w:t>
      </w:r>
      <w:r w:rsidR="0078047E" w:rsidRPr="00440BD1">
        <w:rPr>
          <w:rFonts w:ascii="Times New Roman" w:eastAsia="Times New Roman" w:hAnsi="Times New Roman" w:cs="Times New Roman"/>
          <w:spacing w:val="-1"/>
          <w:kern w:val="0"/>
          <w:sz w:val="26"/>
          <w:szCs w:val="26"/>
          <w:shd w:val="clear" w:color="auto" w:fill="FFFFFF"/>
          <w14:ligatures w14:val="none"/>
        </w:rPr>
        <w:t>điểm</w:t>
      </w:r>
      <w:r w:rsidR="0078047E" w:rsidRPr="00440BD1">
        <w:rPr>
          <w:rFonts w:ascii="Times New Roman" w:eastAsia="Times New Roman" w:hAnsi="Times New Roman" w:cs="Times New Roman"/>
          <w:spacing w:val="-1"/>
          <w:kern w:val="0"/>
          <w:sz w:val="26"/>
          <w:szCs w:val="26"/>
          <w14:ligatures w14:val="none"/>
        </w:rPr>
        <w:t> của Chương trình GDMN</w:t>
      </w:r>
      <w:r w:rsidR="0078047E" w:rsidRPr="00440BD1">
        <w:rPr>
          <w:rFonts w:ascii="Times New Roman" w:eastAsia="Times New Roman" w:hAnsi="Times New Roman" w:cs="Times New Roman"/>
          <w:spacing w:val="-1"/>
          <w:kern w:val="0"/>
          <w:sz w:val="26"/>
          <w:szCs w:val="26"/>
          <w:lang w:val="vi-VN"/>
          <w14:ligatures w14:val="none"/>
        </w:rPr>
        <w:t xml:space="preserve"> hiện hành</w:t>
      </w:r>
      <w:r w:rsidR="0078047E" w:rsidRPr="00440BD1">
        <w:rPr>
          <w:rFonts w:ascii="Times New Roman" w:eastAsia="Times New Roman" w:hAnsi="Times New Roman" w:cs="Times New Roman"/>
          <w:spacing w:val="-1"/>
          <w:kern w:val="0"/>
          <w:sz w:val="26"/>
          <w:szCs w:val="26"/>
          <w14:ligatures w14:val="none"/>
        </w:rPr>
        <w:t>, phát huy những giá trị truyền thống tốt đẹp của nền văn hóa Việt Nam và </w:t>
      </w:r>
      <w:r w:rsidR="0078047E" w:rsidRPr="00440BD1">
        <w:rPr>
          <w:rFonts w:ascii="Times New Roman" w:eastAsia="Times New Roman" w:hAnsi="Times New Roman" w:cs="Times New Roman"/>
          <w:spacing w:val="-1"/>
          <w:kern w:val="0"/>
          <w:sz w:val="26"/>
          <w:szCs w:val="26"/>
          <w:shd w:val="clear" w:color="auto" w:fill="FFFFFF"/>
          <w14:ligatures w14:val="none"/>
        </w:rPr>
        <w:t>phù hợp</w:t>
      </w:r>
      <w:r w:rsidR="0078047E" w:rsidRPr="00440BD1">
        <w:rPr>
          <w:rFonts w:ascii="Times New Roman" w:eastAsia="Times New Roman" w:hAnsi="Times New Roman" w:cs="Times New Roman"/>
          <w:spacing w:val="-1"/>
          <w:kern w:val="0"/>
          <w:sz w:val="26"/>
          <w:szCs w:val="26"/>
          <w14:ligatures w14:val="none"/>
        </w:rPr>
        <w:t> với xu thế quốc tế, đồng thời đổi mới toàn diện mục tiêu, nội dung, phương pháp và hình thức </w:t>
      </w:r>
      <w:r w:rsidR="0078047E" w:rsidRPr="00440BD1">
        <w:rPr>
          <w:rFonts w:ascii="Times New Roman" w:eastAsia="Times New Roman" w:hAnsi="Times New Roman" w:cs="Times New Roman"/>
          <w:spacing w:val="-1"/>
          <w:kern w:val="0"/>
          <w:sz w:val="26"/>
          <w:szCs w:val="26"/>
          <w:shd w:val="clear" w:color="auto" w:fill="FFFFFF"/>
          <w14:ligatures w14:val="none"/>
        </w:rPr>
        <w:t>tổ chức</w:t>
      </w:r>
      <w:r w:rsidR="0078047E" w:rsidRPr="00440BD1">
        <w:rPr>
          <w:rFonts w:ascii="Times New Roman" w:eastAsia="Times New Roman" w:hAnsi="Times New Roman" w:cs="Times New Roman"/>
          <w:spacing w:val="-1"/>
          <w:kern w:val="0"/>
          <w:sz w:val="26"/>
          <w:szCs w:val="26"/>
          <w14:ligatures w14:val="none"/>
        </w:rPr>
        <w:t xml:space="preserve"> giáo dục theo </w:t>
      </w:r>
      <w:r w:rsidR="00F655FD" w:rsidRPr="00440BD1">
        <w:rPr>
          <w:rFonts w:ascii="Times New Roman" w:eastAsia="Times New Roman" w:hAnsi="Times New Roman" w:cs="Times New Roman"/>
          <w:spacing w:val="-1"/>
          <w:kern w:val="0"/>
          <w:sz w:val="26"/>
          <w:szCs w:val="26"/>
          <w14:ligatures w14:val="none"/>
        </w:rPr>
        <w:t>tiếp</w:t>
      </w:r>
      <w:r w:rsidR="00F655FD" w:rsidRPr="00440BD1">
        <w:rPr>
          <w:rFonts w:ascii="Times New Roman" w:eastAsia="Times New Roman" w:hAnsi="Times New Roman" w:cs="Times New Roman"/>
          <w:spacing w:val="-1"/>
          <w:kern w:val="0"/>
          <w:sz w:val="26"/>
          <w:szCs w:val="26"/>
          <w:lang w:val="vi-VN"/>
          <w14:ligatures w14:val="none"/>
        </w:rPr>
        <w:t xml:space="preserve"> cận</w:t>
      </w:r>
      <w:r w:rsidR="0078047E" w:rsidRPr="00440BD1">
        <w:rPr>
          <w:rFonts w:ascii="Times New Roman" w:eastAsia="Times New Roman" w:hAnsi="Times New Roman" w:cs="Times New Roman"/>
          <w:spacing w:val="-1"/>
          <w:kern w:val="0"/>
          <w:sz w:val="26"/>
          <w:szCs w:val="26"/>
          <w14:ligatures w14:val="none"/>
        </w:rPr>
        <w:t xml:space="preserve"> năng lực</w:t>
      </w:r>
      <w:r w:rsidR="00F655FD" w:rsidRPr="00440BD1">
        <w:rPr>
          <w:rFonts w:ascii="Times New Roman" w:eastAsia="Times New Roman" w:hAnsi="Times New Roman" w:cs="Times New Roman"/>
          <w:spacing w:val="-1"/>
          <w:kern w:val="0"/>
          <w:sz w:val="26"/>
          <w:szCs w:val="26"/>
          <w:lang w:val="vi-VN"/>
          <w14:ligatures w14:val="none"/>
        </w:rPr>
        <w:t>, dựa trên</w:t>
      </w:r>
      <w:r w:rsidR="0078047E" w:rsidRPr="00440BD1">
        <w:rPr>
          <w:rFonts w:ascii="Times New Roman" w:eastAsia="Times New Roman" w:hAnsi="Times New Roman" w:cs="Times New Roman"/>
          <w:spacing w:val="-1"/>
          <w:kern w:val="0"/>
          <w:sz w:val="26"/>
          <w:szCs w:val="26"/>
          <w:lang w:val="vi-VN"/>
          <w14:ligatures w14:val="none"/>
        </w:rPr>
        <w:t xml:space="preserve"> tình cảm xã hội phù hợp với đặc điểm tâm sinh lý trẻ em mầm non;</w:t>
      </w:r>
      <w:r w:rsidR="0078047E" w:rsidRPr="00440BD1">
        <w:rPr>
          <w:rFonts w:ascii="Times New Roman" w:eastAsia="Times New Roman" w:hAnsi="Times New Roman" w:cs="Times New Roman"/>
          <w:spacing w:val="-1"/>
          <w:kern w:val="0"/>
          <w:sz w:val="26"/>
          <w:szCs w:val="26"/>
          <w:lang w:val="pt-BR"/>
          <w14:ligatures w14:val="none"/>
        </w:rPr>
        <w:t xml:space="preserve"> khắc phục những hạn chế, bất cập trong thực hiện Chương trình GDMN hiện hành, giảm tải áp lực về thời gian</w:t>
      </w:r>
      <w:r w:rsidR="00F655FD" w:rsidRPr="00440BD1">
        <w:rPr>
          <w:rFonts w:ascii="Times New Roman" w:eastAsia="Times New Roman" w:hAnsi="Times New Roman" w:cs="Times New Roman"/>
          <w:spacing w:val="-1"/>
          <w:kern w:val="0"/>
          <w:sz w:val="26"/>
          <w:szCs w:val="26"/>
          <w:lang w:val="vi-VN"/>
          <w14:ligatures w14:val="none"/>
        </w:rPr>
        <w:t xml:space="preserve"> </w:t>
      </w:r>
      <w:r w:rsidR="0078047E" w:rsidRPr="00440BD1">
        <w:rPr>
          <w:rFonts w:ascii="Times New Roman" w:eastAsia="Times New Roman" w:hAnsi="Times New Roman" w:cs="Times New Roman"/>
          <w:spacing w:val="-1"/>
          <w:kern w:val="0"/>
          <w:sz w:val="26"/>
          <w:szCs w:val="26"/>
          <w:lang w:val="pt-BR"/>
          <w14:ligatures w14:val="none"/>
        </w:rPr>
        <w:t xml:space="preserve">làm việc của </w:t>
      </w:r>
      <w:r w:rsidR="008749E3" w:rsidRPr="00440BD1">
        <w:rPr>
          <w:rFonts w:ascii="Times New Roman" w:eastAsia="Times New Roman" w:hAnsi="Times New Roman" w:cs="Times New Roman"/>
          <w:spacing w:val="-1"/>
          <w:kern w:val="0"/>
          <w:sz w:val="26"/>
          <w:szCs w:val="26"/>
          <w:lang w:val="pt-BR"/>
          <w14:ligatures w14:val="none"/>
        </w:rPr>
        <w:t>GVMN</w:t>
      </w:r>
      <w:r w:rsidR="0078047E" w:rsidRPr="00440BD1">
        <w:rPr>
          <w:rFonts w:ascii="Times New Roman" w:eastAsia="Times New Roman" w:hAnsi="Times New Roman" w:cs="Times New Roman"/>
          <w:spacing w:val="-1"/>
          <w:kern w:val="0"/>
          <w:sz w:val="26"/>
          <w:szCs w:val="26"/>
          <w:lang w:val="vi-VN"/>
          <w14:ligatures w14:val="none"/>
        </w:rPr>
        <w:t>;</w:t>
      </w:r>
      <w:r w:rsidR="0078047E" w:rsidRPr="00440BD1">
        <w:rPr>
          <w:rFonts w:ascii="Times New Roman" w:eastAsia="Times New Roman" w:hAnsi="Times New Roman" w:cs="Times New Roman"/>
          <w:spacing w:val="-1"/>
          <w:kern w:val="0"/>
          <w:sz w:val="26"/>
          <w:szCs w:val="26"/>
          <w:lang w:val="pt-BR"/>
          <w14:ligatures w14:val="none"/>
        </w:rPr>
        <w:t xml:space="preserve"> </w:t>
      </w:r>
      <w:r w:rsidR="00F655FD" w:rsidRPr="00440BD1">
        <w:rPr>
          <w:rFonts w:ascii="Times New Roman" w:eastAsia="Times New Roman" w:hAnsi="Times New Roman" w:cs="Times New Roman"/>
          <w:spacing w:val="-1"/>
          <w:kern w:val="0"/>
          <w:sz w:val="26"/>
          <w:szCs w:val="26"/>
          <w:lang w:val="pt-BR"/>
          <w14:ligatures w14:val="none"/>
        </w:rPr>
        <w:t>phát</w:t>
      </w:r>
      <w:r w:rsidR="00F655FD" w:rsidRPr="00440BD1">
        <w:rPr>
          <w:rFonts w:ascii="Times New Roman" w:eastAsia="Times New Roman" w:hAnsi="Times New Roman" w:cs="Times New Roman"/>
          <w:spacing w:val="-1"/>
          <w:kern w:val="0"/>
          <w:sz w:val="26"/>
          <w:szCs w:val="26"/>
          <w:lang w:val="vi-VN"/>
          <w14:ligatures w14:val="none"/>
        </w:rPr>
        <w:t xml:space="preserve"> huy trách nhiệm, sự tham gia</w:t>
      </w:r>
      <w:r w:rsidR="00E041D1" w:rsidRPr="00440BD1">
        <w:rPr>
          <w:rFonts w:ascii="Times New Roman" w:eastAsia="Times New Roman" w:hAnsi="Times New Roman" w:cs="Times New Roman"/>
          <w:spacing w:val="-1"/>
          <w:kern w:val="0"/>
          <w:sz w:val="26"/>
          <w:szCs w:val="26"/>
          <w:lang w:val="vi-VN"/>
          <w14:ligatures w14:val="none"/>
        </w:rPr>
        <w:t xml:space="preserve"> của cha mẹ,</w:t>
      </w:r>
      <w:r w:rsidR="0078047E" w:rsidRPr="00440BD1">
        <w:rPr>
          <w:rFonts w:ascii="Times New Roman" w:eastAsia="Times New Roman" w:hAnsi="Times New Roman" w:cs="Times New Roman"/>
          <w:kern w:val="0"/>
          <w:sz w:val="26"/>
          <w:szCs w:val="26"/>
          <w:lang w:val="pt-BR"/>
          <w14:ligatures w14:val="none"/>
        </w:rPr>
        <w:t xml:space="preserve"> cộng đồng trong chăm sóc, giáo dục trẻ, tối đa hóa quyền lợi được nuôi dưỡng, chăm sóc và giáo dục, phù hợp với sự phát triển riêng biệt của mỗi trẻ em, </w:t>
      </w:r>
      <w:r w:rsidR="0078047E" w:rsidRPr="00440BD1">
        <w:rPr>
          <w:rFonts w:ascii="Times New Roman" w:eastAsia="Times New Roman" w:hAnsi="Times New Roman" w:cs="Times New Roman"/>
          <w:spacing w:val="-2"/>
          <w:kern w:val="0"/>
          <w:sz w:val="26"/>
          <w:szCs w:val="26"/>
          <w:lang w:val="vi-VN"/>
          <w14:ligatures w14:val="none"/>
        </w:rPr>
        <w:t xml:space="preserve">tạo ra những thay đổi căn bản, toàn diện; tạo bước chuyển biến mạnh mẽ trong sự nghiệp </w:t>
      </w:r>
      <w:r w:rsidR="0078047E" w:rsidRPr="00440BD1">
        <w:rPr>
          <w:rFonts w:ascii="Times New Roman" w:eastAsia="Times New Roman" w:hAnsi="Times New Roman" w:cs="Times New Roman"/>
          <w:spacing w:val="-2"/>
          <w:kern w:val="0"/>
          <w:sz w:val="26"/>
          <w:szCs w:val="26"/>
          <w14:ligatures w14:val="none"/>
        </w:rPr>
        <w:t xml:space="preserve">giáo dục. </w:t>
      </w:r>
    </w:p>
    <w:p w14:paraId="3FA5C356" w14:textId="3EE332D3" w:rsidR="0078047E" w:rsidRPr="00440BD1" w:rsidRDefault="0078047E"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b/>
          <w:kern w:val="0"/>
          <w:sz w:val="26"/>
          <w:szCs w:val="26"/>
          <w:lang w:val="it-IT"/>
          <w14:ligatures w14:val="none"/>
        </w:rPr>
      </w:pPr>
      <w:r w:rsidRPr="00440BD1">
        <w:rPr>
          <w:rFonts w:ascii="Times New Roman" w:eastAsia="Times New Roman" w:hAnsi="Times New Roman" w:cs="Times New Roman"/>
          <w:b/>
          <w:kern w:val="0"/>
          <w:sz w:val="26"/>
          <w:szCs w:val="26"/>
          <w:lang w:val="it-IT"/>
          <w14:ligatures w14:val="none"/>
        </w:rPr>
        <w:t xml:space="preserve">2. Mục tiêu xây dựng nghị quyết </w:t>
      </w:r>
    </w:p>
    <w:p w14:paraId="55439EDF" w14:textId="77777777" w:rsidR="0078047E" w:rsidRPr="00440BD1" w:rsidRDefault="0078047E"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b/>
          <w:i/>
          <w:iCs/>
          <w:kern w:val="0"/>
          <w:sz w:val="26"/>
          <w:szCs w:val="26"/>
          <w:lang w:val="it-IT"/>
          <w14:ligatures w14:val="none"/>
        </w:rPr>
      </w:pPr>
      <w:r w:rsidRPr="00440BD1">
        <w:rPr>
          <w:rFonts w:ascii="Times New Roman" w:eastAsia="Times New Roman" w:hAnsi="Times New Roman" w:cs="Times New Roman"/>
          <w:b/>
          <w:i/>
          <w:iCs/>
          <w:kern w:val="0"/>
          <w:sz w:val="26"/>
          <w:szCs w:val="26"/>
          <w:lang w:val="it-IT"/>
          <w14:ligatures w14:val="none"/>
        </w:rPr>
        <w:t>2.1. Mục tiêu tổng thể</w:t>
      </w:r>
    </w:p>
    <w:p w14:paraId="1E32A8AE" w14:textId="277CD0F9" w:rsidR="0078047E" w:rsidRPr="00440BD1" w:rsidRDefault="00E35451"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Đổi mới Chương trình GDMN</w:t>
      </w:r>
      <w:r w:rsidR="0078047E" w:rsidRPr="00440BD1">
        <w:rPr>
          <w:rFonts w:ascii="Times New Roman" w:eastAsia="Times New Roman" w:hAnsi="Times New Roman" w:cs="Times New Roman"/>
          <w:kern w:val="0"/>
          <w:sz w:val="26"/>
          <w:szCs w:val="26"/>
          <w14:ligatures w14:val="none"/>
        </w:rPr>
        <w:t xml:space="preserve"> nhằm tạo chuyển biến căn bản, toàn diện về chất lượng và hiệu quả GDMN</w:t>
      </w:r>
      <w:r w:rsidR="0078047E" w:rsidRPr="00440BD1">
        <w:rPr>
          <w:rFonts w:ascii="Times New Roman" w:eastAsia="Times New Roman" w:hAnsi="Times New Roman" w:cs="Times New Roman"/>
          <w:kern w:val="0"/>
          <w:sz w:val="26"/>
          <w:szCs w:val="26"/>
          <w:lang w:val="vi-VN"/>
          <w14:ligatures w14:val="none"/>
        </w:rPr>
        <w:t xml:space="preserve"> </w:t>
      </w:r>
      <w:r w:rsidR="0078047E" w:rsidRPr="00440BD1">
        <w:rPr>
          <w:rFonts w:ascii="Times New Roman" w:eastAsia="Times New Roman" w:hAnsi="Times New Roman" w:cs="Times New Roman"/>
          <w:kern w:val="0"/>
          <w:sz w:val="26"/>
          <w:szCs w:val="26"/>
          <w14:ligatures w14:val="none"/>
        </w:rPr>
        <w:t>phát </w:t>
      </w:r>
      <w:r w:rsidR="0078047E" w:rsidRPr="00440BD1">
        <w:rPr>
          <w:rFonts w:ascii="Times New Roman" w:eastAsia="Times New Roman" w:hAnsi="Times New Roman" w:cs="Times New Roman"/>
          <w:kern w:val="0"/>
          <w:sz w:val="26"/>
          <w:szCs w:val="26"/>
          <w:shd w:val="clear" w:color="auto" w:fill="FFFFFF"/>
          <w14:ligatures w14:val="none"/>
        </w:rPr>
        <w:t>triển</w:t>
      </w:r>
      <w:r w:rsidR="0078047E" w:rsidRPr="00440BD1">
        <w:rPr>
          <w:rFonts w:ascii="Times New Roman" w:eastAsia="Times New Roman" w:hAnsi="Times New Roman" w:cs="Times New Roman"/>
          <w:kern w:val="0"/>
          <w:sz w:val="26"/>
          <w:szCs w:val="26"/>
          <w14:ligatures w14:val="none"/>
        </w:rPr>
        <w:t> toàn diện trẻ</w:t>
      </w:r>
      <w:r w:rsidR="0078047E" w:rsidRPr="00440BD1">
        <w:rPr>
          <w:rFonts w:ascii="Times New Roman" w:eastAsia="Times New Roman" w:hAnsi="Times New Roman" w:cs="Times New Roman"/>
          <w:kern w:val="0"/>
          <w:sz w:val="26"/>
          <w:szCs w:val="26"/>
          <w:lang w:val="vi-VN"/>
          <w14:ligatures w14:val="none"/>
        </w:rPr>
        <w:t xml:space="preserve"> em mầm non</w:t>
      </w:r>
      <w:r w:rsidR="0078047E" w:rsidRPr="00440BD1">
        <w:rPr>
          <w:rFonts w:ascii="Times New Roman" w:eastAsia="Times New Roman" w:hAnsi="Times New Roman" w:cs="Times New Roman"/>
          <w:kern w:val="0"/>
          <w:sz w:val="26"/>
          <w:szCs w:val="26"/>
          <w:lang w:val="pt-BR"/>
          <w14:ligatures w14:val="none"/>
        </w:rPr>
        <w:t xml:space="preserve"> về thể chất, tình cảm, trí tuệ, thẩm mỹ, hình thành yếu tố đầu tiên của nhân cách, chuẩn bị cho trẻ em sẵn sàng vào học lớp một, đặt nền móng</w:t>
      </w:r>
      <w:r w:rsidR="0078047E" w:rsidRPr="00440BD1">
        <w:rPr>
          <w:rFonts w:ascii="Times New Roman" w:eastAsia="Times New Roman" w:hAnsi="Times New Roman" w:cs="Times New Roman"/>
          <w:kern w:val="0"/>
          <w:sz w:val="26"/>
          <w:szCs w:val="26"/>
          <w:lang w:val="vi-VN"/>
          <w14:ligatures w14:val="none"/>
        </w:rPr>
        <w:t xml:space="preserve"> cho việc hình thành phát triển các giá trị cốt lõi của co</w:t>
      </w:r>
      <w:r w:rsidR="0078047E" w:rsidRPr="00440BD1">
        <w:rPr>
          <w:rFonts w:ascii="Times New Roman" w:eastAsia="Times New Roman" w:hAnsi="Times New Roman" w:cs="Times New Roman"/>
          <w:kern w:val="0"/>
          <w:sz w:val="26"/>
          <w:szCs w:val="26"/>
          <w14:ligatures w14:val="none"/>
        </w:rPr>
        <w:t>n</w:t>
      </w:r>
      <w:r w:rsidR="0078047E" w:rsidRPr="00440BD1">
        <w:rPr>
          <w:rFonts w:ascii="Times New Roman" w:eastAsia="Times New Roman" w:hAnsi="Times New Roman" w:cs="Times New Roman"/>
          <w:kern w:val="0"/>
          <w:sz w:val="26"/>
          <w:szCs w:val="26"/>
          <w:lang w:val="vi-VN"/>
          <w14:ligatures w14:val="none"/>
        </w:rPr>
        <w:t xml:space="preserve"> người Việt Nam</w:t>
      </w:r>
      <w:r w:rsidR="0078047E" w:rsidRPr="00440BD1">
        <w:rPr>
          <w:rFonts w:ascii="Times New Roman" w:eastAsia="Times New Roman" w:hAnsi="Times New Roman" w:cs="Times New Roman"/>
          <w:kern w:val="0"/>
          <w:sz w:val="26"/>
          <w:szCs w:val="26"/>
          <w14:ligatures w14:val="none"/>
        </w:rPr>
        <w:t>.</w:t>
      </w:r>
    </w:p>
    <w:p w14:paraId="187DE29F" w14:textId="77777777" w:rsidR="0078047E" w:rsidRPr="00440BD1" w:rsidRDefault="0078047E" w:rsidP="00A824CE">
      <w:pPr>
        <w:overflowPunct w:val="0"/>
        <w:autoSpaceDE w:val="0"/>
        <w:autoSpaceDN w:val="0"/>
        <w:adjustRightInd w:val="0"/>
        <w:spacing w:after="40" w:line="276" w:lineRule="auto"/>
        <w:ind w:firstLine="720"/>
        <w:jc w:val="both"/>
        <w:textAlignment w:val="baseline"/>
        <w:rPr>
          <w:rFonts w:ascii="Times New Roman" w:eastAsia="Times New Roman" w:hAnsi="Times New Roman" w:cs="Times New Roman"/>
          <w:b/>
          <w:i/>
          <w:iCs/>
          <w:kern w:val="0"/>
          <w:sz w:val="26"/>
          <w:szCs w:val="26"/>
          <w:lang w:val="it-IT"/>
          <w14:ligatures w14:val="none"/>
        </w:rPr>
      </w:pPr>
      <w:r w:rsidRPr="00440BD1">
        <w:rPr>
          <w:rFonts w:ascii="Times New Roman" w:eastAsia="Times New Roman" w:hAnsi="Times New Roman" w:cs="Times New Roman"/>
          <w:b/>
          <w:i/>
          <w:iCs/>
          <w:kern w:val="0"/>
          <w:sz w:val="26"/>
          <w:szCs w:val="26"/>
          <w:lang w:val="it-IT"/>
          <w14:ligatures w14:val="none"/>
        </w:rPr>
        <w:lastRenderedPageBreak/>
        <w:t>2.2. Mục tiêu cụ thể</w:t>
      </w:r>
    </w:p>
    <w:p w14:paraId="306BA536" w14:textId="0B55871F" w:rsidR="0078047E" w:rsidRPr="00A824CE" w:rsidRDefault="0078047E" w:rsidP="00A824CE">
      <w:pPr>
        <w:tabs>
          <w:tab w:val="left" w:pos="426"/>
        </w:tabs>
        <w:overflowPunct w:val="0"/>
        <w:autoSpaceDE w:val="0"/>
        <w:autoSpaceDN w:val="0"/>
        <w:adjustRightInd w:val="0"/>
        <w:spacing w:after="40" w:line="276" w:lineRule="auto"/>
        <w:ind w:firstLine="720"/>
        <w:jc w:val="both"/>
        <w:textAlignment w:val="baseline"/>
        <w:rPr>
          <w:rFonts w:ascii="Times New Roman" w:eastAsia="Times New Roman" w:hAnsi="Times New Roman" w:cs="Times New Roman"/>
          <w:iCs/>
          <w:spacing w:val="-2"/>
          <w:sz w:val="26"/>
          <w:szCs w:val="26"/>
          <w:lang w:val="vi-VN"/>
        </w:rPr>
      </w:pPr>
      <w:r w:rsidRPr="00A824CE">
        <w:rPr>
          <w:rFonts w:ascii="Times New Roman" w:eastAsia="Times New Roman" w:hAnsi="Times New Roman" w:cs="Times New Roman"/>
          <w:spacing w:val="-2"/>
          <w:sz w:val="26"/>
          <w:szCs w:val="26"/>
          <w:lang w:val="pt-BR"/>
        </w:rPr>
        <w:t xml:space="preserve">- </w:t>
      </w:r>
      <w:r w:rsidRPr="00A824CE">
        <w:rPr>
          <w:rFonts w:ascii="Times New Roman" w:eastAsia="Times New Roman" w:hAnsi="Times New Roman" w:cs="Times New Roman"/>
          <w:iCs/>
          <w:spacing w:val="-2"/>
          <w:sz w:val="26"/>
          <w:szCs w:val="26"/>
          <w:lang w:val="pt-BR"/>
        </w:rPr>
        <w:t>Hiện thực hóa</w:t>
      </w:r>
      <w:r w:rsidRPr="00A824CE">
        <w:rPr>
          <w:rFonts w:ascii="Times New Roman" w:eastAsia="Times New Roman" w:hAnsi="Times New Roman" w:cs="Times New Roman"/>
          <w:iCs/>
          <w:spacing w:val="-2"/>
          <w:sz w:val="26"/>
          <w:szCs w:val="26"/>
          <w:lang w:val="vi-VN"/>
        </w:rPr>
        <w:t xml:space="preserve"> </w:t>
      </w:r>
      <w:r w:rsidRPr="00A824CE">
        <w:rPr>
          <w:rFonts w:ascii="Times New Roman" w:eastAsia="Times New Roman" w:hAnsi="Times New Roman" w:cs="Times New Roman"/>
          <w:iCs/>
          <w:spacing w:val="-2"/>
          <w:sz w:val="26"/>
          <w:szCs w:val="26"/>
          <w:lang w:val="pt-BR"/>
        </w:rPr>
        <w:t>đường lối, quan điểm của Đảng</w:t>
      </w:r>
      <w:r w:rsidRPr="00A824CE">
        <w:rPr>
          <w:rFonts w:ascii="Times New Roman" w:eastAsia="Times New Roman" w:hAnsi="Times New Roman" w:cs="Times New Roman"/>
          <w:iCs/>
          <w:spacing w:val="-2"/>
          <w:sz w:val="26"/>
          <w:szCs w:val="26"/>
          <w:lang w:val="vi-VN"/>
        </w:rPr>
        <w:t xml:space="preserve"> và pháp luật của </w:t>
      </w:r>
      <w:r w:rsidRPr="00A824CE">
        <w:rPr>
          <w:rFonts w:ascii="Times New Roman" w:eastAsia="Times New Roman" w:hAnsi="Times New Roman" w:cs="Times New Roman"/>
          <w:iCs/>
          <w:spacing w:val="-2"/>
          <w:sz w:val="26"/>
          <w:szCs w:val="26"/>
          <w:lang w:val="pt-BR"/>
        </w:rPr>
        <w:t>N</w:t>
      </w:r>
      <w:r w:rsidRPr="00A824CE">
        <w:rPr>
          <w:rFonts w:ascii="Times New Roman" w:eastAsia="Times New Roman" w:hAnsi="Times New Roman" w:cs="Times New Roman"/>
          <w:iCs/>
          <w:spacing w:val="-2"/>
          <w:sz w:val="26"/>
          <w:szCs w:val="26"/>
          <w:lang w:val="vi-VN"/>
        </w:rPr>
        <w:t xml:space="preserve">hà nước về </w:t>
      </w:r>
      <w:r w:rsidRPr="00A824CE">
        <w:rPr>
          <w:rFonts w:ascii="Times New Roman" w:eastAsia="Times New Roman" w:hAnsi="Times New Roman" w:cs="Times New Roman"/>
          <w:iCs/>
          <w:spacing w:val="-2"/>
          <w:sz w:val="26"/>
          <w:szCs w:val="26"/>
          <w:lang w:val="pt-BR"/>
        </w:rPr>
        <w:t xml:space="preserve">đổi mới căn bản, toàn diện giáo dục và đào tạo </w:t>
      </w:r>
      <w:r w:rsidRPr="00A824CE">
        <w:rPr>
          <w:rFonts w:ascii="Times New Roman" w:eastAsia="Times New Roman" w:hAnsi="Times New Roman" w:cs="Times New Roman"/>
          <w:iCs/>
          <w:spacing w:val="-2"/>
          <w:sz w:val="26"/>
          <w:szCs w:val="26"/>
          <w:lang w:val="vi-VN"/>
        </w:rPr>
        <w:t>(GDĐT)</w:t>
      </w:r>
      <w:r w:rsidRPr="00A824CE">
        <w:rPr>
          <w:rFonts w:ascii="Times New Roman" w:eastAsia="Times New Roman" w:hAnsi="Times New Roman" w:cs="Times New Roman"/>
          <w:spacing w:val="-2"/>
          <w:sz w:val="26"/>
          <w:szCs w:val="26"/>
          <w:lang w:val="pt-BR"/>
        </w:rPr>
        <w:t>, đáp ứng yêu cầu của thời kỳ công nghiệp hóa, hiện đại hóa trong điều kiện kinh tế thị trường định hướng xã hội chủ nghĩa và hội nhập quốc tế</w:t>
      </w:r>
      <w:r w:rsidRPr="00A824CE">
        <w:rPr>
          <w:rFonts w:ascii="Times New Roman" w:eastAsia="Times New Roman" w:hAnsi="Times New Roman" w:cs="Times New Roman"/>
          <w:iCs/>
          <w:spacing w:val="-2"/>
          <w:sz w:val="26"/>
          <w:szCs w:val="26"/>
          <w:lang w:val="pt-BR"/>
        </w:rPr>
        <w:t xml:space="preserve"> </w:t>
      </w:r>
      <w:r w:rsidRPr="00A824CE">
        <w:rPr>
          <w:rFonts w:ascii="Times New Roman" w:eastAsia="Times New Roman" w:hAnsi="Times New Roman" w:cs="Times New Roman"/>
          <w:i/>
          <w:spacing w:val="-2"/>
          <w:sz w:val="26"/>
          <w:szCs w:val="26"/>
          <w:lang w:val="vi-VN"/>
        </w:rPr>
        <w:t>“</w:t>
      </w:r>
      <w:r w:rsidRPr="00A824CE">
        <w:rPr>
          <w:rFonts w:ascii="Times New Roman" w:eastAsia="Times New Roman" w:hAnsi="Times New Roman" w:cs="Times New Roman"/>
          <w:i/>
          <w:spacing w:val="-2"/>
          <w:sz w:val="26"/>
          <w:szCs w:val="26"/>
          <w:lang w:val="pt-BR"/>
        </w:rPr>
        <w:t>Tiếp tục đổi mới mạnh mẽ và đồng bộ các yếu tố cơ bản của giáo dục, đào tạo theo hướng coi trọng phát triển năng lực và phẩm chất của người học</w:t>
      </w:r>
      <w:r w:rsidRPr="00A824CE">
        <w:rPr>
          <w:rFonts w:ascii="Times New Roman" w:eastAsia="Times New Roman" w:hAnsi="Times New Roman" w:cs="Times New Roman"/>
          <w:i/>
          <w:spacing w:val="-2"/>
          <w:sz w:val="26"/>
          <w:szCs w:val="26"/>
          <w:lang w:val="vi-VN"/>
        </w:rPr>
        <w:t>”</w:t>
      </w:r>
      <w:r w:rsidRPr="00A824CE">
        <w:rPr>
          <w:rFonts w:ascii="Times New Roman" w:eastAsia="Times New Roman" w:hAnsi="Times New Roman" w:cs="Times New Roman"/>
          <w:spacing w:val="-2"/>
          <w:sz w:val="26"/>
          <w:szCs w:val="26"/>
          <w:vertAlign w:val="superscript"/>
          <w:lang w:val="vi-VN"/>
        </w:rPr>
        <w:footnoteReference w:id="1"/>
      </w:r>
      <w:r w:rsidRPr="00A824CE">
        <w:rPr>
          <w:rFonts w:ascii="Times New Roman" w:eastAsia="Times New Roman" w:hAnsi="Times New Roman" w:cs="Times New Roman"/>
          <w:iCs/>
          <w:spacing w:val="-2"/>
          <w:sz w:val="26"/>
          <w:szCs w:val="26"/>
          <w:lang w:val="vi-VN"/>
        </w:rPr>
        <w:t>;</w:t>
      </w:r>
    </w:p>
    <w:p w14:paraId="2CADCBFB" w14:textId="77777777" w:rsidR="0078047E" w:rsidRPr="00440BD1" w:rsidRDefault="0078047E" w:rsidP="00A824CE">
      <w:pPr>
        <w:tabs>
          <w:tab w:val="left" w:pos="426"/>
        </w:tabs>
        <w:overflowPunct w:val="0"/>
        <w:autoSpaceDE w:val="0"/>
        <w:autoSpaceDN w:val="0"/>
        <w:adjustRightInd w:val="0"/>
        <w:spacing w:after="40" w:line="276" w:lineRule="auto"/>
        <w:ind w:firstLine="720"/>
        <w:jc w:val="both"/>
        <w:textAlignment w:val="baseline"/>
        <w:rPr>
          <w:rFonts w:ascii="Times New Roman" w:eastAsia="Times New Roman" w:hAnsi="Times New Roman" w:cs="Times New Roman"/>
          <w:iCs/>
          <w:sz w:val="26"/>
          <w:szCs w:val="26"/>
        </w:rPr>
      </w:pPr>
      <w:r w:rsidRPr="00440BD1">
        <w:rPr>
          <w:rFonts w:ascii="Times New Roman" w:eastAsia="Times New Roman" w:hAnsi="Times New Roman" w:cs="Times New Roman"/>
          <w:iCs/>
          <w:sz w:val="26"/>
          <w:szCs w:val="26"/>
        </w:rPr>
        <w:t xml:space="preserve">- </w:t>
      </w:r>
      <w:r w:rsidRPr="00440BD1">
        <w:rPr>
          <w:rFonts w:ascii="Times New Roman" w:eastAsia="Times New Roman" w:hAnsi="Times New Roman" w:cs="Times New Roman"/>
          <w:sz w:val="26"/>
          <w:szCs w:val="26"/>
          <w:lang w:val="pt-BR"/>
        </w:rPr>
        <w:t xml:space="preserve">Chuyển mạnh quá trình giáo dục từ </w:t>
      </w:r>
      <w:r w:rsidRPr="00440BD1">
        <w:rPr>
          <w:rFonts w:ascii="Times New Roman" w:eastAsia="Times New Roman" w:hAnsi="Times New Roman" w:cs="Times New Roman"/>
          <w:i/>
          <w:sz w:val="26"/>
          <w:szCs w:val="26"/>
          <w:lang w:val="pt-BR"/>
        </w:rPr>
        <w:t>“chủ yếu trang bị kiến thức”</w:t>
      </w:r>
      <w:r w:rsidRPr="00440BD1">
        <w:rPr>
          <w:rFonts w:ascii="Times New Roman" w:eastAsia="Times New Roman" w:hAnsi="Times New Roman" w:cs="Times New Roman"/>
          <w:sz w:val="26"/>
          <w:szCs w:val="26"/>
          <w:lang w:val="pt-BR"/>
        </w:rPr>
        <w:t xml:space="preserve"> sang </w:t>
      </w:r>
      <w:r w:rsidRPr="00440BD1">
        <w:rPr>
          <w:rFonts w:ascii="Times New Roman" w:eastAsia="Times New Roman" w:hAnsi="Times New Roman" w:cs="Times New Roman"/>
          <w:i/>
          <w:sz w:val="26"/>
          <w:szCs w:val="26"/>
          <w:lang w:val="pt-BR"/>
        </w:rPr>
        <w:t>“</w:t>
      </w:r>
      <w:r w:rsidRPr="00440BD1">
        <w:rPr>
          <w:rFonts w:ascii="Times New Roman" w:eastAsia="Times New Roman" w:hAnsi="Times New Roman" w:cs="Times New Roman"/>
          <w:i/>
          <w:sz w:val="26"/>
          <w:szCs w:val="26"/>
          <w:shd w:val="clear" w:color="auto" w:fill="FFFFFF"/>
          <w:lang w:val="pt-BR"/>
        </w:rPr>
        <w:t>phát triển toàn diện năng lực và phẩm chất người học</w:t>
      </w:r>
      <w:r w:rsidRPr="00440BD1">
        <w:rPr>
          <w:rFonts w:ascii="Times New Roman" w:eastAsia="Times New Roman" w:hAnsi="Times New Roman" w:cs="Times New Roman"/>
          <w:i/>
          <w:sz w:val="26"/>
          <w:szCs w:val="26"/>
          <w:shd w:val="clear" w:color="auto" w:fill="FFFFFF"/>
          <w:lang w:val="vi-VN"/>
        </w:rPr>
        <w:t>”</w:t>
      </w:r>
      <w:r w:rsidRPr="00440BD1">
        <w:rPr>
          <w:rFonts w:ascii="Times New Roman" w:eastAsia="Times New Roman" w:hAnsi="Times New Roman" w:cs="Times New Roman"/>
          <w:i/>
          <w:sz w:val="26"/>
          <w:szCs w:val="26"/>
          <w:shd w:val="clear" w:color="auto" w:fill="FFFFFF"/>
          <w:vertAlign w:val="superscript"/>
          <w:lang w:val="vi-VN"/>
        </w:rPr>
        <w:footnoteReference w:id="2"/>
      </w:r>
      <w:r w:rsidRPr="00440BD1">
        <w:rPr>
          <w:rFonts w:ascii="Times New Roman" w:eastAsia="Times New Roman" w:hAnsi="Times New Roman" w:cs="Times New Roman"/>
          <w:i/>
          <w:sz w:val="26"/>
          <w:szCs w:val="26"/>
          <w:shd w:val="clear" w:color="auto" w:fill="FFFFFF"/>
          <w:lang w:val="pt-BR"/>
        </w:rPr>
        <w:t xml:space="preserve">. </w:t>
      </w:r>
    </w:p>
    <w:p w14:paraId="22771AFA" w14:textId="77777777" w:rsidR="0078047E" w:rsidRPr="00440BD1" w:rsidRDefault="0078047E" w:rsidP="00A824CE">
      <w:pPr>
        <w:tabs>
          <w:tab w:val="left" w:pos="426"/>
        </w:tabs>
        <w:overflowPunct w:val="0"/>
        <w:autoSpaceDE w:val="0"/>
        <w:autoSpaceDN w:val="0"/>
        <w:adjustRightInd w:val="0"/>
        <w:spacing w:after="40" w:line="276"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Khắc phục một số hạn chế, khó khăn, rào cản</w:t>
      </w:r>
      <w:r w:rsidRPr="00440BD1">
        <w:rPr>
          <w:rFonts w:ascii="Times New Roman" w:eastAsia="Times New Roman" w:hAnsi="Times New Roman" w:cs="Times New Roman"/>
          <w:iCs/>
          <w:kern w:val="0"/>
          <w:sz w:val="26"/>
          <w:szCs w:val="26"/>
          <w:vertAlign w:val="superscript"/>
          <w:lang w:val="vi-VN"/>
          <w14:ligatures w14:val="none"/>
        </w:rPr>
        <w:footnoteReference w:id="3"/>
      </w:r>
      <w:r w:rsidRPr="00440BD1">
        <w:rPr>
          <w:rFonts w:ascii="Times New Roman" w:eastAsia="Times New Roman" w:hAnsi="Times New Roman" w:cs="Times New Roman"/>
          <w:kern w:val="0"/>
          <w:sz w:val="26"/>
          <w:szCs w:val="26"/>
          <w:lang w:val="vi-VN"/>
          <w14:ligatures w14:val="none"/>
        </w:rPr>
        <w:t xml:space="preserve"> trong văn bản và thực hiện </w:t>
      </w:r>
      <w:r w:rsidRPr="00440BD1">
        <w:rPr>
          <w:rFonts w:ascii="Times New Roman" w:eastAsia="Times New Roman" w:hAnsi="Times New Roman" w:cs="Times New Roman"/>
          <w:kern w:val="0"/>
          <w:sz w:val="26"/>
          <w:szCs w:val="26"/>
          <w14:ligatures w14:val="none"/>
        </w:rPr>
        <w:t>c</w:t>
      </w:r>
      <w:r w:rsidRPr="00440BD1">
        <w:rPr>
          <w:rFonts w:ascii="Times New Roman" w:eastAsia="Times New Roman" w:hAnsi="Times New Roman" w:cs="Times New Roman"/>
          <w:kern w:val="0"/>
          <w:sz w:val="26"/>
          <w:szCs w:val="26"/>
          <w:lang w:val="vi-VN"/>
          <w14:ligatures w14:val="none"/>
        </w:rPr>
        <w:t xml:space="preserve">hương trình </w:t>
      </w:r>
      <w:r w:rsidRPr="00440BD1">
        <w:rPr>
          <w:rFonts w:ascii="Times New Roman" w:eastAsia="Times New Roman" w:hAnsi="Times New Roman" w:cs="Times New Roman"/>
          <w:kern w:val="0"/>
          <w:sz w:val="26"/>
          <w:szCs w:val="26"/>
          <w14:ligatures w14:val="none"/>
        </w:rPr>
        <w:t>GDMN</w:t>
      </w:r>
      <w:r w:rsidRPr="00440BD1">
        <w:rPr>
          <w:rFonts w:ascii="Times New Roman" w:eastAsia="Times New Roman" w:hAnsi="Times New Roman" w:cs="Times New Roman"/>
          <w:kern w:val="0"/>
          <w:sz w:val="26"/>
          <w:szCs w:val="26"/>
          <w:lang w:val="vi-VN"/>
          <w14:ligatures w14:val="none"/>
        </w:rPr>
        <w:t xml:space="preserve"> hiện hành.</w:t>
      </w:r>
    </w:p>
    <w:p w14:paraId="4E52A48A" w14:textId="77777777" w:rsidR="0078047E" w:rsidRPr="00440BD1" w:rsidRDefault="0078047E" w:rsidP="00A824CE">
      <w:pPr>
        <w:tabs>
          <w:tab w:val="left" w:pos="426"/>
        </w:tabs>
        <w:overflowPunct w:val="0"/>
        <w:autoSpaceDE w:val="0"/>
        <w:autoSpaceDN w:val="0"/>
        <w:adjustRightInd w:val="0"/>
        <w:spacing w:after="40" w:line="276" w:lineRule="auto"/>
        <w:ind w:firstLine="720"/>
        <w:jc w:val="both"/>
        <w:textAlignment w:val="baseline"/>
        <w:rPr>
          <w:rFonts w:ascii="Times New Roman" w:eastAsia="Times New Roman" w:hAnsi="Times New Roman" w:cs="Times New Roman"/>
          <w:iCs/>
          <w:kern w:val="0"/>
          <w:sz w:val="26"/>
          <w:szCs w:val="26"/>
          <w14:ligatures w14:val="none"/>
        </w:rPr>
      </w:pPr>
      <w:r w:rsidRPr="00440BD1">
        <w:rPr>
          <w:rFonts w:ascii="Times New Roman" w:eastAsia="Times New Roman" w:hAnsi="Times New Roman" w:cs="Times New Roman"/>
          <w:sz w:val="26"/>
          <w:szCs w:val="26"/>
          <w:lang w:val="pt-BR"/>
        </w:rPr>
        <w:t xml:space="preserve">- Bảo đảm thực hiện mục tiêu GDMN được quy định tại Luật Giáo dục 2019, </w:t>
      </w:r>
      <w:r w:rsidRPr="00440BD1">
        <w:rPr>
          <w:rFonts w:ascii="Times New Roman" w:eastAsia="Times New Roman" w:hAnsi="Times New Roman" w:cs="Times New Roman"/>
          <w:iCs/>
          <w:kern w:val="0"/>
          <w:sz w:val="26"/>
          <w:szCs w:val="26"/>
          <w14:ligatures w14:val="none"/>
        </w:rPr>
        <w:t>trên cơ sở tiếp cận q</w:t>
      </w:r>
      <w:r w:rsidRPr="00440BD1">
        <w:rPr>
          <w:rFonts w:ascii="Times New Roman" w:eastAsia="Times New Roman" w:hAnsi="Times New Roman" w:cs="Times New Roman"/>
          <w:iCs/>
          <w:kern w:val="0"/>
          <w:sz w:val="26"/>
          <w:szCs w:val="26"/>
          <w:lang w:val="vi-VN"/>
          <w14:ligatures w14:val="none"/>
        </w:rPr>
        <w:t>uyền Trẻ em trong bối cảnh hội nhập</w:t>
      </w:r>
      <w:r w:rsidRPr="00440BD1">
        <w:rPr>
          <w:rFonts w:ascii="Times New Roman" w:eastAsia="Times New Roman" w:hAnsi="Times New Roman" w:cs="Times New Roman"/>
          <w:iCs/>
          <w:kern w:val="0"/>
          <w:sz w:val="26"/>
          <w:szCs w:val="26"/>
          <w14:ligatures w14:val="none"/>
        </w:rPr>
        <w:t>.</w:t>
      </w:r>
    </w:p>
    <w:p w14:paraId="537F130E" w14:textId="77777777" w:rsidR="0078047E" w:rsidRPr="00440BD1" w:rsidRDefault="0078047E" w:rsidP="00A824CE">
      <w:pPr>
        <w:tabs>
          <w:tab w:val="left" w:pos="426"/>
        </w:tabs>
        <w:overflowPunct w:val="0"/>
        <w:autoSpaceDE w:val="0"/>
        <w:autoSpaceDN w:val="0"/>
        <w:adjustRightInd w:val="0"/>
        <w:spacing w:after="40" w:line="276" w:lineRule="auto"/>
        <w:ind w:firstLine="720"/>
        <w:jc w:val="both"/>
        <w:textAlignment w:val="baseline"/>
        <w:rPr>
          <w:rFonts w:ascii="Times New Roman" w:eastAsia="Times New Roman" w:hAnsi="Times New Roman" w:cs="Times New Roman"/>
          <w:iCs/>
          <w:kern w:val="0"/>
          <w:sz w:val="26"/>
          <w:szCs w:val="26"/>
          <w14:ligatures w14:val="none"/>
        </w:rPr>
      </w:pPr>
      <w:r w:rsidRPr="00440BD1">
        <w:rPr>
          <w:rFonts w:ascii="Times New Roman" w:eastAsia="Times New Roman" w:hAnsi="Times New Roman" w:cs="Times New Roman"/>
          <w:iCs/>
          <w:kern w:val="0"/>
          <w:sz w:val="26"/>
          <w:szCs w:val="26"/>
          <w14:ligatures w14:val="none"/>
        </w:rPr>
        <w:t>- G</w:t>
      </w:r>
      <w:r w:rsidRPr="00440BD1">
        <w:rPr>
          <w:rFonts w:ascii="Times New Roman" w:eastAsia="Times New Roman" w:hAnsi="Times New Roman" w:cs="Times New Roman"/>
          <w:sz w:val="26"/>
          <w:szCs w:val="26"/>
          <w:lang w:val="pt-BR"/>
        </w:rPr>
        <w:t>iáo dục trẻ em mầm non toàn diện,</w:t>
      </w:r>
      <w:r w:rsidRPr="00440BD1">
        <w:rPr>
          <w:rFonts w:ascii="Times New Roman" w:eastAsia="Times New Roman" w:hAnsi="Times New Roman" w:cs="Times New Roman"/>
          <w:iCs/>
          <w:kern w:val="0"/>
          <w:sz w:val="26"/>
          <w:szCs w:val="26"/>
          <w:lang w:val="vi-VN"/>
          <w14:ligatures w14:val="none"/>
        </w:rPr>
        <w:t xml:space="preserve"> gắn kết, liên thông với </w:t>
      </w:r>
      <w:r w:rsidRPr="00440BD1">
        <w:rPr>
          <w:rFonts w:ascii="Times New Roman" w:eastAsia="Times New Roman" w:hAnsi="Times New Roman" w:cs="Times New Roman"/>
          <w:iCs/>
          <w:kern w:val="0"/>
          <w:sz w:val="26"/>
          <w:szCs w:val="26"/>
          <w14:ligatures w14:val="none"/>
        </w:rPr>
        <w:t>c</w:t>
      </w:r>
      <w:r w:rsidRPr="00440BD1">
        <w:rPr>
          <w:rFonts w:ascii="Times New Roman" w:eastAsia="Times New Roman" w:hAnsi="Times New Roman" w:cs="Times New Roman"/>
          <w:iCs/>
          <w:kern w:val="0"/>
          <w:sz w:val="26"/>
          <w:szCs w:val="26"/>
          <w:lang w:val="vi-VN"/>
          <w14:ligatures w14:val="none"/>
        </w:rPr>
        <w:t>hương trình</w:t>
      </w:r>
      <w:r w:rsidRPr="00440BD1">
        <w:rPr>
          <w:rFonts w:ascii="Times New Roman" w:eastAsia="Times New Roman" w:hAnsi="Times New Roman" w:cs="Times New Roman"/>
          <w:iCs/>
          <w:kern w:val="0"/>
          <w:sz w:val="26"/>
          <w:szCs w:val="26"/>
          <w14:ligatures w14:val="none"/>
        </w:rPr>
        <w:t xml:space="preserve"> giáo dục phổ thông</w:t>
      </w:r>
      <w:r w:rsidRPr="00440BD1">
        <w:rPr>
          <w:rFonts w:ascii="Times New Roman" w:eastAsia="Times New Roman" w:hAnsi="Times New Roman" w:cs="Times New Roman"/>
          <w:iCs/>
          <w:kern w:val="0"/>
          <w:sz w:val="26"/>
          <w:szCs w:val="26"/>
          <w:lang w:val="vi-VN"/>
          <w14:ligatures w14:val="none"/>
        </w:rPr>
        <w:t xml:space="preserve"> 2018 ở cấp Tiểu học chuẩn bị cho trẻ em vào lớp một</w:t>
      </w:r>
      <w:r w:rsidRPr="00440BD1">
        <w:rPr>
          <w:rFonts w:ascii="Times New Roman" w:eastAsia="Times New Roman" w:hAnsi="Times New Roman" w:cs="Times New Roman"/>
          <w:iCs/>
          <w:kern w:val="0"/>
          <w:sz w:val="26"/>
          <w:szCs w:val="26"/>
          <w14:ligatures w14:val="none"/>
        </w:rPr>
        <w:t>.</w:t>
      </w:r>
    </w:p>
    <w:p w14:paraId="4D0AE085" w14:textId="28E37F73" w:rsidR="0078047E" w:rsidRPr="00440BD1" w:rsidRDefault="0078047E" w:rsidP="00A824CE">
      <w:pPr>
        <w:tabs>
          <w:tab w:val="left" w:pos="426"/>
        </w:tabs>
        <w:overflowPunct w:val="0"/>
        <w:autoSpaceDE w:val="0"/>
        <w:autoSpaceDN w:val="0"/>
        <w:adjustRightInd w:val="0"/>
        <w:spacing w:after="40" w:line="276" w:lineRule="auto"/>
        <w:ind w:firstLine="720"/>
        <w:jc w:val="both"/>
        <w:textAlignment w:val="baseline"/>
        <w:rPr>
          <w:rFonts w:ascii="Times New Roman" w:eastAsia="Times New Roman" w:hAnsi="Times New Roman" w:cs="Times New Roman"/>
          <w:sz w:val="26"/>
          <w:szCs w:val="26"/>
          <w:lang w:val="pt-BR"/>
        </w:rPr>
      </w:pPr>
      <w:r w:rsidRPr="00440BD1">
        <w:rPr>
          <w:rFonts w:ascii="Times New Roman" w:eastAsia="Times New Roman" w:hAnsi="Times New Roman" w:cs="Times New Roman"/>
          <w:sz w:val="26"/>
          <w:szCs w:val="26"/>
          <w:lang w:val="pt-BR"/>
        </w:rPr>
        <w:t xml:space="preserve">- Đổi mới Chương trình </w:t>
      </w:r>
      <w:r w:rsidR="008749E3" w:rsidRPr="00440BD1">
        <w:rPr>
          <w:rFonts w:ascii="Times New Roman" w:eastAsia="Times New Roman" w:hAnsi="Times New Roman" w:cs="Times New Roman"/>
          <w:sz w:val="26"/>
          <w:szCs w:val="26"/>
          <w:lang w:val="pt-BR"/>
        </w:rPr>
        <w:t>GDMN</w:t>
      </w:r>
      <w:r w:rsidRPr="00440BD1">
        <w:rPr>
          <w:rFonts w:ascii="Times New Roman" w:eastAsia="Times New Roman" w:hAnsi="Times New Roman" w:cs="Times New Roman"/>
          <w:sz w:val="26"/>
          <w:szCs w:val="26"/>
          <w:lang w:val="pt-BR"/>
        </w:rPr>
        <w:t xml:space="preserve"> phù hợp với điều kiện thực tiễn về đội ngũ giáo viên, cơ sở vật chất của nhà trường và khả năng của trẻ em.</w:t>
      </w:r>
    </w:p>
    <w:p w14:paraId="35541F64" w14:textId="487D1A28" w:rsidR="0078047E" w:rsidRPr="00440BD1" w:rsidRDefault="0078047E" w:rsidP="00A824CE">
      <w:pPr>
        <w:overflowPunct w:val="0"/>
        <w:autoSpaceDE w:val="0"/>
        <w:autoSpaceDN w:val="0"/>
        <w:adjustRightInd w:val="0"/>
        <w:spacing w:after="40" w:line="276" w:lineRule="auto"/>
        <w:ind w:firstLine="720"/>
        <w:jc w:val="both"/>
        <w:textAlignment w:val="baseline"/>
        <w:rPr>
          <w:rFonts w:ascii="Times New Roman" w:eastAsia="Times New Roman" w:hAnsi="Times New Roman" w:cs="Times New Roman"/>
          <w:b/>
          <w:kern w:val="0"/>
          <w:sz w:val="26"/>
          <w:szCs w:val="26"/>
          <w:lang w:val="it-IT"/>
          <w14:ligatures w14:val="none"/>
        </w:rPr>
      </w:pPr>
      <w:r w:rsidRPr="00440BD1">
        <w:rPr>
          <w:rFonts w:ascii="Times New Roman" w:eastAsia="Times New Roman" w:hAnsi="Times New Roman" w:cs="Times New Roman"/>
          <w:b/>
          <w:kern w:val="0"/>
          <w:sz w:val="26"/>
          <w:szCs w:val="26"/>
          <w:lang w:val="it-IT"/>
          <w14:ligatures w14:val="none"/>
        </w:rPr>
        <w:t>II. ĐÁNH GIÁ TÁC ĐỘNG</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b/>
          <w:kern w:val="0"/>
          <w:sz w:val="26"/>
          <w:szCs w:val="26"/>
          <w:lang w:val="it-IT"/>
          <w14:ligatures w14:val="none"/>
        </w:rPr>
        <w:t xml:space="preserve">CỦA CHÍNH SÁCH </w:t>
      </w:r>
    </w:p>
    <w:p w14:paraId="77450755" w14:textId="77777777" w:rsidR="0078047E" w:rsidRPr="00440BD1" w:rsidRDefault="0078047E" w:rsidP="00A824CE">
      <w:pPr>
        <w:suppressAutoHyphens/>
        <w:spacing w:after="40" w:line="276" w:lineRule="auto"/>
        <w:ind w:firstLine="720"/>
        <w:jc w:val="both"/>
        <w:rPr>
          <w:rFonts w:ascii="Times New Roman" w:eastAsia="Times New Roman" w:hAnsi="Times New Roman" w:cs="Times New Roman"/>
          <w:b/>
          <w:spacing w:val="2"/>
          <w:kern w:val="0"/>
          <w:sz w:val="26"/>
          <w:szCs w:val="26"/>
          <w:lang w:val="it-IT" w:eastAsia="zh-CN"/>
          <w14:ligatures w14:val="none"/>
        </w:rPr>
      </w:pPr>
      <w:r w:rsidRPr="00440BD1">
        <w:rPr>
          <w:rFonts w:ascii="Times New Roman" w:eastAsia="Times New Roman" w:hAnsi="Times New Roman" w:cs="Times New Roman"/>
          <w:b/>
          <w:spacing w:val="2"/>
          <w:kern w:val="0"/>
          <w:sz w:val="26"/>
          <w:szCs w:val="26"/>
          <w:lang w:val="it-IT" w:eastAsia="zh-CN"/>
          <w14:ligatures w14:val="none"/>
        </w:rPr>
        <w:t xml:space="preserve">1. Xác định chính sách </w:t>
      </w:r>
    </w:p>
    <w:p w14:paraId="2E373713" w14:textId="3EEE6599" w:rsidR="0078047E" w:rsidRPr="00440BD1" w:rsidRDefault="0078047E" w:rsidP="00A824CE">
      <w:pPr>
        <w:overflowPunct w:val="0"/>
        <w:autoSpaceDE w:val="0"/>
        <w:autoSpaceDN w:val="0"/>
        <w:adjustRightInd w:val="0"/>
        <w:spacing w:after="40" w:line="276" w:lineRule="auto"/>
        <w:ind w:firstLine="720"/>
        <w:jc w:val="both"/>
        <w:textAlignment w:val="baseline"/>
        <w:rPr>
          <w:rFonts w:ascii="Times New Roman" w:eastAsia="Times New Roman" w:hAnsi="Times New Roman" w:cs="Times New Roman"/>
          <w:i/>
          <w:spacing w:val="2"/>
          <w:kern w:val="0"/>
          <w:sz w:val="26"/>
          <w:szCs w:val="26"/>
          <w:lang w:val="it-IT" w:eastAsia="zh-CN"/>
          <w14:ligatures w14:val="none"/>
        </w:rPr>
      </w:pPr>
      <w:r w:rsidRPr="00440BD1">
        <w:rPr>
          <w:rFonts w:ascii="Times New Roman" w:eastAsia="Times New Roman" w:hAnsi="Times New Roman" w:cs="Times New Roman"/>
          <w:kern w:val="0"/>
          <w:sz w:val="26"/>
          <w:szCs w:val="26"/>
          <w14:ligatures w14:val="none"/>
        </w:rPr>
        <w:t xml:space="preserve">Để đạt được các mục tiêu </w:t>
      </w:r>
      <w:r w:rsidR="00E35451" w:rsidRPr="00440BD1">
        <w:rPr>
          <w:rFonts w:ascii="Times New Roman" w:eastAsia="Times New Roman" w:hAnsi="Times New Roman" w:cs="Times New Roman"/>
          <w:kern w:val="0"/>
          <w:sz w:val="26"/>
          <w:szCs w:val="26"/>
          <w14:ligatures w14:val="none"/>
        </w:rPr>
        <w:t>đổi mới Chương trình GDMN</w:t>
      </w:r>
      <w:r w:rsidRPr="00440BD1">
        <w:rPr>
          <w:rFonts w:ascii="Times New Roman" w:eastAsia="Times New Roman" w:hAnsi="Times New Roman" w:cs="Times New Roman"/>
          <w:kern w:val="0"/>
          <w:sz w:val="26"/>
          <w:szCs w:val="26"/>
          <w14:ligatures w14:val="none"/>
        </w:rPr>
        <w:t xml:space="preserve"> trong bối cảnh mới, Bộ Giáo dục và Đào tạo đã tiến hành xây dựng Nghị quyết của Quốc hội về </w:t>
      </w:r>
      <w:r w:rsidR="00E35451" w:rsidRPr="00440BD1">
        <w:rPr>
          <w:rFonts w:ascii="Times New Roman" w:eastAsia="Times New Roman" w:hAnsi="Times New Roman" w:cs="Times New Roman"/>
          <w:kern w:val="0"/>
          <w:sz w:val="26"/>
          <w:szCs w:val="26"/>
          <w14:ligatures w14:val="none"/>
        </w:rPr>
        <w:t>đổi mới Chương trình GDMN</w:t>
      </w:r>
      <w:r w:rsidRPr="00440BD1">
        <w:rPr>
          <w:rFonts w:ascii="Times New Roman" w:eastAsia="Times New Roman" w:hAnsi="Times New Roman" w:cs="Times New Roman"/>
          <w:kern w:val="0"/>
          <w:sz w:val="26"/>
          <w:szCs w:val="26"/>
          <w14:ligatures w14:val="none"/>
        </w:rPr>
        <w:t xml:space="preserve"> và xây dựng dự thảo Chương trình GDMN mới với sự đóng góp, tham gia của nhiều chuyên gia, nhà khoa học trong lĩnh vực </w:t>
      </w:r>
      <w:r w:rsidR="008749E3" w:rsidRPr="00440BD1">
        <w:rPr>
          <w:rFonts w:ascii="Times New Roman" w:eastAsia="Times New Roman" w:hAnsi="Times New Roman" w:cs="Times New Roman"/>
          <w:kern w:val="0"/>
          <w:sz w:val="26"/>
          <w:szCs w:val="26"/>
          <w14:ligatures w14:val="none"/>
        </w:rPr>
        <w:t>GDMN</w:t>
      </w:r>
      <w:r w:rsidRPr="00440BD1">
        <w:rPr>
          <w:rFonts w:ascii="Times New Roman" w:eastAsia="Times New Roman" w:hAnsi="Times New Roman" w:cs="Times New Roman"/>
          <w:kern w:val="0"/>
          <w:sz w:val="26"/>
          <w:szCs w:val="26"/>
          <w14:ligatures w14:val="none"/>
        </w:rPr>
        <w:t xml:space="preserve">. Báo cáo đánh giá tác động </w:t>
      </w:r>
      <w:r w:rsidRPr="00440BD1">
        <w:rPr>
          <w:rFonts w:ascii="Times New Roman" w:eastAsia="Times New Roman" w:hAnsi="Times New Roman" w:cs="Times New Roman"/>
          <w:bCs/>
          <w:kern w:val="0"/>
          <w:sz w:val="26"/>
          <w:szCs w:val="26"/>
          <w:lang w:val="it-IT"/>
          <w14:ligatures w14:val="none"/>
        </w:rPr>
        <w:t xml:space="preserve">xây dựng nghị quyết của quốc hội về </w:t>
      </w:r>
      <w:r w:rsidR="00E35451" w:rsidRPr="00440BD1">
        <w:rPr>
          <w:rFonts w:ascii="Times New Roman" w:eastAsia="Times New Roman" w:hAnsi="Times New Roman" w:cs="Times New Roman"/>
          <w:bCs/>
          <w:kern w:val="0"/>
          <w:sz w:val="26"/>
          <w:szCs w:val="26"/>
          <w:lang w:val="it-IT"/>
          <w14:ligatures w14:val="none"/>
        </w:rPr>
        <w:t>đổi mới Chương trình GDMN</w:t>
      </w:r>
      <w:r w:rsidRPr="00440BD1">
        <w:rPr>
          <w:rFonts w:ascii="Times New Roman" w:eastAsia="Times New Roman" w:hAnsi="Times New Roman" w:cs="Times New Roman"/>
          <w:bCs/>
          <w:kern w:val="0"/>
          <w:sz w:val="26"/>
          <w:szCs w:val="26"/>
          <w:lang w:val="it-IT"/>
          <w14:ligatures w14:val="none"/>
        </w:rPr>
        <w:t xml:space="preserve"> </w:t>
      </w:r>
      <w:r w:rsidRPr="00440BD1">
        <w:rPr>
          <w:rFonts w:ascii="Times New Roman" w:eastAsia="Times New Roman" w:hAnsi="Times New Roman" w:cs="Times New Roman"/>
          <w:kern w:val="0"/>
          <w:sz w:val="26"/>
          <w:szCs w:val="26"/>
          <w14:ligatures w14:val="none"/>
        </w:rPr>
        <w:t xml:space="preserve">tập trung vào 01 chính sách lớn, đó là: </w:t>
      </w:r>
      <w:r w:rsidRPr="00440BD1">
        <w:rPr>
          <w:rFonts w:ascii="Times New Roman" w:eastAsia="Times New Roman" w:hAnsi="Times New Roman" w:cs="Times New Roman"/>
          <w:i/>
          <w:spacing w:val="2"/>
          <w:kern w:val="0"/>
          <w:sz w:val="26"/>
          <w:szCs w:val="26"/>
          <w:lang w:val="it-IT" w:eastAsia="zh-CN"/>
          <w14:ligatures w14:val="none"/>
        </w:rPr>
        <w:t xml:space="preserve">Chính sách </w:t>
      </w:r>
      <w:r w:rsidR="00E35451" w:rsidRPr="00440BD1">
        <w:rPr>
          <w:rFonts w:ascii="Times New Roman" w:eastAsia="Times New Roman" w:hAnsi="Times New Roman" w:cs="Times New Roman"/>
          <w:i/>
          <w:spacing w:val="2"/>
          <w:kern w:val="0"/>
          <w:sz w:val="26"/>
          <w:szCs w:val="26"/>
          <w:lang w:val="it-IT" w:eastAsia="zh-CN"/>
          <w14:ligatures w14:val="none"/>
        </w:rPr>
        <w:t>đổi mới Chương trình GDMN</w:t>
      </w:r>
      <w:r w:rsidRPr="00440BD1">
        <w:rPr>
          <w:rFonts w:ascii="Times New Roman" w:eastAsia="Times New Roman" w:hAnsi="Times New Roman" w:cs="Times New Roman"/>
          <w:i/>
          <w:spacing w:val="2"/>
          <w:kern w:val="0"/>
          <w:sz w:val="26"/>
          <w:szCs w:val="26"/>
          <w:lang w:val="it-IT" w:eastAsia="zh-CN"/>
          <w14:ligatures w14:val="none"/>
        </w:rPr>
        <w:t>.</w:t>
      </w:r>
    </w:p>
    <w:p w14:paraId="17489CA9" w14:textId="5AF7AADB" w:rsidR="0078047E" w:rsidRPr="00440BD1" w:rsidRDefault="0078047E" w:rsidP="00A824CE">
      <w:pPr>
        <w:suppressAutoHyphens/>
        <w:spacing w:after="40" w:line="276" w:lineRule="auto"/>
        <w:ind w:firstLine="720"/>
        <w:jc w:val="both"/>
        <w:rPr>
          <w:rFonts w:ascii="Times New Roman" w:eastAsia="Times New Roman" w:hAnsi="Times New Roman" w:cs="Times New Roman"/>
          <w:b/>
          <w:spacing w:val="2"/>
          <w:kern w:val="0"/>
          <w:sz w:val="26"/>
          <w:szCs w:val="26"/>
          <w:lang w:val="it-IT" w:eastAsia="zh-CN"/>
          <w14:ligatures w14:val="none"/>
        </w:rPr>
      </w:pPr>
      <w:r w:rsidRPr="00440BD1">
        <w:rPr>
          <w:rFonts w:ascii="Times New Roman" w:eastAsia="Times New Roman" w:hAnsi="Times New Roman" w:cs="Times New Roman"/>
          <w:b/>
          <w:spacing w:val="2"/>
          <w:kern w:val="0"/>
          <w:sz w:val="26"/>
          <w:szCs w:val="26"/>
          <w:lang w:val="it-IT" w:eastAsia="zh-CN"/>
          <w14:ligatures w14:val="none"/>
        </w:rPr>
        <w:t xml:space="preserve">2. Nội dung đánh giá tác động đối với từng chính sách </w:t>
      </w:r>
    </w:p>
    <w:p w14:paraId="57AEC12E" w14:textId="77777777" w:rsidR="0078047E" w:rsidRPr="00440BD1" w:rsidRDefault="0078047E" w:rsidP="00A824CE">
      <w:pPr>
        <w:suppressAutoHyphens/>
        <w:overflowPunct w:val="0"/>
        <w:autoSpaceDE w:val="0"/>
        <w:autoSpaceDN w:val="0"/>
        <w:adjustRightInd w:val="0"/>
        <w:spacing w:after="40" w:line="276" w:lineRule="auto"/>
        <w:ind w:firstLine="720"/>
        <w:contextualSpacing/>
        <w:jc w:val="both"/>
        <w:textAlignment w:val="baseline"/>
        <w:rPr>
          <w:rFonts w:ascii="Times New Roman" w:eastAsia="Times New Roman" w:hAnsi="Times New Roman" w:cs="Times New Roman"/>
          <w:b/>
          <w:i/>
          <w:spacing w:val="2"/>
          <w:kern w:val="0"/>
          <w:sz w:val="26"/>
          <w:szCs w:val="26"/>
          <w:lang w:val="it-IT" w:eastAsia="zh-CN"/>
          <w14:ligatures w14:val="none"/>
        </w:rPr>
      </w:pPr>
      <w:r w:rsidRPr="00440BD1">
        <w:rPr>
          <w:rFonts w:ascii="Times New Roman" w:eastAsia="Times New Roman" w:hAnsi="Times New Roman" w:cs="Times New Roman"/>
          <w:b/>
          <w:i/>
          <w:spacing w:val="2"/>
          <w:kern w:val="0"/>
          <w:sz w:val="26"/>
          <w:szCs w:val="26"/>
          <w:lang w:val="it-IT" w:eastAsia="zh-CN"/>
          <w14:ligatures w14:val="none"/>
        </w:rPr>
        <w:t xml:space="preserve">2.1. Xác định vấn đề bất cập </w:t>
      </w:r>
    </w:p>
    <w:p w14:paraId="6635EDFB" w14:textId="77777777" w:rsidR="0078047E" w:rsidRPr="00440BD1" w:rsidRDefault="0078047E"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spacing w:val="-4"/>
          <w:kern w:val="0"/>
          <w:sz w:val="26"/>
          <w:szCs w:val="26"/>
          <w:bdr w:val="none" w:sz="0" w:space="0" w:color="auto" w:frame="1"/>
          <w14:ligatures w14:val="none"/>
        </w:rPr>
      </w:pPr>
      <w:r w:rsidRPr="00440BD1">
        <w:rPr>
          <w:rFonts w:ascii="Times New Roman" w:eastAsia="Times New Roman" w:hAnsi="Times New Roman" w:cs="Times New Roman"/>
          <w:bCs/>
          <w:iCs/>
          <w:kern w:val="0"/>
          <w:sz w:val="26"/>
          <w:szCs w:val="26"/>
          <w:lang w:val="vi-VN"/>
          <w14:ligatures w14:val="none"/>
        </w:rPr>
        <w:t xml:space="preserve">Thực hiện </w:t>
      </w:r>
      <w:r w:rsidRPr="00440BD1">
        <w:rPr>
          <w:rFonts w:ascii="Times New Roman" w:eastAsia="Times New Roman" w:hAnsi="Times New Roman" w:cs="Times New Roman"/>
          <w:kern w:val="0"/>
          <w:sz w:val="26"/>
          <w:szCs w:val="26"/>
          <w:bdr w:val="none" w:sz="0" w:space="0" w:color="auto" w:frame="1"/>
          <w:lang w:val="vi-VN"/>
          <w14:ligatures w14:val="none"/>
        </w:rPr>
        <w:t>Nghị quyết số 29-NQ/TW của Ban Chấp hành Trung ương Đảng,</w:t>
      </w:r>
      <w:r w:rsidRPr="00440BD1">
        <w:rPr>
          <w:rFonts w:ascii="Times New Roman" w:eastAsia="Times New Roman" w:hAnsi="Times New Roman" w:cs="Times New Roman"/>
          <w:bCs/>
          <w:iCs/>
          <w:kern w:val="0"/>
          <w:sz w:val="26"/>
          <w:szCs w:val="26"/>
          <w:lang w:val="vi-VN"/>
          <w14:ligatures w14:val="none"/>
        </w:rPr>
        <w:t xml:space="preserve"> Bộ GD&amp;ĐT đã triển khai điều chỉnh nội dung Chương trình GDMN ban hành theo thông tư 17/TT-BGDĐT </w:t>
      </w:r>
      <w:r w:rsidRPr="00440BD1">
        <w:rPr>
          <w:rFonts w:ascii="Times New Roman" w:eastAsia="Times New Roman" w:hAnsi="Times New Roman" w:cs="Times New Roman"/>
          <w:kern w:val="0"/>
          <w:sz w:val="26"/>
          <w:szCs w:val="26"/>
          <w14:ligatures w14:val="none"/>
        </w:rPr>
        <w:t>ngày 25 tháng 7 năm 2009 của Bộ trưởng Bộ GDĐT</w:t>
      </w:r>
      <w:r w:rsidRPr="00440BD1">
        <w:rPr>
          <w:rFonts w:ascii="Times New Roman" w:eastAsia="Times New Roman" w:hAnsi="Times New Roman" w:cs="Times New Roman"/>
          <w:bCs/>
          <w:iCs/>
          <w:kern w:val="0"/>
          <w:sz w:val="26"/>
          <w:szCs w:val="26"/>
          <w:lang w:val="vi-VN"/>
          <w14:ligatures w14:val="none"/>
        </w:rPr>
        <w:t xml:space="preserve"> vào các </w:t>
      </w:r>
      <w:r w:rsidRPr="00440BD1">
        <w:rPr>
          <w:rFonts w:ascii="Times New Roman" w:eastAsia="Times New Roman" w:hAnsi="Times New Roman" w:cs="Times New Roman"/>
          <w:bCs/>
          <w:iCs/>
          <w:spacing w:val="-4"/>
          <w:kern w:val="0"/>
          <w:sz w:val="26"/>
          <w:szCs w:val="26"/>
          <w:lang w:val="vi-VN"/>
          <w14:ligatures w14:val="none"/>
        </w:rPr>
        <w:t xml:space="preserve">năm 2016 và 2020 nhằm cung cấp một công cụ vững chắc cho chỉ đạo đổi mới phương pháp sư phạm, </w:t>
      </w:r>
      <w:r w:rsidRPr="00440BD1">
        <w:rPr>
          <w:rFonts w:ascii="Times New Roman" w:eastAsia="Times New Roman" w:hAnsi="Times New Roman" w:cs="Times New Roman"/>
          <w:spacing w:val="-4"/>
          <w:kern w:val="0"/>
          <w:sz w:val="26"/>
          <w:szCs w:val="26"/>
          <w:bdr w:val="none" w:sz="0" w:space="0" w:color="auto" w:frame="1"/>
          <w:lang w:val="vi-VN"/>
          <w14:ligatures w14:val="none"/>
        </w:rPr>
        <w:t>hướng tới xây dựng môi trường giáo dục ngày càng an toàn, thân thiện hơn, phát huy tính tích cực, chủ động, sáng tạo của trẻ, giúp trẻ em phát triển thể chất, tình cảm, nhận thức, ngôn ngữ và thẩm mỹ, hình thành các yếu tố đầu tiên của nhân cách, chuẩn bị sẵn sàng cho trẻ em vào lớp Một.</w:t>
      </w:r>
      <w:r w:rsidRPr="00440BD1">
        <w:rPr>
          <w:rFonts w:ascii="Times New Roman" w:eastAsia="Times New Roman" w:hAnsi="Times New Roman" w:cs="Times New Roman"/>
          <w:spacing w:val="-4"/>
          <w:kern w:val="0"/>
          <w:sz w:val="26"/>
          <w:szCs w:val="26"/>
          <w:bdr w:val="none" w:sz="0" w:space="0" w:color="auto" w:frame="1"/>
          <w14:ligatures w14:val="none"/>
        </w:rPr>
        <w:t xml:space="preserve"> Tuy nhiên, thực tế cho thấy còn có một số vấn đề bất cập: </w:t>
      </w:r>
    </w:p>
    <w:p w14:paraId="4F5250CA" w14:textId="4057E56C" w:rsidR="00882625" w:rsidRPr="00440BD1" w:rsidRDefault="00882625"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2.1.</w:t>
      </w:r>
      <w:r w:rsidRPr="00440BD1">
        <w:rPr>
          <w:rFonts w:ascii="Times New Roman" w:eastAsia="Times New Roman" w:hAnsi="Times New Roman" w:cs="Times New Roman"/>
          <w:kern w:val="0"/>
          <w:sz w:val="26"/>
          <w:szCs w:val="26"/>
          <w:lang w:val="vi-VN"/>
          <w14:ligatures w14:val="none"/>
        </w:rPr>
        <w:t>1</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Chương trình chưa thể hiện được tiếp cận năng lực, chưa liên thông</w:t>
      </w:r>
      <w:r w:rsidRPr="00440BD1">
        <w:rPr>
          <w:rFonts w:ascii="Times New Roman" w:eastAsia="Times New Roman" w:hAnsi="Times New Roman" w:cs="Times New Roman"/>
          <w:kern w:val="0"/>
          <w:sz w:val="26"/>
          <w:szCs w:val="26"/>
          <w14:ligatures w14:val="none"/>
        </w:rPr>
        <w:t xml:space="preserve"> đồng bộ</w:t>
      </w:r>
      <w:r w:rsidRPr="00440BD1">
        <w:rPr>
          <w:rFonts w:ascii="Times New Roman" w:eastAsia="Times New Roman" w:hAnsi="Times New Roman" w:cs="Times New Roman"/>
          <w:kern w:val="0"/>
          <w:sz w:val="26"/>
          <w:szCs w:val="26"/>
          <w:lang w:val="vi-VN"/>
          <w14:ligatures w14:val="none"/>
        </w:rPr>
        <w:t xml:space="preserve"> với Chương trình giáo dục phổ thông 2018</w:t>
      </w:r>
      <w:r w:rsidRPr="00440BD1">
        <w:rPr>
          <w:rFonts w:ascii="Times New Roman" w:eastAsia="Times New Roman" w:hAnsi="Times New Roman" w:cs="Times New Roman"/>
          <w:kern w:val="0"/>
          <w:sz w:val="26"/>
          <w:szCs w:val="26"/>
          <w14:ligatures w14:val="none"/>
        </w:rPr>
        <w:t xml:space="preserve">. </w:t>
      </w:r>
    </w:p>
    <w:p w14:paraId="23F2239C" w14:textId="05CF760E" w:rsidR="00882625" w:rsidRPr="00440BD1" w:rsidRDefault="00882625"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lastRenderedPageBreak/>
        <w:t>Sự</w:t>
      </w:r>
      <w:r w:rsidRPr="00440BD1">
        <w:rPr>
          <w:rFonts w:ascii="Times New Roman" w:eastAsia="Times New Roman" w:hAnsi="Times New Roman" w:cs="Times New Roman"/>
          <w:kern w:val="0"/>
          <w:sz w:val="26"/>
          <w:szCs w:val="26"/>
          <w:lang w:val="vi-VN"/>
          <w14:ligatures w14:val="none"/>
        </w:rPr>
        <w:t xml:space="preserve"> phát triển của trẻ em 5 tuổi, đặc biệt là lĩnh vực nhận thức và ngôn ngữ vẫn chưa sẵn sàng cho học tập ở lớp Một. Báo cáo Phân tích ngành Giáo dục Việt Nam 2011 - 2021 cho thấy</w:t>
      </w:r>
      <w:r w:rsidRPr="00440BD1">
        <w:rPr>
          <w:rFonts w:ascii="Times New Roman" w:eastAsia="Times New Roman" w:hAnsi="Times New Roman" w:cs="Times New Roman"/>
          <w:i/>
          <w:iCs/>
          <w:kern w:val="0"/>
          <w:sz w:val="26"/>
          <w:szCs w:val="26"/>
          <w:lang w:val="vi-VN"/>
          <w14:ligatures w14:val="none"/>
        </w:rPr>
        <w:t xml:space="preserve"> </w:t>
      </w:r>
      <w:r w:rsidRPr="00440BD1">
        <w:rPr>
          <w:rFonts w:ascii="Times New Roman" w:eastAsia="Times New Roman" w:hAnsi="Times New Roman" w:cs="Times New Roman"/>
          <w:kern w:val="0"/>
          <w:sz w:val="26"/>
          <w:szCs w:val="26"/>
          <w14:ligatures w14:val="none"/>
        </w:rPr>
        <w:t>mặc</w:t>
      </w:r>
      <w:r w:rsidRPr="00440BD1">
        <w:rPr>
          <w:rFonts w:ascii="Times New Roman" w:eastAsia="Times New Roman" w:hAnsi="Times New Roman" w:cs="Times New Roman"/>
          <w:kern w:val="0"/>
          <w:sz w:val="26"/>
          <w:szCs w:val="26"/>
          <w:lang w:val="vi-VN"/>
          <w14:ligatures w14:val="none"/>
        </w:rPr>
        <w:t xml:space="preserve"> dù </w:t>
      </w:r>
      <w:r w:rsidRPr="00440BD1">
        <w:rPr>
          <w:rFonts w:ascii="Times New Roman" w:eastAsia="Times New Roman" w:hAnsi="Times New Roman" w:cs="Times New Roman"/>
          <w:kern w:val="0"/>
          <w:sz w:val="26"/>
          <w:szCs w:val="26"/>
          <w14:ligatures w14:val="none"/>
        </w:rPr>
        <w:t>tỷ lệ trẻ</w:t>
      </w:r>
      <w:r w:rsidRPr="00440BD1">
        <w:rPr>
          <w:rFonts w:ascii="Times New Roman" w:eastAsia="Times New Roman" w:hAnsi="Times New Roman" w:cs="Times New Roman"/>
          <w:kern w:val="0"/>
          <w:sz w:val="26"/>
          <w:szCs w:val="26"/>
          <w:lang w:val="vi-VN"/>
          <w14:ligatures w14:val="none"/>
        </w:rPr>
        <w:t xml:space="preserve"> em 5</w:t>
      </w:r>
      <w:r w:rsidRPr="00440BD1">
        <w:rPr>
          <w:rFonts w:ascii="Times New Roman" w:eastAsia="Times New Roman" w:hAnsi="Times New Roman" w:cs="Times New Roman"/>
          <w:kern w:val="0"/>
          <w:sz w:val="26"/>
          <w:szCs w:val="26"/>
          <w14:ligatures w14:val="none"/>
        </w:rPr>
        <w:t xml:space="preserve"> tuổi sẵn sàng vào lớp Một cao nhất</w:t>
      </w:r>
      <w:r w:rsidRPr="00440BD1">
        <w:rPr>
          <w:rFonts w:ascii="Times New Roman" w:eastAsia="Times New Roman" w:hAnsi="Times New Roman" w:cs="Times New Roman"/>
          <w:kern w:val="0"/>
          <w:sz w:val="26"/>
          <w:szCs w:val="26"/>
          <w:lang w:val="vi-VN"/>
          <w14:ligatures w14:val="none"/>
        </w:rPr>
        <w:t xml:space="preserve"> so với trẻ em bốn và ba tuổi, </w:t>
      </w:r>
      <w:r w:rsidRPr="00440BD1">
        <w:rPr>
          <w:rFonts w:ascii="Times New Roman" w:eastAsia="Times New Roman" w:hAnsi="Times New Roman" w:cs="Times New Roman"/>
          <w:kern w:val="0"/>
          <w:sz w:val="26"/>
          <w:szCs w:val="26"/>
          <w14:ligatures w14:val="none"/>
        </w:rPr>
        <w:t>tuy nhiên ở hai lĩnh vực phát triển nhận thức và ngôn ngữ, trẻ</w:t>
      </w:r>
      <w:r w:rsidRPr="00440BD1">
        <w:rPr>
          <w:rFonts w:ascii="Times New Roman" w:eastAsia="Times New Roman" w:hAnsi="Times New Roman" w:cs="Times New Roman"/>
          <w:kern w:val="0"/>
          <w:sz w:val="26"/>
          <w:szCs w:val="26"/>
          <w:lang w:val="vi-VN"/>
          <w14:ligatures w14:val="none"/>
        </w:rPr>
        <w:t xml:space="preserve"> em</w:t>
      </w:r>
      <w:r w:rsidRPr="00440BD1">
        <w:rPr>
          <w:rFonts w:ascii="Times New Roman" w:eastAsia="Times New Roman" w:hAnsi="Times New Roman" w:cs="Times New Roman"/>
          <w:kern w:val="0"/>
          <w:sz w:val="26"/>
          <w:szCs w:val="26"/>
          <w14:ligatures w14:val="none"/>
        </w:rPr>
        <w:t xml:space="preserve"> </w:t>
      </w:r>
      <w:r w:rsidR="005D7AE1" w:rsidRPr="00440BD1">
        <w:rPr>
          <w:rFonts w:ascii="Times New Roman" w:eastAsia="Times New Roman" w:hAnsi="Times New Roman" w:cs="Times New Roman"/>
          <w:kern w:val="0"/>
          <w:sz w:val="26"/>
          <w:szCs w:val="26"/>
          <w14:ligatures w14:val="none"/>
        </w:rPr>
        <w:t>5 tuổi</w:t>
      </w:r>
      <w:r w:rsidRPr="00440BD1">
        <w:rPr>
          <w:rFonts w:ascii="Times New Roman" w:eastAsia="Times New Roman" w:hAnsi="Times New Roman" w:cs="Times New Roman"/>
          <w:kern w:val="0"/>
          <w:sz w:val="26"/>
          <w:szCs w:val="26"/>
          <w14:ligatures w14:val="none"/>
        </w:rPr>
        <w:t xml:space="preserve"> vẫn</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14:ligatures w14:val="none"/>
        </w:rPr>
        <w:t>không đạt được 50% điểm số mong đợi.</w:t>
      </w:r>
      <w:r w:rsidRPr="00440BD1">
        <w:rPr>
          <w:rFonts w:ascii="Times New Roman" w:eastAsia="Times New Roman" w:hAnsi="Times New Roman" w:cs="Times New Roman"/>
          <w:kern w:val="0"/>
          <w:sz w:val="26"/>
          <w:szCs w:val="26"/>
          <w:lang w:val="vi-VN"/>
          <w14:ligatures w14:val="none"/>
        </w:rPr>
        <w:t xml:space="preserve"> Ý kiến đánh giá của GVMN </w:t>
      </w:r>
      <w:r w:rsidR="005D7AE1" w:rsidRPr="00440BD1">
        <w:rPr>
          <w:rFonts w:ascii="Times New Roman" w:eastAsia="Times New Roman" w:hAnsi="Times New Roman" w:cs="Times New Roman"/>
          <w:kern w:val="0"/>
          <w:sz w:val="26"/>
          <w:szCs w:val="26"/>
          <w:lang w:val="vi-VN"/>
          <w14:ligatures w14:val="none"/>
        </w:rPr>
        <w:t>5 tuổi</w:t>
      </w:r>
      <w:r w:rsidRPr="00440BD1">
        <w:rPr>
          <w:rFonts w:ascii="Times New Roman" w:eastAsia="Times New Roman" w:hAnsi="Times New Roman" w:cs="Times New Roman"/>
          <w:kern w:val="0"/>
          <w:sz w:val="26"/>
          <w:szCs w:val="26"/>
          <w:lang w:val="vi-VN"/>
          <w14:ligatures w14:val="none"/>
        </w:rPr>
        <w:t xml:space="preserve"> và giáo viên lớp Một cho thấy: kết quả chuẩn bị cho trẻ em 5 tuổi vào lớp Một thể hiện tốt nhất trong lĩnh vực phát triển thể chất và kém nhất là chuẩn bị các kỹ năng học tập sớm và các phẩm chất phục vụ việc học tập ở lớp Một</w:t>
      </w:r>
      <w:r w:rsidRPr="00440BD1">
        <w:rPr>
          <w:rFonts w:ascii="Times New Roman" w:eastAsia="Calibri" w:hAnsi="Times New Roman" w:cs="Times New Roman"/>
          <w:kern w:val="0"/>
          <w:sz w:val="26"/>
          <w:szCs w:val="26"/>
          <w:vertAlign w:val="superscript"/>
          <w:lang w:val="vi-VN"/>
          <w14:ligatures w14:val="none"/>
        </w:rPr>
        <w:footnoteReference w:id="4"/>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14:ligatures w14:val="none"/>
        </w:rPr>
        <w:t xml:space="preserve"> </w:t>
      </w:r>
    </w:p>
    <w:p w14:paraId="30B05C6F" w14:textId="66A97E06" w:rsidR="00882625" w:rsidRPr="00440BD1" w:rsidRDefault="00882625"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lang w:val="vi-VN"/>
          <w14:ligatures w14:val="none"/>
        </w:rPr>
        <w:t xml:space="preserve">Như vậy, </w:t>
      </w:r>
      <w:r w:rsidRPr="00440BD1">
        <w:rPr>
          <w:rFonts w:ascii="Times New Roman" w:eastAsia="Times New Roman" w:hAnsi="Times New Roman" w:cs="Times New Roman"/>
          <w:kern w:val="0"/>
          <w:sz w:val="26"/>
          <w:szCs w:val="26"/>
          <w14:ligatures w14:val="none"/>
        </w:rPr>
        <w:t xml:space="preserve">việc </w:t>
      </w:r>
      <w:r w:rsidR="00E35451" w:rsidRPr="00440BD1">
        <w:rPr>
          <w:rFonts w:ascii="Times New Roman" w:eastAsia="Times New Roman" w:hAnsi="Times New Roman" w:cs="Times New Roman"/>
          <w:kern w:val="0"/>
          <w:sz w:val="26"/>
          <w:szCs w:val="26"/>
          <w:lang w:val="vi-VN"/>
          <w14:ligatures w14:val="none"/>
        </w:rPr>
        <w:t>đổi mới Chương trình GDMN</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shd w:val="clear" w:color="auto" w:fill="FFFFFF"/>
          <w14:ligatures w14:val="none"/>
        </w:rPr>
        <w:t xml:space="preserve">theo tiếp cận năng lực </w:t>
      </w:r>
      <w:r w:rsidRPr="00440BD1">
        <w:rPr>
          <w:rFonts w:ascii="Times New Roman" w:eastAsia="Times New Roman" w:hAnsi="Times New Roman" w:cs="Times New Roman"/>
          <w:kern w:val="0"/>
          <w:sz w:val="26"/>
          <w:szCs w:val="26"/>
          <w:shd w:val="clear" w:color="auto" w:fill="FFFFFF"/>
          <w:lang w:val="vi-VN"/>
          <w14:ligatures w14:val="none"/>
        </w:rPr>
        <w:t xml:space="preserve">định hướng </w:t>
      </w:r>
      <w:r w:rsidRPr="00440BD1">
        <w:rPr>
          <w:rFonts w:ascii="Times New Roman" w:eastAsia="Times New Roman" w:hAnsi="Times New Roman" w:cs="Times New Roman"/>
          <w:kern w:val="0"/>
          <w:sz w:val="26"/>
          <w:szCs w:val="26"/>
          <w:shd w:val="clear" w:color="auto" w:fill="FFFFFF"/>
          <w14:ligatures w14:val="none"/>
        </w:rPr>
        <w:t>tình cảm</w:t>
      </w:r>
      <w:r w:rsidRPr="00440BD1">
        <w:rPr>
          <w:rFonts w:ascii="Times New Roman" w:eastAsia="Times New Roman" w:hAnsi="Times New Roman" w:cs="Times New Roman"/>
          <w:kern w:val="0"/>
          <w:sz w:val="26"/>
          <w:szCs w:val="26"/>
          <w:shd w:val="clear" w:color="auto" w:fill="FFFFFF"/>
          <w:lang w:val="vi-VN"/>
          <w14:ligatures w14:val="none"/>
        </w:rPr>
        <w:t xml:space="preserve"> </w:t>
      </w:r>
      <w:r w:rsidRPr="00440BD1">
        <w:rPr>
          <w:rFonts w:ascii="Times New Roman" w:eastAsia="Times New Roman" w:hAnsi="Times New Roman" w:cs="Times New Roman"/>
          <w:kern w:val="0"/>
          <w:sz w:val="26"/>
          <w:szCs w:val="26"/>
          <w:shd w:val="clear" w:color="auto" w:fill="FFFFFF"/>
          <w14:ligatures w14:val="none"/>
        </w:rPr>
        <w:t>- xã hội,</w:t>
      </w:r>
      <w:r w:rsidRPr="00440BD1">
        <w:rPr>
          <w:rFonts w:ascii="Times New Roman" w:eastAsia="Times New Roman" w:hAnsi="Times New Roman" w:cs="Times New Roman"/>
          <w:kern w:val="0"/>
          <w:sz w:val="26"/>
          <w:szCs w:val="26"/>
          <w:shd w:val="clear" w:color="auto" w:fill="FFFFFF"/>
          <w:lang w:val="vi-VN"/>
          <w14:ligatures w14:val="none"/>
        </w:rPr>
        <w:t xml:space="preserve"> hướng đến hình thành các giá trị cốt lõi và năng lực chung</w:t>
      </w:r>
      <w:r w:rsidRPr="00440BD1">
        <w:rPr>
          <w:rFonts w:ascii="Times New Roman" w:eastAsia="Times New Roman" w:hAnsi="Times New Roman" w:cs="Times New Roman"/>
          <w:kern w:val="0"/>
          <w:sz w:val="26"/>
          <w:szCs w:val="26"/>
          <w:shd w:val="clear" w:color="auto" w:fill="FFFFFF"/>
          <w14:ligatures w14:val="none"/>
        </w:rPr>
        <w:t>, dựa trên trục</w:t>
      </w:r>
      <w:r w:rsidRPr="00440BD1">
        <w:rPr>
          <w:rFonts w:ascii="Times New Roman" w:eastAsia="Times New Roman" w:hAnsi="Times New Roman" w:cs="Times New Roman"/>
          <w:kern w:val="0"/>
          <w:sz w:val="26"/>
          <w:szCs w:val="26"/>
          <w:lang w:val="vi-VN"/>
          <w14:ligatures w14:val="none"/>
        </w:rPr>
        <w:t xml:space="preserve"> tình cảm - xã hội;</w:t>
      </w:r>
      <w:r w:rsidRPr="00440BD1">
        <w:rPr>
          <w:rFonts w:ascii="Times New Roman" w:eastAsia="Times New Roman" w:hAnsi="Times New Roman" w:cs="Times New Roman"/>
          <w:kern w:val="0"/>
          <w:sz w:val="26"/>
          <w:szCs w:val="26"/>
          <w14:ligatures w14:val="none"/>
        </w:rPr>
        <w:t xml:space="preserve"> q</w:t>
      </w:r>
      <w:r w:rsidRPr="00440BD1">
        <w:rPr>
          <w:rFonts w:ascii="Times New Roman" w:eastAsia="Times New Roman" w:hAnsi="Times New Roman" w:cs="Times New Roman"/>
          <w:kern w:val="0"/>
          <w:sz w:val="26"/>
          <w:szCs w:val="26"/>
          <w:lang w:val="vi-VN"/>
          <w14:ligatures w14:val="none"/>
        </w:rPr>
        <w:t>uan tâm thể hiện quan điểm tiếp cận hòa nhập, công bằng, bình đẳng và tôn trọng trẻ, vấn đề giáo dục trẻ em có nhu cầu đặc biệt</w:t>
      </w:r>
      <w:r w:rsidRPr="00440BD1">
        <w:rPr>
          <w:rFonts w:ascii="Times New Roman" w:eastAsia="Times New Roman" w:hAnsi="Times New Roman" w:cs="Times New Roman"/>
          <w:kern w:val="0"/>
          <w:sz w:val="26"/>
          <w:szCs w:val="26"/>
          <w14:ligatures w14:val="none"/>
        </w:rPr>
        <w:t>; khẳng định mạnh mẽ hơn quan điểm giáo dục lấy trẻ em làm trung tâm, xem trẻ em là chủ thể trong hoạt động và giao tiếp, chủ động học qua chơi và trải nghiệm; c</w:t>
      </w:r>
      <w:r w:rsidRPr="00440BD1">
        <w:rPr>
          <w:rFonts w:ascii="Times New Roman" w:eastAsia="Times New Roman" w:hAnsi="Times New Roman" w:cs="Times New Roman"/>
          <w:kern w:val="0"/>
          <w:sz w:val="26"/>
          <w:szCs w:val="26"/>
          <w:lang w:val="vi-VN"/>
          <w14:ligatures w14:val="none"/>
        </w:rPr>
        <w:t>ác lĩnh vực giáo dục của Chương trình GDMN được thiết kế theo hướng liên thông với Chương t</w:t>
      </w:r>
      <w:r w:rsidRPr="00440BD1">
        <w:rPr>
          <w:rFonts w:ascii="Times New Roman" w:eastAsia="Times New Roman" w:hAnsi="Times New Roman" w:cs="Times New Roman"/>
          <w:kern w:val="0"/>
          <w:sz w:val="26"/>
          <w:szCs w:val="26"/>
          <w14:ligatures w14:val="none"/>
        </w:rPr>
        <w:t>r</w:t>
      </w:r>
      <w:r w:rsidRPr="00440BD1">
        <w:rPr>
          <w:rFonts w:ascii="Times New Roman" w:eastAsia="Times New Roman" w:hAnsi="Times New Roman" w:cs="Times New Roman"/>
          <w:kern w:val="0"/>
          <w:sz w:val="26"/>
          <w:szCs w:val="26"/>
          <w:lang w:val="vi-VN"/>
          <w14:ligatures w14:val="none"/>
        </w:rPr>
        <w:t>ình giáo dục phổ thông 2018</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 xml:space="preserve">tiếp cận với các phương pháp giáo dục tiên tiến, đáp ứng yêu cầu đổi mới và hội nhập quốc tế; </w:t>
      </w:r>
      <w:r w:rsidRPr="00440BD1">
        <w:rPr>
          <w:rFonts w:ascii="Times New Roman" w:eastAsia="Times New Roman" w:hAnsi="Times New Roman" w:cs="Times New Roman"/>
          <w:spacing w:val="-2"/>
          <w:kern w:val="0"/>
          <w:sz w:val="26"/>
          <w:szCs w:val="26"/>
          <w:lang w:val="vi-VN"/>
          <w14:ligatures w14:val="none"/>
        </w:rPr>
        <w:t xml:space="preserve">tôn trọng các giá trị văn hóa theo tiếp cận đa văn hóa, </w:t>
      </w:r>
      <w:r w:rsidRPr="00440BD1">
        <w:rPr>
          <w:rFonts w:ascii="Times New Roman" w:eastAsia="Times New Roman" w:hAnsi="Times New Roman" w:cs="Times New Roman"/>
          <w:spacing w:val="-2"/>
          <w:kern w:val="0"/>
          <w:sz w:val="26"/>
          <w:szCs w:val="26"/>
          <w:lang w:val="pt-BR"/>
          <w14:ligatures w14:val="none"/>
        </w:rPr>
        <w:t>phát huy các giá trị văn hóa của địa phương, cộng đồng;</w:t>
      </w:r>
      <w:r w:rsidRPr="00440BD1">
        <w:rPr>
          <w:rFonts w:ascii="Times New Roman" w:eastAsia="Times New Roman" w:hAnsi="Times New Roman" w:cs="Times New Roman"/>
          <w:bCs/>
          <w:iCs/>
          <w:spacing w:val="-2"/>
          <w:kern w:val="0"/>
          <w:sz w:val="26"/>
          <w:szCs w:val="26"/>
          <w:lang w:val="vi-VN"/>
          <w14:ligatures w14:val="none"/>
        </w:rPr>
        <w:t xml:space="preserve"> thích ứng và hòa hợp trong môi trường đa văn hóa; bảo tồn giá trị văn hóa truyền thống tốt đẹp</w:t>
      </w:r>
      <w:r w:rsidRPr="00440BD1">
        <w:rPr>
          <w:rFonts w:ascii="Times New Roman" w:eastAsia="Times New Roman" w:hAnsi="Times New Roman" w:cs="Times New Roman"/>
          <w:bCs/>
          <w:iCs/>
          <w:spacing w:val="-2"/>
          <w:kern w:val="0"/>
          <w:sz w:val="26"/>
          <w:szCs w:val="26"/>
          <w14:ligatures w14:val="none"/>
        </w:rPr>
        <w:t xml:space="preserve"> của</w:t>
      </w:r>
      <w:r w:rsidRPr="00440BD1">
        <w:rPr>
          <w:rFonts w:ascii="Times New Roman" w:eastAsia="Times New Roman" w:hAnsi="Times New Roman" w:cs="Times New Roman"/>
          <w:spacing w:val="-2"/>
          <w:kern w:val="0"/>
          <w:sz w:val="26"/>
          <w:szCs w:val="26"/>
          <w:lang w:val="vi-VN"/>
          <w14:ligatures w14:val="none"/>
        </w:rPr>
        <w:t xml:space="preserve"> Việt Nam</w:t>
      </w:r>
      <w:r w:rsidRPr="00440BD1">
        <w:rPr>
          <w:rFonts w:ascii="Times New Roman" w:eastAsia="Times New Roman" w:hAnsi="Times New Roman" w:cs="Times New Roman"/>
          <w:spacing w:val="-2"/>
          <w:kern w:val="0"/>
          <w:sz w:val="26"/>
          <w:szCs w:val="26"/>
          <w14:ligatures w14:val="none"/>
        </w:rPr>
        <w:t>, đồng thời m</w:t>
      </w:r>
      <w:r w:rsidRPr="00440BD1">
        <w:rPr>
          <w:rFonts w:ascii="Times New Roman" w:eastAsia="Times New Roman" w:hAnsi="Times New Roman" w:cs="Times New Roman"/>
          <w:kern w:val="0"/>
          <w:sz w:val="26"/>
          <w:szCs w:val="26"/>
          <w:lang w:val="vi-VN"/>
          <w14:ligatures w14:val="none"/>
        </w:rPr>
        <w:t>ở rộng trách nhiệm</w:t>
      </w:r>
      <w:r w:rsidRPr="00440BD1">
        <w:rPr>
          <w:rFonts w:ascii="Times New Roman" w:eastAsia="Times New Roman" w:hAnsi="Times New Roman" w:cs="Times New Roman"/>
          <w:kern w:val="0"/>
          <w:sz w:val="26"/>
          <w:szCs w:val="26"/>
          <w14:ligatures w14:val="none"/>
        </w:rPr>
        <w:t>, sự tham gia</w:t>
      </w:r>
      <w:r w:rsidRPr="00440BD1">
        <w:rPr>
          <w:rFonts w:ascii="Times New Roman" w:eastAsia="Times New Roman" w:hAnsi="Times New Roman" w:cs="Times New Roman"/>
          <w:kern w:val="0"/>
          <w:sz w:val="26"/>
          <w:szCs w:val="26"/>
          <w:lang w:val="vi-VN"/>
          <w14:ligatures w14:val="none"/>
        </w:rPr>
        <w:t xml:space="preserve"> của </w:t>
      </w:r>
      <w:r w:rsidRPr="00440BD1">
        <w:rPr>
          <w:rFonts w:ascii="Times New Roman" w:eastAsia="Times New Roman" w:hAnsi="Times New Roman" w:cs="Times New Roman"/>
          <w:kern w:val="0"/>
          <w:sz w:val="26"/>
          <w:szCs w:val="26"/>
          <w14:ligatures w14:val="none"/>
        </w:rPr>
        <w:t>cha mẹ trẻ và cộng đồng</w:t>
      </w:r>
      <w:r w:rsidRPr="00440BD1">
        <w:rPr>
          <w:rFonts w:ascii="Times New Roman" w:eastAsia="Times New Roman" w:hAnsi="Times New Roman" w:cs="Times New Roman"/>
          <w:kern w:val="0"/>
          <w:sz w:val="26"/>
          <w:szCs w:val="26"/>
          <w:lang w:val="vi-VN"/>
          <w14:ligatures w14:val="none"/>
        </w:rPr>
        <w:t xml:space="preserve"> cùng với tăng cường các điều kiện thực hiện có chất lượng Chương trình GDMN </w:t>
      </w:r>
      <w:r w:rsidRPr="00440BD1">
        <w:rPr>
          <w:rFonts w:ascii="Times New Roman" w:eastAsia="Times New Roman" w:hAnsi="Times New Roman" w:cs="Times New Roman"/>
          <w:kern w:val="0"/>
          <w:sz w:val="26"/>
          <w:szCs w:val="26"/>
          <w14:ligatures w14:val="none"/>
        </w:rPr>
        <w:t>là rất cần thiết.</w:t>
      </w:r>
    </w:p>
    <w:p w14:paraId="3DF7A215" w14:textId="7742BDF8" w:rsidR="0078047E" w:rsidRPr="00440BD1" w:rsidRDefault="0078047E"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bdr w:val="none" w:sz="0" w:space="0" w:color="auto" w:frame="1"/>
          <w14:ligatures w14:val="none"/>
        </w:rPr>
        <w:t>2.1.</w:t>
      </w:r>
      <w:r w:rsidR="00882625" w:rsidRPr="00440BD1">
        <w:rPr>
          <w:rFonts w:ascii="Times New Roman" w:eastAsia="Times New Roman" w:hAnsi="Times New Roman" w:cs="Times New Roman"/>
          <w:kern w:val="0"/>
          <w:sz w:val="26"/>
          <w:szCs w:val="26"/>
          <w:bdr w:val="none" w:sz="0" w:space="0" w:color="auto" w:frame="1"/>
          <w:lang w:val="vi-VN"/>
          <w14:ligatures w14:val="none"/>
        </w:rPr>
        <w:t>2</w:t>
      </w:r>
      <w:r w:rsidRPr="00440BD1">
        <w:rPr>
          <w:rFonts w:ascii="Times New Roman" w:eastAsia="Times New Roman" w:hAnsi="Times New Roman" w:cs="Times New Roman"/>
          <w:kern w:val="0"/>
          <w:sz w:val="26"/>
          <w:szCs w:val="26"/>
          <w:bdr w:val="none" w:sz="0" w:space="0" w:color="auto" w:frame="1"/>
          <w14:ligatures w14:val="none"/>
        </w:rPr>
        <w:t>.</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14:ligatures w14:val="none"/>
        </w:rPr>
        <w:t>Chưa</w:t>
      </w:r>
      <w:r w:rsidRPr="00440BD1">
        <w:rPr>
          <w:rFonts w:ascii="Times New Roman" w:eastAsia="Times New Roman" w:hAnsi="Times New Roman" w:cs="Times New Roman"/>
          <w:kern w:val="0"/>
          <w:sz w:val="26"/>
          <w:szCs w:val="26"/>
          <w:lang w:val="vi-VN"/>
          <w14:ligatures w14:val="none"/>
        </w:rPr>
        <w:t xml:space="preserve"> </w:t>
      </w:r>
      <w:r w:rsidR="00AB524C" w:rsidRPr="00440BD1">
        <w:rPr>
          <w:rFonts w:ascii="Times New Roman" w:eastAsia="Times New Roman" w:hAnsi="Times New Roman" w:cs="Times New Roman"/>
          <w:kern w:val="0"/>
          <w:sz w:val="26"/>
          <w:szCs w:val="26"/>
          <w:lang w:val="vi-VN"/>
          <w14:ligatures w14:val="none"/>
        </w:rPr>
        <w:t xml:space="preserve">thể hiện </w:t>
      </w:r>
      <w:r w:rsidRPr="00440BD1">
        <w:rPr>
          <w:rFonts w:ascii="Times New Roman" w:eastAsia="Times New Roman" w:hAnsi="Times New Roman" w:cs="Times New Roman"/>
          <w:kern w:val="0"/>
          <w:sz w:val="26"/>
          <w:szCs w:val="26"/>
          <w:lang w:val="vi-VN"/>
          <w14:ligatures w14:val="none"/>
        </w:rPr>
        <w:t>rõ quan điểm tiếp cận hội nhập quốc tế và quan điểm tiếp cận văn hóa,</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 xml:space="preserve">đa văn hóa để </w:t>
      </w:r>
      <w:r w:rsidRPr="00440BD1">
        <w:rPr>
          <w:rFonts w:ascii="Times New Roman" w:eastAsia="Times New Roman" w:hAnsi="Times New Roman" w:cs="Times New Roman"/>
          <w:kern w:val="0"/>
          <w:sz w:val="26"/>
          <w:szCs w:val="26"/>
          <w14:ligatures w14:val="none"/>
        </w:rPr>
        <w:t xml:space="preserve">hỗ trợ trẻ </w:t>
      </w:r>
      <w:r w:rsidRPr="00440BD1">
        <w:rPr>
          <w:rFonts w:ascii="Times New Roman" w:eastAsia="Times New Roman" w:hAnsi="Times New Roman" w:cs="Times New Roman"/>
          <w:kern w:val="0"/>
          <w:sz w:val="26"/>
          <w:szCs w:val="26"/>
          <w:lang w:val="vi-VN"/>
          <w14:ligatures w14:val="none"/>
        </w:rPr>
        <w:t xml:space="preserve">thích ứng, hòa </w:t>
      </w:r>
      <w:r w:rsidRPr="00440BD1">
        <w:rPr>
          <w:rFonts w:ascii="Times New Roman" w:eastAsia="Times New Roman" w:hAnsi="Times New Roman" w:cs="Times New Roman"/>
          <w:kern w:val="0"/>
          <w:sz w:val="26"/>
          <w:szCs w:val="26"/>
          <w14:ligatures w14:val="none"/>
        </w:rPr>
        <w:t>nhập</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14:ligatures w14:val="none"/>
        </w:rPr>
        <w:t xml:space="preserve">trong bối cảnh văn hóa đa dạng ở nơi học tập và sinh sống; </w:t>
      </w:r>
      <w:r w:rsidRPr="00440BD1">
        <w:rPr>
          <w:rFonts w:ascii="Times New Roman" w:eastAsia="Times New Roman" w:hAnsi="Times New Roman" w:cs="Times New Roman"/>
          <w:kern w:val="0"/>
          <w:sz w:val="26"/>
          <w:szCs w:val="26"/>
          <w:lang w:val="vi-VN"/>
          <w14:ligatures w14:val="none"/>
        </w:rPr>
        <w:t>góp phần giữ gìn</w:t>
      </w:r>
      <w:r w:rsidRPr="00440BD1">
        <w:rPr>
          <w:rFonts w:ascii="Times New Roman" w:eastAsia="Times New Roman" w:hAnsi="Times New Roman" w:cs="Times New Roman"/>
          <w:kern w:val="0"/>
          <w:sz w:val="26"/>
          <w:szCs w:val="26"/>
          <w14:ligatures w14:val="none"/>
        </w:rPr>
        <w:t>, bảo tồn,</w:t>
      </w:r>
      <w:r w:rsidRPr="00440BD1">
        <w:rPr>
          <w:rFonts w:ascii="Times New Roman" w:eastAsia="Times New Roman" w:hAnsi="Times New Roman" w:cs="Times New Roman"/>
          <w:kern w:val="0"/>
          <w:sz w:val="26"/>
          <w:szCs w:val="26"/>
          <w:lang w:val="vi-VN"/>
          <w14:ligatures w14:val="none"/>
        </w:rPr>
        <w:t xml:space="preserve"> phát huy các giá trị</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bản sắc văn hóa</w:t>
      </w:r>
      <w:r w:rsidRPr="00440BD1">
        <w:rPr>
          <w:rFonts w:ascii="Times New Roman" w:eastAsia="Times New Roman" w:hAnsi="Times New Roman" w:cs="Times New Roman"/>
          <w:kern w:val="0"/>
          <w:sz w:val="26"/>
          <w:szCs w:val="26"/>
          <w14:ligatures w14:val="none"/>
        </w:rPr>
        <w:t xml:space="preserve"> truyền thống tốt đẹp</w:t>
      </w:r>
      <w:r w:rsidRPr="00440BD1">
        <w:rPr>
          <w:rFonts w:ascii="Times New Roman" w:eastAsia="Times New Roman" w:hAnsi="Times New Roman" w:cs="Times New Roman"/>
          <w:kern w:val="0"/>
          <w:sz w:val="26"/>
          <w:szCs w:val="26"/>
          <w:lang w:val="vi-VN"/>
          <w14:ligatures w14:val="none"/>
        </w:rPr>
        <w:t xml:space="preserve"> của địa phương và Việt Nam.</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 xml:space="preserve">Chương trình chưa thể hiện sự quan tâm thỏa đáng đến các vấn đề thời sự của cuộc sống hiện nay và tương lai trong xu thế phát triển của thời đại và hội nhập quốc tế như: bản sắc văn hóa, </w:t>
      </w:r>
      <w:r w:rsidRPr="00440BD1">
        <w:rPr>
          <w:rFonts w:ascii="Times New Roman" w:eastAsia="Times New Roman" w:hAnsi="Times New Roman" w:cs="Times New Roman"/>
          <w:kern w:val="0"/>
          <w:sz w:val="26"/>
          <w:szCs w:val="26"/>
          <w14:ligatures w14:val="none"/>
        </w:rPr>
        <w:t xml:space="preserve">giáo dục </w:t>
      </w:r>
      <w:r w:rsidRPr="00440BD1">
        <w:rPr>
          <w:rFonts w:ascii="Times New Roman" w:eastAsia="Times New Roman" w:hAnsi="Times New Roman" w:cs="Times New Roman"/>
          <w:kern w:val="0"/>
          <w:sz w:val="26"/>
          <w:szCs w:val="26"/>
          <w:lang w:val="vi-VN"/>
          <w14:ligatures w14:val="none"/>
        </w:rPr>
        <w:t>kĩ năng sống cho trẻ, công nghệ số, quyền trẻ em, bình đẳng giới, giáo dục bảo vệ môi trường, ứng phó với biến đổi khí hậu/dịch bệnh…</w:t>
      </w:r>
    </w:p>
    <w:p w14:paraId="1F0C0AF3" w14:textId="567EB88C" w:rsidR="00882625" w:rsidRPr="00440BD1" w:rsidRDefault="00882625" w:rsidP="00A824CE">
      <w:pPr>
        <w:keepNext/>
        <w:keepLines/>
        <w:spacing w:after="60" w:line="276" w:lineRule="auto"/>
        <w:ind w:firstLine="720"/>
        <w:jc w:val="both"/>
        <w:outlineLvl w:val="2"/>
        <w:rPr>
          <w:rFonts w:ascii="Times New Roman" w:eastAsiaTheme="majorEastAsia" w:hAnsi="Times New Roman" w:cs="Times New Roman"/>
          <w:spacing w:val="-4"/>
          <w:kern w:val="0"/>
          <w:sz w:val="26"/>
          <w:szCs w:val="26"/>
          <w:lang w:val="vi-VN"/>
          <w14:ligatures w14:val="none"/>
        </w:rPr>
      </w:pPr>
      <w:r w:rsidRPr="00440BD1">
        <w:rPr>
          <w:rFonts w:ascii="Times New Roman" w:eastAsia="Times New Roman" w:hAnsi="Times New Roman" w:cs="Times New Roman"/>
          <w:kern w:val="0"/>
          <w:sz w:val="26"/>
          <w:szCs w:val="26"/>
          <w14:ligatures w14:val="none"/>
        </w:rPr>
        <w:t>2.1.</w:t>
      </w:r>
      <w:r w:rsidRPr="00440BD1">
        <w:rPr>
          <w:rFonts w:ascii="Times New Roman" w:eastAsia="Times New Roman" w:hAnsi="Times New Roman" w:cs="Times New Roman"/>
          <w:kern w:val="0"/>
          <w:sz w:val="26"/>
          <w:szCs w:val="26"/>
          <w:lang w:val="vi-VN"/>
          <w14:ligatures w14:val="none"/>
        </w:rPr>
        <w:t>3</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heme="majorEastAsia" w:hAnsi="Times New Roman" w:cs="Times New Roman"/>
          <w:spacing w:val="-4"/>
          <w:kern w:val="0"/>
          <w:sz w:val="26"/>
          <w:szCs w:val="26"/>
          <w:lang w:val="vi-VN"/>
          <w14:ligatures w14:val="none"/>
        </w:rPr>
        <w:t>Chương trình GDMN hiện hành và việc thực hiện Chương trình chưa bảo đảm cho tất cả trẻ mầm non được phát triển toàn diện và sẵn sàng vào học lớp Một</w:t>
      </w:r>
    </w:p>
    <w:p w14:paraId="2C0CDF73" w14:textId="77777777" w:rsidR="00882625" w:rsidRPr="00440BD1" w:rsidRDefault="00882625"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lang w:val="vi-VN"/>
          <w14:ligatures w14:val="none"/>
        </w:rPr>
        <w:t>Ở</w:t>
      </w:r>
      <w:r w:rsidRPr="00440BD1">
        <w:rPr>
          <w:rFonts w:ascii="Times New Roman" w:eastAsia="Times New Roman" w:hAnsi="Times New Roman" w:cs="Times New Roman"/>
          <w:kern w:val="0"/>
          <w:sz w:val="26"/>
          <w:szCs w:val="26"/>
          <w:lang w:val="nl-NL"/>
          <w14:ligatures w14:val="none"/>
        </w:rPr>
        <w:t xml:space="preserve"> các khu vực khó khăn, vùng đồng bào DTTS, vùng núi cao hải đảo, trẻ em vẫn rất khó khăn với việc đến trường và đạt được mục tiêu phát triển chất lượng toàn diện đúng nghĩa</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14:ligatures w14:val="none"/>
        </w:rPr>
        <w:t xml:space="preserve"> chưa</w:t>
      </w:r>
      <w:r w:rsidRPr="00440BD1">
        <w:rPr>
          <w:rFonts w:ascii="Times New Roman" w:eastAsia="Times New Roman" w:hAnsi="Times New Roman" w:cs="Times New Roman"/>
          <w:kern w:val="0"/>
          <w:sz w:val="26"/>
          <w:szCs w:val="26"/>
          <w:lang w:val="vi-VN"/>
          <w14:ligatures w14:val="none"/>
        </w:rPr>
        <w:t xml:space="preserve"> quy định rõ </w:t>
      </w:r>
      <w:r w:rsidRPr="00440BD1">
        <w:rPr>
          <w:rFonts w:ascii="Times New Roman" w:eastAsia="Times New Roman" w:hAnsi="Times New Roman" w:cs="Times New Roman"/>
          <w:kern w:val="0"/>
          <w:sz w:val="26"/>
          <w:szCs w:val="26"/>
          <w14:ligatures w14:val="none"/>
        </w:rPr>
        <w:t>phân cấp quản</w:t>
      </w:r>
      <w:r w:rsidRPr="00440BD1">
        <w:rPr>
          <w:rFonts w:ascii="Times New Roman" w:eastAsia="Times New Roman" w:hAnsi="Times New Roman" w:cs="Times New Roman"/>
          <w:kern w:val="0"/>
          <w:sz w:val="26"/>
          <w:szCs w:val="26"/>
          <w:lang w:val="vi-VN"/>
          <w14:ligatures w14:val="none"/>
        </w:rPr>
        <w:t xml:space="preserve"> lý</w:t>
      </w:r>
      <w:r w:rsidRPr="00440BD1">
        <w:rPr>
          <w:rFonts w:ascii="Times New Roman" w:eastAsia="Times New Roman" w:hAnsi="Times New Roman" w:cs="Times New Roman"/>
          <w:kern w:val="0"/>
          <w:sz w:val="26"/>
          <w:szCs w:val="26"/>
          <w14:ligatures w14:val="none"/>
        </w:rPr>
        <w:t xml:space="preserve"> trong phát</w:t>
      </w:r>
      <w:r w:rsidRPr="00440BD1">
        <w:rPr>
          <w:rFonts w:ascii="Times New Roman" w:eastAsia="Times New Roman" w:hAnsi="Times New Roman" w:cs="Times New Roman"/>
          <w:kern w:val="0"/>
          <w:sz w:val="26"/>
          <w:szCs w:val="26"/>
          <w:lang w:val="vi-VN"/>
          <w14:ligatures w14:val="none"/>
        </w:rPr>
        <w:t xml:space="preserve"> triển</w:t>
      </w:r>
      <w:r w:rsidRPr="00440BD1">
        <w:rPr>
          <w:rFonts w:ascii="Times New Roman" w:eastAsia="Times New Roman" w:hAnsi="Times New Roman" w:cs="Times New Roman"/>
          <w:kern w:val="0"/>
          <w:sz w:val="26"/>
          <w:szCs w:val="26"/>
          <w14:ligatures w14:val="none"/>
        </w:rPr>
        <w:t xml:space="preserve"> và</w:t>
      </w:r>
      <w:r w:rsidRPr="00440BD1">
        <w:rPr>
          <w:rFonts w:ascii="Times New Roman" w:eastAsia="Times New Roman" w:hAnsi="Times New Roman" w:cs="Times New Roman"/>
          <w:kern w:val="0"/>
          <w:sz w:val="26"/>
          <w:szCs w:val="26"/>
          <w:lang w:val="vi-VN"/>
          <w14:ligatures w14:val="none"/>
        </w:rPr>
        <w:t xml:space="preserve"> thực hiện </w:t>
      </w:r>
      <w:r w:rsidRPr="00440BD1">
        <w:rPr>
          <w:rFonts w:ascii="Times New Roman" w:eastAsia="Times New Roman" w:hAnsi="Times New Roman" w:cs="Times New Roman"/>
          <w:kern w:val="0"/>
          <w:sz w:val="26"/>
          <w:szCs w:val="26"/>
          <w14:ligatures w14:val="none"/>
        </w:rPr>
        <w:t>Chương</w:t>
      </w:r>
      <w:r w:rsidRPr="00440BD1">
        <w:rPr>
          <w:rFonts w:ascii="Times New Roman" w:eastAsia="Times New Roman" w:hAnsi="Times New Roman" w:cs="Times New Roman"/>
          <w:kern w:val="0"/>
          <w:sz w:val="26"/>
          <w:szCs w:val="26"/>
          <w:lang w:val="vi-VN"/>
          <w14:ligatures w14:val="none"/>
        </w:rPr>
        <w:t xml:space="preserve"> trình </w:t>
      </w:r>
      <w:r w:rsidRPr="00440BD1">
        <w:rPr>
          <w:rFonts w:ascii="Times New Roman" w:eastAsia="Times New Roman" w:hAnsi="Times New Roman" w:cs="Times New Roman"/>
          <w:kern w:val="0"/>
          <w:sz w:val="26"/>
          <w:szCs w:val="26"/>
          <w14:ligatures w14:val="none"/>
        </w:rPr>
        <w:t xml:space="preserve">GDMN phù hợp. </w:t>
      </w:r>
      <w:r w:rsidRPr="00440BD1">
        <w:rPr>
          <w:rFonts w:ascii="Times New Roman" w:eastAsia="Times New Roman" w:hAnsi="Times New Roman" w:cs="Times New Roman"/>
          <w:kern w:val="0"/>
          <w:sz w:val="26"/>
          <w:szCs w:val="26"/>
          <w:lang w:val="nl-NL"/>
          <w14:ligatures w14:val="none"/>
        </w:rPr>
        <w:t>Việc phát triển Chương trình GDMN phù hợp với điều kiện về văn hóa địa phương còn hạn chế do thiếu cơ sở vật chất, đội ngũ và các điều kiện bảo đảm; từ đó vẫn còn khoảng cách đáng kể giữa các vùng, miền</w:t>
      </w:r>
      <w:r w:rsidRPr="00440BD1">
        <w:rPr>
          <w:rFonts w:ascii="Times New Roman" w:eastAsia="Times New Roman" w:hAnsi="Times New Roman" w:cs="Times New Roman"/>
          <w:kern w:val="0"/>
          <w:sz w:val="26"/>
          <w:szCs w:val="26"/>
          <w:lang w:val="vi-VN"/>
          <w14:ligatures w14:val="none"/>
        </w:rPr>
        <w:t xml:space="preserve"> về</w:t>
      </w:r>
      <w:r w:rsidRPr="00440BD1">
        <w:rPr>
          <w:rFonts w:ascii="Times New Roman" w:eastAsia="Times New Roman" w:hAnsi="Times New Roman" w:cs="Times New Roman"/>
          <w:kern w:val="0"/>
          <w:sz w:val="26"/>
          <w:szCs w:val="26"/>
          <w:lang w:val="nl-NL"/>
          <w14:ligatures w14:val="none"/>
        </w:rPr>
        <w:t xml:space="preserve"> cơ hội tiếp cận GDMN, công bằng trong GDMN đối với trẻ yếu thế,</w:t>
      </w:r>
      <w:r w:rsidRPr="00440BD1">
        <w:rPr>
          <w:rFonts w:ascii="Times New Roman" w:eastAsia="Times New Roman" w:hAnsi="Times New Roman" w:cs="Times New Roman"/>
          <w:kern w:val="0"/>
          <w:sz w:val="26"/>
          <w:szCs w:val="26"/>
          <w:lang w:val="vi-VN"/>
          <w14:ligatures w14:val="none"/>
        </w:rPr>
        <w:t xml:space="preserve"> dẫn đến </w:t>
      </w:r>
      <w:r w:rsidRPr="00440BD1">
        <w:rPr>
          <w:rFonts w:ascii="Times New Roman" w:eastAsia="Times New Roman" w:hAnsi="Times New Roman" w:cs="Times New Roman"/>
          <w:kern w:val="0"/>
          <w:sz w:val="26"/>
          <w:szCs w:val="26"/>
          <w:lang w:val="nl-NL"/>
          <w14:ligatures w14:val="none"/>
        </w:rPr>
        <w:t>chất lượng GDMN đạt</w:t>
      </w:r>
      <w:r w:rsidRPr="00440BD1">
        <w:rPr>
          <w:rFonts w:ascii="Times New Roman" w:eastAsia="Times New Roman" w:hAnsi="Times New Roman" w:cs="Times New Roman"/>
          <w:kern w:val="0"/>
          <w:sz w:val="26"/>
          <w:szCs w:val="26"/>
          <w:lang w:val="vi-VN"/>
          <w14:ligatures w14:val="none"/>
        </w:rPr>
        <w:t xml:space="preserve"> được </w:t>
      </w:r>
      <w:r w:rsidRPr="00440BD1">
        <w:rPr>
          <w:rFonts w:ascii="Times New Roman" w:eastAsia="Times New Roman" w:hAnsi="Times New Roman" w:cs="Times New Roman"/>
          <w:kern w:val="0"/>
          <w:sz w:val="26"/>
          <w:szCs w:val="26"/>
          <w:lang w:val="nl-NL"/>
          <w14:ligatures w14:val="none"/>
        </w:rPr>
        <w:t>chưa tương xứng với sự quan tâm của Đảng và Nhà nước.</w:t>
      </w:r>
      <w:r w:rsidRPr="00440BD1">
        <w:rPr>
          <w:rFonts w:ascii="Times New Roman" w:eastAsia="Times New Roman" w:hAnsi="Times New Roman" w:cs="Times New Roman"/>
          <w:i/>
          <w:iCs/>
          <w:kern w:val="0"/>
          <w:sz w:val="26"/>
          <w:szCs w:val="26"/>
          <w14:ligatures w14:val="none"/>
        </w:rPr>
        <w:t xml:space="preserve"> </w:t>
      </w:r>
      <w:r w:rsidRPr="00440BD1">
        <w:rPr>
          <w:rFonts w:ascii="Times New Roman" w:eastAsia="Times New Roman" w:hAnsi="Times New Roman" w:cs="Times New Roman"/>
          <w:kern w:val="0"/>
          <w:sz w:val="26"/>
          <w:szCs w:val="26"/>
          <w14:ligatures w14:val="none"/>
        </w:rPr>
        <w:t xml:space="preserve"> </w:t>
      </w:r>
    </w:p>
    <w:p w14:paraId="70A6525E" w14:textId="167FB77B" w:rsidR="00882625" w:rsidRPr="00440BD1" w:rsidRDefault="00882625"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spacing w:val="-4"/>
          <w:kern w:val="0"/>
          <w:sz w:val="26"/>
          <w:szCs w:val="26"/>
          <w14:ligatures w14:val="none"/>
        </w:rPr>
        <w:lastRenderedPageBreak/>
        <w:t>2.1.</w:t>
      </w:r>
      <w:r w:rsidRPr="00440BD1">
        <w:rPr>
          <w:rFonts w:ascii="Times New Roman" w:eastAsia="Times New Roman" w:hAnsi="Times New Roman" w:cs="Times New Roman"/>
          <w:spacing w:val="-4"/>
          <w:kern w:val="0"/>
          <w:sz w:val="26"/>
          <w:szCs w:val="26"/>
          <w:lang w:val="vi-VN"/>
          <w14:ligatures w14:val="none"/>
        </w:rPr>
        <w:t>4</w:t>
      </w:r>
      <w:r w:rsidRPr="00440BD1">
        <w:rPr>
          <w:rFonts w:ascii="Times New Roman" w:eastAsia="Times New Roman" w:hAnsi="Times New Roman" w:cs="Times New Roman"/>
          <w:spacing w:val="-4"/>
          <w:kern w:val="0"/>
          <w:sz w:val="26"/>
          <w:szCs w:val="26"/>
          <w14:ligatures w14:val="none"/>
        </w:rPr>
        <w:t>.</w:t>
      </w:r>
      <w:r w:rsidRPr="00440BD1">
        <w:rPr>
          <w:rFonts w:ascii="Times New Roman" w:eastAsia="Times New Roman" w:hAnsi="Times New Roman" w:cs="Times New Roman"/>
          <w:spacing w:val="-4"/>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Q</w:t>
      </w:r>
      <w:r w:rsidRPr="00440BD1">
        <w:rPr>
          <w:rFonts w:ascii="Times New Roman" w:eastAsia="Times New Roman" w:hAnsi="Times New Roman" w:cs="Times New Roman"/>
          <w:kern w:val="0"/>
          <w:sz w:val="26"/>
          <w:szCs w:val="26"/>
          <w14:ligatures w14:val="none"/>
        </w:rPr>
        <w:t>uy định thực</w:t>
      </w:r>
      <w:r w:rsidRPr="00440BD1">
        <w:rPr>
          <w:rFonts w:ascii="Times New Roman" w:eastAsia="Times New Roman" w:hAnsi="Times New Roman" w:cs="Times New Roman"/>
          <w:kern w:val="0"/>
          <w:sz w:val="26"/>
          <w:szCs w:val="26"/>
          <w:lang w:val="vi-VN"/>
          <w14:ligatures w14:val="none"/>
        </w:rPr>
        <w:t xml:space="preserve"> hiện </w:t>
      </w:r>
      <w:r w:rsidRPr="00440BD1">
        <w:rPr>
          <w:rFonts w:ascii="Times New Roman" w:eastAsia="Times New Roman" w:hAnsi="Times New Roman" w:cs="Times New Roman"/>
          <w:kern w:val="0"/>
          <w:sz w:val="26"/>
          <w:szCs w:val="26"/>
          <w14:ligatures w14:val="none"/>
        </w:rPr>
        <w:t>Chương trình</w:t>
      </w:r>
      <w:r w:rsidRPr="00440BD1">
        <w:rPr>
          <w:rFonts w:ascii="Times New Roman" w:eastAsia="Times New Roman" w:hAnsi="Times New Roman" w:cs="Times New Roman"/>
          <w:kern w:val="0"/>
          <w:sz w:val="26"/>
          <w:szCs w:val="26"/>
          <w:lang w:val="vi-VN"/>
          <w14:ligatures w14:val="none"/>
        </w:rPr>
        <w:t xml:space="preserve"> GDMN</w:t>
      </w:r>
      <w:r w:rsidRPr="00440BD1">
        <w:rPr>
          <w:rFonts w:ascii="Times New Roman" w:eastAsia="Times New Roman" w:hAnsi="Times New Roman" w:cs="Times New Roman"/>
          <w:kern w:val="0"/>
          <w:sz w:val="26"/>
          <w:szCs w:val="26"/>
          <w14:ligatures w14:val="none"/>
        </w:rPr>
        <w:t xml:space="preserve"> chưa</w:t>
      </w:r>
      <w:r w:rsidRPr="00440BD1">
        <w:rPr>
          <w:rFonts w:ascii="Times New Roman" w:eastAsia="Times New Roman" w:hAnsi="Times New Roman" w:cs="Times New Roman"/>
          <w:kern w:val="0"/>
          <w:sz w:val="26"/>
          <w:szCs w:val="26"/>
          <w:lang w:val="vi-VN"/>
          <w14:ligatures w14:val="none"/>
        </w:rPr>
        <w:t xml:space="preserve"> nhất quán, phù hợp với các quy định trong </w:t>
      </w:r>
      <w:r w:rsidRPr="00440BD1">
        <w:rPr>
          <w:rFonts w:ascii="Times New Roman" w:eastAsia="Times New Roman" w:hAnsi="Times New Roman" w:cs="Times New Roman"/>
          <w:kern w:val="0"/>
          <w:sz w:val="26"/>
          <w:szCs w:val="26"/>
          <w14:ligatures w14:val="none"/>
        </w:rPr>
        <w:t>văn bản</w:t>
      </w:r>
      <w:r w:rsidRPr="00440BD1">
        <w:rPr>
          <w:rFonts w:ascii="Times New Roman" w:eastAsia="Times New Roman" w:hAnsi="Times New Roman" w:cs="Times New Roman"/>
          <w:kern w:val="0"/>
          <w:sz w:val="26"/>
          <w:szCs w:val="26"/>
          <w:lang w:val="vi-VN"/>
          <w14:ligatures w14:val="none"/>
        </w:rPr>
        <w:t xml:space="preserve"> chỉ đạo, hướng dẫn</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và trong</w:t>
      </w: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 xml:space="preserve">thực tế; </w:t>
      </w:r>
      <w:r w:rsidRPr="00440BD1">
        <w:rPr>
          <w:rFonts w:ascii="Times New Roman" w:eastAsia="Times New Roman" w:hAnsi="Times New Roman" w:cs="Times New Roman"/>
          <w:kern w:val="0"/>
          <w:sz w:val="26"/>
          <w:szCs w:val="26"/>
          <w14:ligatures w14:val="none"/>
        </w:rPr>
        <w:t>chưa</w:t>
      </w:r>
      <w:r w:rsidRPr="00440BD1">
        <w:rPr>
          <w:rFonts w:ascii="Times New Roman" w:eastAsia="Times New Roman" w:hAnsi="Times New Roman" w:cs="Times New Roman"/>
          <w:kern w:val="0"/>
          <w:sz w:val="26"/>
          <w:szCs w:val="26"/>
          <w:lang w:val="vi-VN"/>
          <w14:ligatures w14:val="none"/>
        </w:rPr>
        <w:t xml:space="preserve"> quy định rõ </w:t>
      </w:r>
      <w:r w:rsidRPr="00440BD1">
        <w:rPr>
          <w:rFonts w:ascii="Times New Roman" w:eastAsia="Times New Roman" w:hAnsi="Times New Roman" w:cs="Times New Roman"/>
          <w:kern w:val="0"/>
          <w:sz w:val="26"/>
          <w:szCs w:val="26"/>
          <w14:ligatures w14:val="none"/>
        </w:rPr>
        <w:t>phân cấp quản</w:t>
      </w:r>
      <w:r w:rsidRPr="00440BD1">
        <w:rPr>
          <w:rFonts w:ascii="Times New Roman" w:eastAsia="Times New Roman" w:hAnsi="Times New Roman" w:cs="Times New Roman"/>
          <w:kern w:val="0"/>
          <w:sz w:val="26"/>
          <w:szCs w:val="26"/>
          <w:lang w:val="vi-VN"/>
          <w14:ligatures w14:val="none"/>
        </w:rPr>
        <w:t xml:space="preserve"> lý</w:t>
      </w:r>
      <w:r w:rsidRPr="00440BD1">
        <w:rPr>
          <w:rFonts w:ascii="Times New Roman" w:eastAsia="Times New Roman" w:hAnsi="Times New Roman" w:cs="Times New Roman"/>
          <w:kern w:val="0"/>
          <w:sz w:val="26"/>
          <w:szCs w:val="26"/>
          <w14:ligatures w14:val="none"/>
        </w:rPr>
        <w:t xml:space="preserve"> trong phát</w:t>
      </w:r>
      <w:r w:rsidRPr="00440BD1">
        <w:rPr>
          <w:rFonts w:ascii="Times New Roman" w:eastAsia="Times New Roman" w:hAnsi="Times New Roman" w:cs="Times New Roman"/>
          <w:kern w:val="0"/>
          <w:sz w:val="26"/>
          <w:szCs w:val="26"/>
          <w:lang w:val="vi-VN"/>
          <w14:ligatures w14:val="none"/>
        </w:rPr>
        <w:t xml:space="preserve"> triển</w:t>
      </w:r>
      <w:r w:rsidRPr="00440BD1">
        <w:rPr>
          <w:rFonts w:ascii="Times New Roman" w:eastAsia="Times New Roman" w:hAnsi="Times New Roman" w:cs="Times New Roman"/>
          <w:kern w:val="0"/>
          <w:sz w:val="26"/>
          <w:szCs w:val="26"/>
          <w14:ligatures w14:val="none"/>
        </w:rPr>
        <w:t xml:space="preserve"> và</w:t>
      </w:r>
      <w:r w:rsidRPr="00440BD1">
        <w:rPr>
          <w:rFonts w:ascii="Times New Roman" w:eastAsia="Times New Roman" w:hAnsi="Times New Roman" w:cs="Times New Roman"/>
          <w:kern w:val="0"/>
          <w:sz w:val="26"/>
          <w:szCs w:val="26"/>
          <w:lang w:val="vi-VN"/>
          <w14:ligatures w14:val="none"/>
        </w:rPr>
        <w:t xml:space="preserve"> thực hiện </w:t>
      </w:r>
      <w:r w:rsidRPr="00440BD1">
        <w:rPr>
          <w:rFonts w:ascii="Times New Roman" w:eastAsia="Times New Roman" w:hAnsi="Times New Roman" w:cs="Times New Roman"/>
          <w:kern w:val="0"/>
          <w:sz w:val="26"/>
          <w:szCs w:val="26"/>
          <w14:ligatures w14:val="none"/>
        </w:rPr>
        <w:t>Chương</w:t>
      </w:r>
      <w:r w:rsidRPr="00440BD1">
        <w:rPr>
          <w:rFonts w:ascii="Times New Roman" w:eastAsia="Times New Roman" w:hAnsi="Times New Roman" w:cs="Times New Roman"/>
          <w:kern w:val="0"/>
          <w:sz w:val="26"/>
          <w:szCs w:val="26"/>
          <w:lang w:val="vi-VN"/>
          <w14:ligatures w14:val="none"/>
        </w:rPr>
        <w:t xml:space="preserve"> trình </w:t>
      </w:r>
      <w:r w:rsidRPr="00440BD1">
        <w:rPr>
          <w:rFonts w:ascii="Times New Roman" w:eastAsia="Times New Roman" w:hAnsi="Times New Roman" w:cs="Times New Roman"/>
          <w:kern w:val="0"/>
          <w:sz w:val="26"/>
          <w:szCs w:val="26"/>
          <w14:ligatures w14:val="none"/>
        </w:rPr>
        <w:t>ở địa phương và các cơ sở GDMN.</w:t>
      </w:r>
    </w:p>
    <w:p w14:paraId="37B2D842" w14:textId="77777777" w:rsidR="00882625" w:rsidRPr="00440BD1" w:rsidRDefault="00882625" w:rsidP="00A824CE">
      <w:pPr>
        <w:tabs>
          <w:tab w:val="left" w:pos="7655"/>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lang w:val="vi-VN"/>
          <w14:ligatures w14:val="none"/>
        </w:rPr>
        <w:t>Quy định về thời gian thực hiện chế độ sinh hoạt cho trẻ trong Chương trình và áp lực công việc nuôi dưỡng, chăm sóc, giáo dục trẻ do thiếu giáo viên trong thực tế dẫn đến không thực hiện đúng quy định về chế độ làm việc theo Luật Lao động và Thông tư số 48/2011/TT-BGDĐT. T</w:t>
      </w:r>
      <w:r w:rsidRPr="00440BD1">
        <w:rPr>
          <w:rFonts w:ascii="Times New Roman" w:eastAsia="Times New Roman" w:hAnsi="Times New Roman" w:cs="Times New Roman"/>
          <w:kern w:val="0"/>
          <w:sz w:val="26"/>
          <w:szCs w:val="26"/>
          <w14:ligatures w14:val="none"/>
        </w:rPr>
        <w:t>hiếu</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14:ligatures w14:val="none"/>
        </w:rPr>
        <w:t>vị trí việc làm cho nhân viên dinh dưỡng, thiếu</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14:ligatures w14:val="none"/>
        </w:rPr>
        <w:t xml:space="preserve">vị trí GVMN chuyên biệt... </w:t>
      </w:r>
    </w:p>
    <w:p w14:paraId="631F3C68" w14:textId="3CAEAD6B" w:rsidR="00882625" w:rsidRPr="00440BD1" w:rsidRDefault="00882625"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2"/>
          <w:kern w:val="0"/>
          <w:sz w:val="26"/>
          <w:szCs w:val="26"/>
          <w:lang w:val="vi-VN"/>
          <w14:ligatures w14:val="none"/>
        </w:rPr>
      </w:pPr>
      <w:r w:rsidRPr="00440BD1">
        <w:rPr>
          <w:rFonts w:ascii="Times New Roman" w:eastAsia="Times New Roman" w:hAnsi="Times New Roman" w:cs="Times New Roman"/>
          <w:i/>
          <w:spacing w:val="-2"/>
          <w:kern w:val="0"/>
          <w:sz w:val="26"/>
          <w:szCs w:val="26"/>
          <w14:ligatures w14:val="none"/>
        </w:rPr>
        <w:t xml:space="preserve">- </w:t>
      </w:r>
      <w:r w:rsidRPr="00440BD1">
        <w:rPr>
          <w:rFonts w:ascii="Times New Roman" w:eastAsia="Times New Roman" w:hAnsi="Times New Roman" w:cs="Times New Roman"/>
          <w:i/>
          <w:spacing w:val="-2"/>
          <w:kern w:val="0"/>
          <w:sz w:val="26"/>
          <w:szCs w:val="26"/>
          <w:lang w:val="vi-VN"/>
          <w14:ligatures w14:val="none"/>
        </w:rPr>
        <w:t xml:space="preserve">Chế độ lương và các thu nhập khác của </w:t>
      </w:r>
      <w:r w:rsidR="008749E3" w:rsidRPr="00440BD1">
        <w:rPr>
          <w:rFonts w:ascii="Times New Roman" w:eastAsia="Times New Roman" w:hAnsi="Times New Roman" w:cs="Times New Roman"/>
          <w:i/>
          <w:spacing w:val="-2"/>
          <w:kern w:val="0"/>
          <w:sz w:val="26"/>
          <w:szCs w:val="26"/>
          <w:lang w:val="vi-VN"/>
          <w14:ligatures w14:val="none"/>
        </w:rPr>
        <w:t>GVMN</w:t>
      </w:r>
      <w:r w:rsidRPr="00440BD1">
        <w:rPr>
          <w:rFonts w:ascii="Times New Roman" w:eastAsia="Times New Roman" w:hAnsi="Times New Roman" w:cs="Times New Roman"/>
          <w:i/>
          <w:spacing w:val="-2"/>
          <w:kern w:val="0"/>
          <w:sz w:val="26"/>
          <w:szCs w:val="26"/>
          <w:lang w:val="vi-VN"/>
          <w14:ligatures w14:val="none"/>
        </w:rPr>
        <w:t xml:space="preserve"> chưa tương xứng với công sức và áp lực nghề nghiệp</w:t>
      </w:r>
      <w:r w:rsidRPr="00440BD1">
        <w:rPr>
          <w:rFonts w:ascii="Times New Roman" w:eastAsia="Times New Roman" w:hAnsi="Times New Roman" w:cs="Times New Roman"/>
          <w:spacing w:val="-2"/>
          <w:kern w:val="0"/>
          <w:sz w:val="26"/>
          <w:szCs w:val="26"/>
          <w:lang w:val="vi-VN"/>
          <w14:ligatures w14:val="none"/>
        </w:rPr>
        <w:t xml:space="preserve">. </w:t>
      </w:r>
    </w:p>
    <w:p w14:paraId="405D5938" w14:textId="30D95167" w:rsidR="00882625" w:rsidRPr="00440BD1" w:rsidRDefault="00882625"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2"/>
          <w:kern w:val="0"/>
          <w:sz w:val="26"/>
          <w:szCs w:val="26"/>
          <w:lang w:val="vi-VN"/>
          <w14:ligatures w14:val="none"/>
        </w:rPr>
      </w:pPr>
      <w:r w:rsidRPr="00440BD1">
        <w:rPr>
          <w:rFonts w:ascii="Times New Roman" w:eastAsia="Times New Roman" w:hAnsi="Times New Roman" w:cs="Times New Roman"/>
          <w:spacing w:val="-2"/>
          <w:kern w:val="0"/>
          <w:sz w:val="26"/>
          <w:szCs w:val="26"/>
          <w:lang w:val="vi-VN"/>
          <w14:ligatures w14:val="none"/>
        </w:rPr>
        <w:t xml:space="preserve">Thời gian làm việc trên lớp thường kéo dài tới 9 – 10 giờ/ ngày, </w:t>
      </w:r>
      <w:r w:rsidRPr="00A824CE">
        <w:rPr>
          <w:rFonts w:ascii="Times New Roman" w:eastAsia="Times New Roman" w:hAnsi="Times New Roman" w:cs="Times New Roman"/>
          <w:spacing w:val="-2"/>
          <w:kern w:val="0"/>
          <w:sz w:val="26"/>
          <w:szCs w:val="26"/>
          <w:lang w:val="vi-VN"/>
          <w14:ligatures w14:val="none"/>
        </w:rPr>
        <w:t>thiếu giáo viên, bố trí làm quá giờ tiêu chuẩn nhưng nhiều nơi không trả được thêm giờ</w:t>
      </w:r>
      <w:r w:rsidRPr="00440BD1">
        <w:rPr>
          <w:rFonts w:ascii="Times New Roman" w:eastAsia="Times New Roman" w:hAnsi="Times New Roman" w:cs="Times New Roman"/>
          <w:spacing w:val="-2"/>
          <w:kern w:val="0"/>
          <w:sz w:val="26"/>
          <w:szCs w:val="26"/>
          <w:lang w:val="vi-VN"/>
          <w14:ligatures w14:val="none"/>
        </w:rPr>
        <w:t xml:space="preserve">. </w:t>
      </w:r>
      <w:r w:rsidR="008749E3" w:rsidRPr="00440BD1">
        <w:rPr>
          <w:rFonts w:ascii="Times New Roman" w:eastAsia="Times New Roman" w:hAnsi="Times New Roman" w:cs="Times New Roman"/>
          <w:spacing w:val="-2"/>
          <w:kern w:val="0"/>
          <w:sz w:val="26"/>
          <w:szCs w:val="26"/>
          <w:lang w:val="vi-VN"/>
          <w14:ligatures w14:val="none"/>
        </w:rPr>
        <w:t>GVMN</w:t>
      </w:r>
      <w:r w:rsidRPr="00440BD1">
        <w:rPr>
          <w:rFonts w:ascii="Times New Roman" w:eastAsia="Times New Roman" w:hAnsi="Times New Roman" w:cs="Times New Roman"/>
          <w:spacing w:val="-2"/>
          <w:kern w:val="0"/>
          <w:sz w:val="26"/>
          <w:szCs w:val="26"/>
          <w:lang w:val="vi-VN"/>
          <w14:ligatures w14:val="none"/>
        </w:rPr>
        <w:t xml:space="preserve"> công tác tại các điểm trường lẻ vùng khó khăn, vùng sâu, vùng xa hoặc hải đảo thiếu nhà công vụ. </w:t>
      </w:r>
    </w:p>
    <w:p w14:paraId="67CB4F49" w14:textId="58348159" w:rsidR="00882625" w:rsidRPr="00440BD1" w:rsidRDefault="00882625"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lang w:val="vi-VN"/>
          <w14:ligatures w14:val="none"/>
        </w:rPr>
        <w:t>Q</w:t>
      </w:r>
      <w:r w:rsidRPr="00440BD1">
        <w:rPr>
          <w:rFonts w:ascii="Times New Roman" w:eastAsia="Times New Roman" w:hAnsi="Times New Roman" w:cs="Times New Roman"/>
          <w:kern w:val="0"/>
          <w:sz w:val="26"/>
          <w:szCs w:val="26"/>
          <w14:ligatures w14:val="none"/>
        </w:rPr>
        <w:t>uy định</w:t>
      </w:r>
      <w:r w:rsidRPr="00440BD1">
        <w:rPr>
          <w:rFonts w:ascii="Times New Roman" w:eastAsia="Calibri" w:hAnsi="Times New Roman" w:cs="Times New Roman"/>
          <w:kern w:val="0"/>
          <w:sz w:val="26"/>
          <w:szCs w:val="26"/>
          <w:vertAlign w:val="superscript"/>
          <w14:ligatures w14:val="none"/>
        </w:rPr>
        <w:footnoteReference w:id="5"/>
      </w:r>
      <w:r w:rsidRPr="00440BD1">
        <w:rPr>
          <w:rFonts w:ascii="Times New Roman" w:eastAsia="Times New Roman" w:hAnsi="Times New Roman" w:cs="Times New Roman"/>
          <w:kern w:val="0"/>
          <w:sz w:val="26"/>
          <w:szCs w:val="26"/>
          <w14:ligatures w14:val="none"/>
        </w:rPr>
        <w:t xml:space="preserve"> hoạt động chăm sóc giấc ngủ là nhiệm vụ của </w:t>
      </w:r>
      <w:r w:rsidRPr="00440BD1">
        <w:rPr>
          <w:rFonts w:ascii="Times New Roman" w:eastAsia="Times New Roman" w:hAnsi="Times New Roman" w:cs="Times New Roman"/>
          <w:kern w:val="0"/>
          <w:sz w:val="26"/>
          <w:szCs w:val="26"/>
          <w:lang w:val="vi-VN"/>
          <w14:ligatures w14:val="none"/>
        </w:rPr>
        <w:t>GVMN</w:t>
      </w:r>
      <w:r w:rsidRPr="00440BD1">
        <w:rPr>
          <w:rFonts w:ascii="Times New Roman" w:eastAsia="Times New Roman" w:hAnsi="Times New Roman" w:cs="Times New Roman"/>
          <w:kern w:val="0"/>
          <w:sz w:val="26"/>
          <w:szCs w:val="26"/>
          <w14:ligatures w14:val="none"/>
        </w:rPr>
        <w:t>, vì vậy địa phương không có cơ sở để huy động xã hội hóa trả tiền công cho GVMN</w:t>
      </w:r>
      <w:r w:rsidRPr="00440BD1">
        <w:rPr>
          <w:rFonts w:ascii="Times New Roman" w:eastAsia="Times New Roman" w:hAnsi="Times New Roman" w:cs="Times New Roman"/>
          <w:kern w:val="0"/>
          <w:sz w:val="26"/>
          <w:szCs w:val="26"/>
          <w:lang w:val="vi-VN"/>
          <w14:ligatures w14:val="none"/>
        </w:rPr>
        <w:t>, đồng thời, chưa định lượng được thời gian trông trẻ buổi trưa, gây khó khăn cho địa phương khi thực hiện quy đổi.</w:t>
      </w:r>
    </w:p>
    <w:p w14:paraId="6011C8AF" w14:textId="1C14AB52" w:rsidR="0078047E" w:rsidRPr="00440BD1" w:rsidRDefault="0078047E" w:rsidP="00A824CE">
      <w:pPr>
        <w:tabs>
          <w:tab w:val="left" w:pos="890"/>
        </w:tabs>
        <w:suppressAutoHyphens/>
        <w:spacing w:after="40" w:line="264" w:lineRule="auto"/>
        <w:ind w:firstLine="720"/>
        <w:jc w:val="both"/>
        <w:rPr>
          <w:rFonts w:ascii="Times New Roman" w:eastAsia="Times New Roman" w:hAnsi="Times New Roman" w:cs="Times New Roman"/>
          <w:iCs/>
          <w:noProof/>
          <w:kern w:val="0"/>
          <w:sz w:val="26"/>
          <w:szCs w:val="26"/>
          <w:lang w:val="vi-VN"/>
          <w14:ligatures w14:val="none"/>
        </w:rPr>
      </w:pPr>
      <w:r w:rsidRPr="00440BD1">
        <w:rPr>
          <w:rFonts w:ascii="Times New Roman" w:eastAsia="Times New Roman" w:hAnsi="Times New Roman" w:cs="Times New Roman"/>
          <w:iCs/>
          <w:noProof/>
          <w:kern w:val="0"/>
          <w:sz w:val="26"/>
          <w:szCs w:val="26"/>
          <w14:ligatures w14:val="none"/>
        </w:rPr>
        <w:t>2.1.</w:t>
      </w:r>
      <w:r w:rsidR="00882625" w:rsidRPr="00440BD1">
        <w:rPr>
          <w:rFonts w:ascii="Times New Roman" w:eastAsia="Times New Roman" w:hAnsi="Times New Roman" w:cs="Times New Roman"/>
          <w:iCs/>
          <w:noProof/>
          <w:kern w:val="0"/>
          <w:sz w:val="26"/>
          <w:szCs w:val="26"/>
          <w:lang w:val="vi-VN"/>
          <w14:ligatures w14:val="none"/>
        </w:rPr>
        <w:t>5</w:t>
      </w:r>
      <w:r w:rsidRPr="00440BD1">
        <w:rPr>
          <w:rFonts w:ascii="Times New Roman" w:eastAsia="Times New Roman" w:hAnsi="Times New Roman" w:cs="Times New Roman"/>
          <w:iCs/>
          <w:noProof/>
          <w:kern w:val="0"/>
          <w:sz w:val="26"/>
          <w:szCs w:val="26"/>
          <w14:ligatures w14:val="none"/>
        </w:rPr>
        <w:t xml:space="preserve">. </w:t>
      </w:r>
      <w:r w:rsidRPr="00440BD1">
        <w:rPr>
          <w:rFonts w:ascii="Times New Roman" w:eastAsia="Times New Roman" w:hAnsi="Times New Roman" w:cs="Times New Roman"/>
          <w:iCs/>
          <w:noProof/>
          <w:kern w:val="0"/>
          <w:sz w:val="26"/>
          <w:szCs w:val="26"/>
          <w:lang w:val="vi-VN"/>
          <w14:ligatures w14:val="none"/>
        </w:rPr>
        <w:t>Chưa bảo đảm đủ điều kiện để thực hiện Chương trình GDMN</w:t>
      </w:r>
    </w:p>
    <w:p w14:paraId="254CBF3D" w14:textId="5FFD2687" w:rsidR="0078047E" w:rsidRPr="00440BD1" w:rsidRDefault="0078047E"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b/>
          <w:kern w:val="0"/>
          <w:sz w:val="26"/>
          <w:szCs w:val="26"/>
          <w:lang w:val="vi-VN"/>
          <w14:ligatures w14:val="none"/>
        </w:rPr>
      </w:pPr>
      <w:r w:rsidRPr="00440BD1">
        <w:rPr>
          <w:rFonts w:ascii="Times New Roman" w:eastAsia="Times New Roman" w:hAnsi="Times New Roman" w:cs="Times New Roman"/>
          <w:i/>
          <w:kern w:val="0"/>
          <w:sz w:val="26"/>
          <w:szCs w:val="26"/>
          <w14:ligatures w14:val="none"/>
        </w:rPr>
        <w:t>-</w:t>
      </w:r>
      <w:r w:rsidRPr="00440BD1">
        <w:rPr>
          <w:rFonts w:ascii="Times New Roman" w:eastAsia="Times New Roman" w:hAnsi="Times New Roman" w:cs="Times New Roman"/>
          <w:i/>
          <w:kern w:val="0"/>
          <w:sz w:val="26"/>
          <w:szCs w:val="26"/>
          <w:lang w:val="vi-VN"/>
          <w14:ligatures w14:val="none"/>
        </w:rPr>
        <w:t xml:space="preserve"> Mạng lưới trường, lớp chưa đáp ứng nhu cầu huy động trẻ đi học</w:t>
      </w:r>
      <w:r w:rsidRPr="00440BD1">
        <w:rPr>
          <w:rFonts w:ascii="Times New Roman" w:eastAsia="Times New Roman" w:hAnsi="Times New Roman" w:cs="Times New Roman"/>
          <w:bCs/>
          <w:kern w:val="0"/>
          <w:sz w:val="26"/>
          <w:szCs w:val="26"/>
          <w:lang w:val="vi-VN"/>
          <w14:ligatures w14:val="none"/>
        </w:rPr>
        <w:t>:</w:t>
      </w:r>
      <w:r w:rsidRPr="00440BD1">
        <w:rPr>
          <w:rFonts w:ascii="Times New Roman" w:eastAsia="Times New Roman" w:hAnsi="Times New Roman" w:cs="Times New Roman"/>
          <w:b/>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vi-VN"/>
          <w14:ligatures w14:val="none"/>
        </w:rPr>
        <w:t xml:space="preserve">Năm học 2020-2021 vẫn còn khoảng 300.330 trẻ mẫu giáo (7,6%) và khoảng trên 2/3 trẻ em nhà trẻ chưa được nuôi dưỡng, chăm sóc, giáo dục tại cơ sở GDMN để tiếp cận Chương trình GDMN; </w:t>
      </w:r>
      <w:r w:rsidRPr="00440BD1">
        <w:rPr>
          <w:rFonts w:ascii="Times New Roman" w:eastAsia="Times New Roman" w:hAnsi="Times New Roman" w:cs="Times New Roman"/>
          <w:bCs/>
          <w:spacing w:val="-2"/>
          <w:kern w:val="0"/>
          <w:sz w:val="26"/>
          <w:szCs w:val="26"/>
          <w:lang w:val="vi-VN"/>
          <w14:ligatures w14:val="none"/>
        </w:rPr>
        <w:t xml:space="preserve">tỷ lệ huy động trẻ mẫu giáo 3 tuổi, 4 tuổi ở một số địa bàn thấp ảnh hưởng tới sự bền vững của phổ cập GDMN cho trẻ </w:t>
      </w:r>
      <w:r w:rsidR="005D7AE1" w:rsidRPr="00440BD1">
        <w:rPr>
          <w:rFonts w:ascii="Times New Roman" w:eastAsia="Times New Roman" w:hAnsi="Times New Roman" w:cs="Times New Roman"/>
          <w:bCs/>
          <w:spacing w:val="-2"/>
          <w:kern w:val="0"/>
          <w:sz w:val="26"/>
          <w:szCs w:val="26"/>
          <w:lang w:val="vi-VN"/>
          <w14:ligatures w14:val="none"/>
        </w:rPr>
        <w:t>5 tuổi</w:t>
      </w:r>
      <w:r w:rsidRPr="00440BD1">
        <w:rPr>
          <w:rFonts w:ascii="Times New Roman" w:eastAsia="Times New Roman" w:hAnsi="Times New Roman" w:cs="Times New Roman"/>
          <w:bCs/>
          <w:spacing w:val="-2"/>
          <w:kern w:val="0"/>
          <w:sz w:val="26"/>
          <w:szCs w:val="26"/>
          <w:lang w:val="vi-VN"/>
          <w14:ligatures w14:val="none"/>
        </w:rPr>
        <w:t>.</w:t>
      </w:r>
    </w:p>
    <w:p w14:paraId="0C513C96" w14:textId="0DBBFCA9" w:rsidR="0078047E" w:rsidRPr="00440BD1" w:rsidRDefault="0078047E"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b/>
          <w:kern w:val="0"/>
          <w:sz w:val="26"/>
          <w:szCs w:val="26"/>
          <w:lang w:val="vi-VN"/>
          <w14:ligatures w14:val="none"/>
        </w:rPr>
      </w:pPr>
      <w:r w:rsidRPr="00440BD1">
        <w:rPr>
          <w:rFonts w:ascii="Times New Roman" w:eastAsia="Times New Roman" w:hAnsi="Times New Roman" w:cs="Times New Roman"/>
          <w:i/>
          <w:kern w:val="0"/>
          <w:sz w:val="26"/>
          <w:szCs w:val="26"/>
          <w14:ligatures w14:val="none"/>
        </w:rPr>
        <w:t xml:space="preserve">- </w:t>
      </w:r>
      <w:r w:rsidRPr="00440BD1">
        <w:rPr>
          <w:rFonts w:ascii="Times New Roman" w:eastAsia="Times New Roman" w:hAnsi="Times New Roman" w:cs="Times New Roman"/>
          <w:i/>
          <w:kern w:val="0"/>
          <w:sz w:val="26"/>
          <w:szCs w:val="26"/>
          <w:lang w:val="vi-VN"/>
          <w14:ligatures w14:val="none"/>
        </w:rPr>
        <w:t>Cơ sở vật chất, thiết bị vùng khó khăn chưa đủ điều kiện đổi mới</w:t>
      </w:r>
      <w:r w:rsidRPr="00440BD1">
        <w:rPr>
          <w:rFonts w:ascii="Times New Roman" w:eastAsia="Times New Roman" w:hAnsi="Times New Roman" w:cs="Times New Roman"/>
          <w:i/>
          <w:kern w:val="0"/>
          <w:sz w:val="26"/>
          <w:szCs w:val="26"/>
          <w14:ligatures w14:val="none"/>
        </w:rPr>
        <w:t xml:space="preserve">, nâng cao </w:t>
      </w:r>
      <w:r w:rsidRPr="00440BD1">
        <w:rPr>
          <w:rFonts w:ascii="Times New Roman" w:eastAsia="Times New Roman" w:hAnsi="Times New Roman" w:cs="Times New Roman"/>
          <w:i/>
          <w:kern w:val="0"/>
          <w:sz w:val="26"/>
          <w:szCs w:val="26"/>
          <w:lang w:val="vi-VN"/>
          <w14:ligatures w14:val="none"/>
        </w:rPr>
        <w:t>chất lượng GDMN</w:t>
      </w:r>
      <w:r w:rsidRPr="00440BD1">
        <w:rPr>
          <w:rFonts w:ascii="Times New Roman" w:eastAsia="Times New Roman" w:hAnsi="Times New Roman" w:cs="Times New Roman"/>
          <w:spacing w:val="-14"/>
          <w:kern w:val="0"/>
          <w:sz w:val="26"/>
          <w:szCs w:val="26"/>
          <w:lang w:val="vi-VN"/>
          <w14:ligatures w14:val="none"/>
        </w:rPr>
        <w:t xml:space="preserve">: </w:t>
      </w:r>
      <w:r w:rsidRPr="00440BD1">
        <w:rPr>
          <w:rFonts w:ascii="Times New Roman" w:eastAsia="Times New Roman" w:hAnsi="Times New Roman" w:cs="Times New Roman"/>
          <w:kern w:val="0"/>
          <w:sz w:val="26"/>
          <w:szCs w:val="26"/>
          <w:lang w:val="pt-BR"/>
          <w14:ligatures w14:val="none"/>
        </w:rPr>
        <w:t>Theo thống kê từ các địa phương</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pt-BR"/>
          <w14:ligatures w14:val="none"/>
        </w:rPr>
        <w:t>hệ</w:t>
      </w:r>
      <w:r w:rsidRPr="00440BD1">
        <w:rPr>
          <w:rFonts w:ascii="Times New Roman" w:eastAsia="Times New Roman" w:hAnsi="Times New Roman" w:cs="Times New Roman"/>
          <w:kern w:val="0"/>
          <w:sz w:val="26"/>
          <w:szCs w:val="26"/>
          <w:lang w:val="vi-VN"/>
          <w14:ligatures w14:val="none"/>
        </w:rPr>
        <w:t xml:space="preserve"> thống</w:t>
      </w:r>
      <w:r w:rsidRPr="00440BD1">
        <w:rPr>
          <w:rFonts w:ascii="Times New Roman" w:eastAsia="Times New Roman" w:hAnsi="Times New Roman" w:cs="Times New Roman"/>
          <w:kern w:val="0"/>
          <w:sz w:val="26"/>
          <w:szCs w:val="26"/>
          <w:lang w:val="pt-BR"/>
          <w14:ligatures w14:val="none"/>
        </w:rPr>
        <w:t xml:space="preserve"> </w:t>
      </w:r>
      <w:r w:rsidRPr="00440BD1">
        <w:rPr>
          <w:rFonts w:ascii="Times New Roman" w:eastAsia="Times New Roman" w:hAnsi="Times New Roman" w:cs="Times New Roman"/>
          <w:kern w:val="0"/>
          <w:sz w:val="26"/>
          <w:szCs w:val="26"/>
          <w:lang w:val="vi-VN"/>
          <w14:ligatures w14:val="none"/>
        </w:rPr>
        <w:t xml:space="preserve">cơ sở </w:t>
      </w:r>
      <w:r w:rsidRPr="00440BD1">
        <w:rPr>
          <w:rFonts w:ascii="Times New Roman" w:eastAsia="Times New Roman" w:hAnsi="Times New Roman" w:cs="Times New Roman"/>
          <w:kern w:val="0"/>
          <w:sz w:val="26"/>
          <w:szCs w:val="26"/>
          <w:lang w:val="pt-BR"/>
          <w14:ligatures w14:val="none"/>
        </w:rPr>
        <w:t xml:space="preserve">GDMN công lập cả nước còn thiếu 4.247 phòng học, còn 2.632 phòng học tạm và 2.425 phòng học nhờ; đặc biệt </w:t>
      </w:r>
      <w:r w:rsidRPr="00440BD1">
        <w:rPr>
          <w:rFonts w:ascii="Times New Roman" w:eastAsia="Times New Roman" w:hAnsi="Times New Roman" w:cs="Times New Roman"/>
          <w:kern w:val="0"/>
          <w:sz w:val="26"/>
          <w:szCs w:val="26"/>
          <w:lang w:val="vi-VN"/>
          <w14:ligatures w14:val="none"/>
        </w:rPr>
        <w:t>m</w:t>
      </w:r>
      <w:r w:rsidRPr="00440BD1">
        <w:rPr>
          <w:rFonts w:ascii="Times New Roman" w:eastAsia="Times New Roman" w:hAnsi="Times New Roman" w:cs="Times New Roman"/>
          <w:kern w:val="0"/>
          <w:sz w:val="26"/>
          <w:szCs w:val="26"/>
          <w:lang w:val="pt-BR"/>
          <w14:ligatures w14:val="none"/>
        </w:rPr>
        <w:t>iền núi phía Bắc vẫn còn 3% tỷ lệ phòng học tạm, mượn</w:t>
      </w:r>
      <w:r w:rsidRPr="00440BD1">
        <w:rPr>
          <w:rFonts w:ascii="Times New Roman" w:eastAsia="Times New Roman" w:hAnsi="Times New Roman" w:cs="Times New Roman"/>
          <w:i/>
          <w:kern w:val="0"/>
          <w:sz w:val="26"/>
          <w:szCs w:val="26"/>
          <w:lang w:val="pt-BR"/>
          <w14:ligatures w14:val="none"/>
        </w:rPr>
        <w:t>.</w:t>
      </w:r>
      <w:r w:rsidRPr="00440BD1">
        <w:rPr>
          <w:rFonts w:ascii="Times New Roman" w:eastAsia="Times New Roman" w:hAnsi="Times New Roman" w:cs="Times New Roman"/>
          <w:i/>
          <w:kern w:val="0"/>
          <w:sz w:val="26"/>
          <w:szCs w:val="26"/>
          <w:lang w:val="vi-VN"/>
          <w14:ligatures w14:val="none"/>
        </w:rPr>
        <w:t xml:space="preserve"> </w:t>
      </w:r>
      <w:r w:rsidRPr="00440BD1">
        <w:rPr>
          <w:rFonts w:ascii="Times New Roman" w:eastAsia="Times New Roman" w:hAnsi="Times New Roman" w:cs="Times New Roman"/>
          <w:kern w:val="0"/>
          <w:sz w:val="26"/>
          <w:szCs w:val="26"/>
          <w:lang w:val="pt-BR"/>
          <w14:ligatures w14:val="none"/>
        </w:rPr>
        <w:t>Tình trạng thiếu nhà vệ sinh hoặc nhà vệ sinh không đạt chuẩn, thiếu thiết bị, đồ dùng, đồ chơi theo quy định ở vùng sâu</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pt-BR"/>
          <w14:ligatures w14:val="none"/>
        </w:rPr>
        <w:t xml:space="preserve"> vùng xa</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pt-BR"/>
          <w14:ligatures w14:val="none"/>
        </w:rPr>
        <w:t xml:space="preserve"> đặc biệt khó khăn là phổ biến. Nhiều nhóm</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pt-BR"/>
          <w14:ligatures w14:val="none"/>
        </w:rPr>
        <w:t>lớp chưa được trang bị đủ thiết bị, đồ dùng, đồ chơi tối thiểu. Tỷ lệ đáp ứng thiết bị dạy học chỉ 48%, các hạng mục hỗ trợ như phòng giáo dục thể chất, nghệ thuật, phòng đa chức năng nhiều nơi không có.</w:t>
      </w:r>
    </w:p>
    <w:p w14:paraId="6C5C4C58" w14:textId="7FD89D48" w:rsidR="00AB73F9" w:rsidRDefault="0078047E"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iCs/>
          <w:spacing w:val="-4"/>
          <w:kern w:val="0"/>
          <w:sz w:val="26"/>
          <w:szCs w:val="26"/>
          <w:lang w:val="vi-VN"/>
          <w14:ligatures w14:val="none"/>
        </w:rPr>
      </w:pPr>
      <w:r w:rsidRPr="00440BD1">
        <w:rPr>
          <w:rFonts w:ascii="Times New Roman" w:eastAsia="Times New Roman" w:hAnsi="Times New Roman" w:cs="Times New Roman"/>
          <w:b/>
          <w:bCs/>
          <w:i/>
          <w:iCs/>
          <w:kern w:val="0"/>
          <w:sz w:val="26"/>
          <w:szCs w:val="26"/>
          <w:lang w:val="vi-VN"/>
          <w14:ligatures w14:val="none"/>
        </w:rPr>
        <w:t xml:space="preserve"> </w:t>
      </w:r>
      <w:r w:rsidRPr="00440BD1">
        <w:rPr>
          <w:rFonts w:ascii="Times New Roman" w:eastAsia="Times New Roman" w:hAnsi="Times New Roman" w:cs="Times New Roman"/>
          <w:b/>
          <w:bCs/>
          <w:i/>
          <w:iCs/>
          <w:kern w:val="0"/>
          <w:sz w:val="26"/>
          <w:szCs w:val="26"/>
          <w14:ligatures w14:val="none"/>
        </w:rPr>
        <w:t xml:space="preserve">- </w:t>
      </w:r>
      <w:r w:rsidRPr="00440BD1">
        <w:rPr>
          <w:rFonts w:ascii="Times New Roman" w:eastAsia="Times New Roman" w:hAnsi="Times New Roman" w:cs="Times New Roman"/>
          <w:i/>
          <w:kern w:val="0"/>
          <w:sz w:val="26"/>
          <w:szCs w:val="26"/>
          <w:lang w:val="vi-VN"/>
          <w14:ligatures w14:val="none"/>
        </w:rPr>
        <w:t>Đội ngũ giáo viên thiếu nhiều, khó bổ sung và bảo đảm chất lượng.</w:t>
      </w:r>
    </w:p>
    <w:p w14:paraId="1C8F5435" w14:textId="5C7031EA" w:rsidR="0078047E" w:rsidRPr="00440BD1" w:rsidRDefault="0078047E"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iCs/>
          <w:spacing w:val="-4"/>
          <w:kern w:val="0"/>
          <w:sz w:val="26"/>
          <w:szCs w:val="26"/>
          <w:lang w:val="vi-VN"/>
          <w14:ligatures w14:val="none"/>
        </w:rPr>
        <w:t>Trong năm 2020 - 2021, toàn ngành còn thiếu 48.718 giáo viên</w:t>
      </w:r>
      <w:r w:rsidRPr="00440BD1">
        <w:rPr>
          <w:rFonts w:ascii="Times New Roman" w:eastAsia="Calibri" w:hAnsi="Times New Roman" w:cs="Times New Roman"/>
          <w:iCs/>
          <w:noProof/>
          <w:kern w:val="0"/>
          <w:sz w:val="26"/>
          <w:szCs w:val="26"/>
          <w:vertAlign w:val="superscript"/>
          <w:lang w:val="nl-NL"/>
          <w14:ligatures w14:val="none"/>
        </w:rPr>
        <w:footnoteReference w:id="6"/>
      </w:r>
      <w:r w:rsidRPr="00440BD1">
        <w:rPr>
          <w:rFonts w:ascii="Times New Roman" w:eastAsia="Times New Roman" w:hAnsi="Times New Roman" w:cs="Times New Roman"/>
          <w:iCs/>
          <w:spacing w:val="-4"/>
          <w:kern w:val="0"/>
          <w:sz w:val="26"/>
          <w:szCs w:val="26"/>
          <w:lang w:val="vi-VN"/>
          <w14:ligatures w14:val="none"/>
        </w:rPr>
        <w:t>.</w:t>
      </w:r>
      <w:r w:rsidRPr="00440BD1">
        <w:rPr>
          <w:rFonts w:ascii="Times New Roman" w:eastAsia="Times New Roman" w:hAnsi="Times New Roman" w:cs="Times New Roman"/>
          <w:i/>
          <w:spacing w:val="-4"/>
          <w:kern w:val="0"/>
          <w:sz w:val="26"/>
          <w:szCs w:val="26"/>
          <w:lang w:val="vi-VN"/>
          <w14:ligatures w14:val="none"/>
        </w:rPr>
        <w:t xml:space="preserve"> </w:t>
      </w:r>
      <w:r w:rsidRPr="00440BD1">
        <w:rPr>
          <w:rFonts w:ascii="Times New Roman" w:eastAsia="Times New Roman" w:hAnsi="Times New Roman" w:cs="Times New Roman"/>
          <w:spacing w:val="-4"/>
          <w:kern w:val="0"/>
          <w:sz w:val="26"/>
          <w:szCs w:val="26"/>
          <w:lang w:val="vi-VN"/>
          <w14:ligatures w14:val="none"/>
        </w:rPr>
        <w:t xml:space="preserve">Mặc dù thiếu </w:t>
      </w:r>
      <w:r w:rsidR="008749E3" w:rsidRPr="00440BD1">
        <w:rPr>
          <w:rFonts w:ascii="Times New Roman" w:eastAsia="Times New Roman" w:hAnsi="Times New Roman" w:cs="Times New Roman"/>
          <w:spacing w:val="-4"/>
          <w:kern w:val="0"/>
          <w:sz w:val="26"/>
          <w:szCs w:val="26"/>
          <w:lang w:val="vi-VN"/>
          <w14:ligatures w14:val="none"/>
        </w:rPr>
        <w:t>GVMN</w:t>
      </w:r>
      <w:r w:rsidRPr="00440BD1">
        <w:rPr>
          <w:rFonts w:ascii="Times New Roman" w:eastAsia="Times New Roman" w:hAnsi="Times New Roman" w:cs="Times New Roman"/>
          <w:spacing w:val="-4"/>
          <w:kern w:val="0"/>
          <w:sz w:val="26"/>
          <w:szCs w:val="26"/>
          <w:lang w:val="vi-VN"/>
          <w14:ligatures w14:val="none"/>
        </w:rPr>
        <w:t xml:space="preserve"> theo định mức nhưng các địa phương không được ký hợp đồng lao động trong khi vẫn phải thực hiện chủ trương giảm 10% biên chế. Sau thời gian dịch COVID-19 kéo dài, các cơ sở GDMN ngoài công lập đứng trước nguy cơ không có đủ nguồn GVMN để tổ chức thực hiện việc nuôi dưỡng, chăm sóc và giáo dục trẻ. </w:t>
      </w:r>
      <w:r w:rsidRPr="00440BD1">
        <w:rPr>
          <w:rFonts w:ascii="Times New Roman" w:eastAsia="Times New Roman" w:hAnsi="Times New Roman" w:cs="Times New Roman"/>
          <w:iCs/>
          <w:spacing w:val="-4"/>
          <w:kern w:val="0"/>
          <w:sz w:val="26"/>
          <w:szCs w:val="26"/>
          <w:lang w:val="vi-VN"/>
          <w14:ligatures w14:val="none"/>
        </w:rPr>
        <w:t xml:space="preserve">Năng lực tổ chức hoạt động nuôi </w:t>
      </w:r>
      <w:r w:rsidRPr="00440BD1">
        <w:rPr>
          <w:rFonts w:ascii="Times New Roman" w:eastAsia="Times New Roman" w:hAnsi="Times New Roman" w:cs="Times New Roman"/>
          <w:iCs/>
          <w:spacing w:val="-4"/>
          <w:kern w:val="0"/>
          <w:sz w:val="26"/>
          <w:szCs w:val="26"/>
          <w:lang w:val="vi-VN"/>
          <w14:ligatures w14:val="none"/>
        </w:rPr>
        <w:lastRenderedPageBreak/>
        <w:t>dưỡng, chăm sóc, giáo dục, phát triển Chương trình của giáo viên chưa tương thích với trình độ đào tạo.</w:t>
      </w:r>
      <w:r w:rsidRPr="00440BD1">
        <w:rPr>
          <w:rFonts w:ascii="Times New Roman" w:eastAsia="Times New Roman" w:hAnsi="Times New Roman" w:cs="Times New Roman"/>
          <w:spacing w:val="-4"/>
          <w:kern w:val="0"/>
          <w:sz w:val="26"/>
          <w:szCs w:val="26"/>
          <w:lang w:val="vi-VN"/>
          <w14:ligatures w14:val="none"/>
        </w:rPr>
        <w:t xml:space="preserve"> Công tác đào tạo GVMN chưa theo kịp yêu cầu </w:t>
      </w:r>
      <w:r w:rsidR="00E35451" w:rsidRPr="00440BD1">
        <w:rPr>
          <w:rFonts w:ascii="Times New Roman" w:eastAsia="Times New Roman" w:hAnsi="Times New Roman" w:cs="Times New Roman"/>
          <w:spacing w:val="-4"/>
          <w:kern w:val="0"/>
          <w:sz w:val="26"/>
          <w:szCs w:val="26"/>
          <w:lang w:val="vi-VN"/>
          <w14:ligatures w14:val="none"/>
        </w:rPr>
        <w:t>đổi mới Chương trình GDMN</w:t>
      </w:r>
      <w:r w:rsidRPr="00440BD1">
        <w:rPr>
          <w:rFonts w:ascii="Times New Roman" w:eastAsia="Times New Roman" w:hAnsi="Times New Roman" w:cs="Times New Roman"/>
          <w:spacing w:val="-4"/>
          <w:kern w:val="0"/>
          <w:sz w:val="26"/>
          <w:szCs w:val="26"/>
          <w:lang w:val="vi-VN"/>
          <w14:ligatures w14:val="none"/>
        </w:rPr>
        <w:t>.</w:t>
      </w:r>
      <w:r w:rsidRPr="00440BD1">
        <w:rPr>
          <w:rFonts w:ascii="Times New Roman" w:eastAsia="Times New Roman" w:hAnsi="Times New Roman" w:cs="Times New Roman"/>
          <w:kern w:val="0"/>
          <w:sz w:val="26"/>
          <w:szCs w:val="26"/>
          <w14:ligatures w14:val="none"/>
        </w:rPr>
        <w:t xml:space="preserve"> </w:t>
      </w:r>
    </w:p>
    <w:p w14:paraId="419E33AB" w14:textId="5902134F" w:rsidR="0078047E" w:rsidRPr="00440BD1" w:rsidRDefault="0078047E" w:rsidP="00A824CE">
      <w:pPr>
        <w:suppressAutoHyphens/>
        <w:overflowPunct w:val="0"/>
        <w:autoSpaceDE w:val="0"/>
        <w:autoSpaceDN w:val="0"/>
        <w:adjustRightInd w:val="0"/>
        <w:spacing w:after="40" w:line="264" w:lineRule="auto"/>
        <w:ind w:firstLine="720"/>
        <w:contextualSpacing/>
        <w:jc w:val="both"/>
        <w:textAlignment w:val="baseline"/>
        <w:rPr>
          <w:rFonts w:ascii="Times New Roman" w:eastAsia="Times New Roman" w:hAnsi="Times New Roman" w:cs="Times New Roman"/>
          <w:b/>
          <w:spacing w:val="2"/>
          <w:kern w:val="0"/>
          <w:sz w:val="26"/>
          <w:szCs w:val="26"/>
          <w:lang w:val="it-IT" w:eastAsia="zh-CN"/>
          <w14:ligatures w14:val="none"/>
        </w:rPr>
      </w:pPr>
      <w:r w:rsidRPr="00440BD1">
        <w:rPr>
          <w:rFonts w:ascii="Times New Roman" w:eastAsia="Times New Roman" w:hAnsi="Times New Roman" w:cs="Times New Roman"/>
          <w:b/>
          <w:spacing w:val="2"/>
          <w:kern w:val="0"/>
          <w:sz w:val="26"/>
          <w:szCs w:val="26"/>
          <w:lang w:val="it-IT" w:eastAsia="zh-CN"/>
          <w14:ligatures w14:val="none"/>
        </w:rPr>
        <w:t xml:space="preserve">3. Mục tiêu giải quyết vấn đề </w:t>
      </w:r>
    </w:p>
    <w:p w14:paraId="6D310CB9" w14:textId="0DC5169C" w:rsidR="0078047E" w:rsidRPr="00440BD1" w:rsidRDefault="0078047E" w:rsidP="00A824CE">
      <w:pPr>
        <w:tabs>
          <w:tab w:val="left" w:pos="426"/>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 xml:space="preserve">Việc </w:t>
      </w:r>
      <w:r w:rsidR="00E35451" w:rsidRPr="00440BD1">
        <w:rPr>
          <w:rFonts w:ascii="Times New Roman" w:eastAsia="Times New Roman" w:hAnsi="Times New Roman" w:cs="Times New Roman"/>
          <w:kern w:val="0"/>
          <w:sz w:val="26"/>
          <w:szCs w:val="26"/>
          <w:lang w:val="vi-VN"/>
          <w14:ligatures w14:val="none"/>
        </w:rPr>
        <w:t>đổi mới Chương trình GDMN</w:t>
      </w:r>
      <w:r w:rsidRPr="00440BD1">
        <w:rPr>
          <w:rFonts w:ascii="Times New Roman" w:eastAsia="Times New Roman" w:hAnsi="Times New Roman" w:cs="Times New Roman"/>
          <w:kern w:val="0"/>
          <w:sz w:val="26"/>
          <w:szCs w:val="26"/>
          <w:lang w:val="vi-VN"/>
          <w14:ligatures w14:val="none"/>
        </w:rPr>
        <w:t xml:space="preserve"> nhằm kế thừa và phát triển những ưu điểm, khắc phục những hạn chế, bất cập, rào cản</w:t>
      </w:r>
      <w:r w:rsidRPr="00440BD1">
        <w:rPr>
          <w:rStyle w:val="FootnoteReference"/>
          <w:rFonts w:ascii="Times New Roman" w:eastAsia="Times New Roman" w:hAnsi="Times New Roman"/>
          <w:kern w:val="0"/>
          <w:sz w:val="26"/>
          <w:szCs w:val="26"/>
          <w:lang w:val="vi-VN"/>
          <w14:ligatures w14:val="none"/>
        </w:rPr>
        <w:footnoteReference w:id="7"/>
      </w:r>
      <w:r w:rsidRPr="00440BD1">
        <w:rPr>
          <w:rFonts w:ascii="Times New Roman" w:eastAsia="Times New Roman" w:hAnsi="Times New Roman" w:cs="Times New Roman"/>
          <w:kern w:val="0"/>
          <w:sz w:val="26"/>
          <w:szCs w:val="26"/>
          <w:lang w:val="vi-VN"/>
          <w14:ligatures w14:val="none"/>
        </w:rPr>
        <w:t xml:space="preserve"> trong văn bản và thực hiện Chương trình GDMN hiện hành, phát huy những giá trị truyền thống tốt đẹp của nền văn hóa Việt Nam và phù hợp với xu thế quốc tế, đồng thời đổi mới toàn diện mục tiêu, nội dung, phương pháp và hình thức tổ chức giáo dục theo </w:t>
      </w:r>
      <w:r w:rsidR="000840D4" w:rsidRPr="00440BD1">
        <w:rPr>
          <w:rFonts w:ascii="Times New Roman" w:eastAsia="Times New Roman" w:hAnsi="Times New Roman" w:cs="Times New Roman"/>
          <w:kern w:val="0"/>
          <w:sz w:val="26"/>
          <w:szCs w:val="26"/>
          <w:lang w:val="vi-VN"/>
          <w14:ligatures w14:val="none"/>
        </w:rPr>
        <w:t>tiếp cận</w:t>
      </w:r>
      <w:r w:rsidRPr="00440BD1">
        <w:rPr>
          <w:rFonts w:ascii="Times New Roman" w:eastAsia="Times New Roman" w:hAnsi="Times New Roman" w:cs="Times New Roman"/>
          <w:kern w:val="0"/>
          <w:sz w:val="26"/>
          <w:szCs w:val="26"/>
          <w:lang w:val="vi-VN"/>
          <w14:ligatures w14:val="none"/>
        </w:rPr>
        <w:t xml:space="preserve"> năng lực</w:t>
      </w:r>
      <w:r w:rsidR="000840D4" w:rsidRPr="00440BD1">
        <w:rPr>
          <w:rFonts w:ascii="Times New Roman" w:eastAsia="Times New Roman" w:hAnsi="Times New Roman" w:cs="Times New Roman"/>
          <w:kern w:val="0"/>
          <w:sz w:val="26"/>
          <w:szCs w:val="26"/>
          <w:lang w:val="vi-VN"/>
          <w14:ligatures w14:val="none"/>
        </w:rPr>
        <w:t>, dựa trên</w:t>
      </w:r>
      <w:r w:rsidRPr="00440BD1">
        <w:rPr>
          <w:rFonts w:ascii="Times New Roman" w:eastAsia="Times New Roman" w:hAnsi="Times New Roman" w:cs="Times New Roman"/>
          <w:kern w:val="0"/>
          <w:sz w:val="26"/>
          <w:szCs w:val="26"/>
          <w:lang w:val="vi-VN"/>
          <w14:ligatures w14:val="none"/>
        </w:rPr>
        <w:t xml:space="preserve"> tình cảm xã hội phù hợp với đặc điểm tâm sinh lý trẻ em mầm non; </w:t>
      </w:r>
    </w:p>
    <w:p w14:paraId="0DC1FABD" w14:textId="77777777" w:rsidR="0078047E" w:rsidRPr="00440BD1" w:rsidRDefault="0078047E" w:rsidP="00A824CE">
      <w:pPr>
        <w:tabs>
          <w:tab w:val="left" w:pos="426"/>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14:ligatures w14:val="none"/>
        </w:rPr>
        <w:t>- X</w:t>
      </w:r>
      <w:r w:rsidRPr="00440BD1">
        <w:rPr>
          <w:rFonts w:ascii="Times New Roman" w:eastAsia="Times New Roman" w:hAnsi="Times New Roman" w:cs="Times New Roman"/>
          <w:kern w:val="0"/>
          <w:sz w:val="26"/>
          <w:szCs w:val="26"/>
          <w:lang w:val="vi-VN"/>
          <w14:ligatures w14:val="none"/>
        </w:rPr>
        <w:t xml:space="preserve">ây dựng </w:t>
      </w:r>
      <w:r w:rsidRPr="00440BD1">
        <w:rPr>
          <w:rFonts w:ascii="Times New Roman" w:eastAsia="Times New Roman" w:hAnsi="Times New Roman" w:cs="Times New Roman"/>
          <w:kern w:val="0"/>
          <w:sz w:val="26"/>
          <w:szCs w:val="26"/>
          <w14:ligatures w14:val="none"/>
        </w:rPr>
        <w:t xml:space="preserve">Chương trình GDMN </w:t>
      </w:r>
      <w:r w:rsidRPr="00440BD1">
        <w:rPr>
          <w:rFonts w:ascii="Times New Roman" w:eastAsia="Times New Roman" w:hAnsi="Times New Roman" w:cs="Times New Roman"/>
          <w:kern w:val="0"/>
          <w:sz w:val="26"/>
          <w:szCs w:val="26"/>
          <w:lang w:val="vi-VN"/>
          <w14:ligatures w14:val="none"/>
        </w:rPr>
        <w:t xml:space="preserve">theo hướng </w:t>
      </w:r>
      <w:r w:rsidRPr="00440BD1">
        <w:rPr>
          <w:rFonts w:ascii="Times New Roman" w:eastAsia="Times New Roman" w:hAnsi="Times New Roman" w:cs="Times New Roman"/>
          <w:kern w:val="0"/>
          <w:sz w:val="26"/>
          <w:szCs w:val="26"/>
          <w14:ligatures w14:val="none"/>
        </w:rPr>
        <w:t>k</w:t>
      </w:r>
      <w:r w:rsidRPr="00440BD1">
        <w:rPr>
          <w:rFonts w:ascii="Times New Roman" w:eastAsia="Times New Roman" w:hAnsi="Times New Roman" w:cs="Times New Roman"/>
          <w:kern w:val="0"/>
          <w:sz w:val="26"/>
          <w:szCs w:val="26"/>
          <w:lang w:val="vi-VN"/>
          <w14:ligatures w14:val="none"/>
        </w:rPr>
        <w:t xml:space="preserve">hung và mở - xây dựng </w:t>
      </w:r>
      <w:r w:rsidRPr="00440BD1">
        <w:rPr>
          <w:rFonts w:ascii="Times New Roman" w:eastAsia="Times New Roman" w:hAnsi="Times New Roman" w:cs="Times New Roman"/>
          <w:kern w:val="0"/>
          <w:sz w:val="26"/>
          <w:szCs w:val="26"/>
          <w14:ligatures w14:val="none"/>
        </w:rPr>
        <w:t>c</w:t>
      </w:r>
      <w:r w:rsidRPr="00440BD1">
        <w:rPr>
          <w:rFonts w:ascii="Times New Roman" w:eastAsia="Times New Roman" w:hAnsi="Times New Roman" w:cs="Times New Roman"/>
          <w:kern w:val="0"/>
          <w:sz w:val="26"/>
          <w:szCs w:val="26"/>
          <w:lang w:val="vi-VN"/>
          <w14:ligatures w14:val="none"/>
        </w:rPr>
        <w:t>hương trình khung cấp quốc gia, bảo đảm đáp ứng vận dụng linh hoạt, phù hợp với sự đa dạng của các vùng miền, các đối tượng trẻ;</w:t>
      </w:r>
    </w:p>
    <w:p w14:paraId="65BCDCEE" w14:textId="5D012448" w:rsidR="0078047E" w:rsidRPr="00440BD1" w:rsidRDefault="0078047E" w:rsidP="00A824CE">
      <w:pPr>
        <w:tabs>
          <w:tab w:val="left" w:pos="426"/>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 xml:space="preserve">Lấy trẻ làm trung tâm trong mọi thành tố, hoạt động giáo dục: Tiếp tục nhấn mạnh, </w:t>
      </w:r>
      <w:r w:rsidR="000840D4" w:rsidRPr="00440BD1">
        <w:rPr>
          <w:rFonts w:ascii="Times New Roman" w:eastAsia="Times New Roman" w:hAnsi="Times New Roman" w:cs="Times New Roman"/>
          <w:kern w:val="0"/>
          <w:sz w:val="26"/>
          <w:szCs w:val="26"/>
          <w:lang w:val="vi-VN"/>
          <w14:ligatures w14:val="none"/>
        </w:rPr>
        <w:t>thể hiện</w:t>
      </w:r>
      <w:r w:rsidRPr="00440BD1">
        <w:rPr>
          <w:rFonts w:ascii="Times New Roman" w:eastAsia="Times New Roman" w:hAnsi="Times New Roman" w:cs="Times New Roman"/>
          <w:kern w:val="0"/>
          <w:sz w:val="26"/>
          <w:szCs w:val="26"/>
          <w:lang w:val="vi-VN"/>
          <w14:ligatures w14:val="none"/>
        </w:rPr>
        <w:t xml:space="preserve"> rõ hơn nữa quan điểm giáo dục toàn diện, tích hợp, lấy trẻ làm trung tâm với phương châm giáo dục “chơi mà học, học bằng chơi”;</w:t>
      </w:r>
    </w:p>
    <w:p w14:paraId="1974801D" w14:textId="77777777" w:rsidR="0078047E" w:rsidRPr="00440BD1" w:rsidRDefault="0078047E" w:rsidP="00A824CE">
      <w:pPr>
        <w:tabs>
          <w:tab w:val="left" w:pos="426"/>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 Tiếp cận trên Quyền, các công ước, điều ước quốc tế về Quyền trẻ em và hình thành và phát triển chức năng tâm sinh lí, năng lực, phẩm chất nền tảng; </w:t>
      </w:r>
    </w:p>
    <w:p w14:paraId="2563905C" w14:textId="77777777" w:rsidR="0078047E" w:rsidRPr="00440BD1" w:rsidRDefault="0078047E" w:rsidP="00A824CE">
      <w:pPr>
        <w:tabs>
          <w:tab w:val="left" w:pos="426"/>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14:ligatures w14:val="none"/>
        </w:rPr>
        <w:t xml:space="preserve">- </w:t>
      </w:r>
      <w:r w:rsidRPr="00440BD1">
        <w:rPr>
          <w:rFonts w:ascii="Times New Roman" w:eastAsia="Times New Roman" w:hAnsi="Times New Roman" w:cs="Times New Roman"/>
          <w:kern w:val="0"/>
          <w:sz w:val="26"/>
          <w:szCs w:val="26"/>
          <w:lang w:val="vi-VN"/>
          <w14:ligatures w14:val="none"/>
        </w:rPr>
        <w:t xml:space="preserve">Quan tâm thể hiện quan điểm tiếp cận hòa nhập, công bằng, bình đẳng và tôn trọng trẻ; vấn đề giáo dục trẻ em có nhu cầu đặc biệt, vấn đề phát triển ngôn ngữ (lưu ý tiếng mẹ đẻ) trong xây dựng và phát triển </w:t>
      </w:r>
      <w:r w:rsidRPr="00440BD1">
        <w:rPr>
          <w:rFonts w:ascii="Times New Roman" w:eastAsia="Times New Roman" w:hAnsi="Times New Roman" w:cs="Times New Roman"/>
          <w:kern w:val="0"/>
          <w:sz w:val="26"/>
          <w:szCs w:val="26"/>
          <w14:ligatures w14:val="none"/>
        </w:rPr>
        <w:t>Chương trình GDMN</w:t>
      </w:r>
      <w:r w:rsidRPr="00440BD1">
        <w:rPr>
          <w:rFonts w:ascii="Times New Roman" w:eastAsia="Times New Roman" w:hAnsi="Times New Roman" w:cs="Times New Roman"/>
          <w:kern w:val="0"/>
          <w:sz w:val="26"/>
          <w:szCs w:val="26"/>
          <w:lang w:val="vi-VN"/>
          <w14:ligatures w14:val="none"/>
        </w:rPr>
        <w:t>;</w:t>
      </w:r>
    </w:p>
    <w:p w14:paraId="77A5D942" w14:textId="0FD9B9AF" w:rsidR="0078047E" w:rsidRPr="00440BD1" w:rsidRDefault="0078047E" w:rsidP="00A824CE">
      <w:pPr>
        <w:tabs>
          <w:tab w:val="left" w:pos="426"/>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 Nhấn mạnh, đề cao hơn nữa </w:t>
      </w:r>
      <w:r w:rsidR="000840D4" w:rsidRPr="00440BD1">
        <w:rPr>
          <w:rFonts w:ascii="Times New Roman" w:eastAsia="Times New Roman" w:hAnsi="Times New Roman" w:cs="Times New Roman"/>
          <w:kern w:val="0"/>
          <w:sz w:val="26"/>
          <w:szCs w:val="26"/>
          <w:lang w:val="vi-VN"/>
          <w14:ligatures w14:val="none"/>
        </w:rPr>
        <w:t xml:space="preserve">trách nhiêmj, </w:t>
      </w:r>
      <w:r w:rsidRPr="00440BD1">
        <w:rPr>
          <w:rFonts w:ascii="Times New Roman" w:eastAsia="Times New Roman" w:hAnsi="Times New Roman" w:cs="Times New Roman"/>
          <w:kern w:val="0"/>
          <w:sz w:val="26"/>
          <w:szCs w:val="26"/>
          <w:lang w:val="vi-VN"/>
          <w14:ligatures w14:val="none"/>
        </w:rPr>
        <w:t xml:space="preserve">sự tham gia, liên kết chặt chẽ và phối hợp hiệu quả của cha mẹ trẻ, xã hội, cộng đồng trong thực hiện </w:t>
      </w:r>
      <w:r w:rsidRPr="00440BD1">
        <w:rPr>
          <w:rFonts w:ascii="Times New Roman" w:eastAsia="Times New Roman" w:hAnsi="Times New Roman" w:cs="Times New Roman"/>
          <w:kern w:val="0"/>
          <w:sz w:val="26"/>
          <w:szCs w:val="26"/>
          <w14:ligatures w14:val="none"/>
        </w:rPr>
        <w:t>C</w:t>
      </w:r>
      <w:r w:rsidRPr="00440BD1">
        <w:rPr>
          <w:rFonts w:ascii="Times New Roman" w:eastAsia="Times New Roman" w:hAnsi="Times New Roman" w:cs="Times New Roman"/>
          <w:kern w:val="0"/>
          <w:sz w:val="26"/>
          <w:szCs w:val="26"/>
          <w:lang w:val="vi-VN"/>
          <w14:ligatures w14:val="none"/>
        </w:rPr>
        <w:t>hương trình; yêu cầu về điều kiện thực hiện Chương trình</w:t>
      </w:r>
      <w:r w:rsidR="000840D4"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vi-VN"/>
          <w14:ligatures w14:val="none"/>
        </w:rPr>
        <w:t xml:space="preserve"> tạo cơ sở để có chính sách giảm tải cho giáo viên nhưng vẫn đảm bảo chế độ sinh hoạt của trẻ;</w:t>
      </w:r>
      <w:r w:rsidRPr="00440BD1">
        <w:rPr>
          <w:rFonts w:ascii="Times New Roman" w:eastAsia="Times New Roman" w:hAnsi="Times New Roman" w:cs="Times New Roman"/>
          <w:kern w:val="0"/>
          <w:sz w:val="26"/>
          <w:szCs w:val="26"/>
          <w14:ligatures w14:val="none"/>
        </w:rPr>
        <w:t xml:space="preserve"> ban hành các</w:t>
      </w:r>
      <w:r w:rsidRPr="00440BD1">
        <w:rPr>
          <w:rFonts w:ascii="Times New Roman" w:eastAsia="Times New Roman" w:hAnsi="Times New Roman" w:cs="Times New Roman"/>
          <w:kern w:val="0"/>
          <w:sz w:val="26"/>
          <w:szCs w:val="26"/>
          <w:lang w:val="vi-VN"/>
          <w14:ligatures w14:val="none"/>
        </w:rPr>
        <w:t xml:space="preserve"> văn bản</w:t>
      </w:r>
      <w:r w:rsidRPr="00440BD1">
        <w:rPr>
          <w:rFonts w:ascii="Times New Roman" w:eastAsia="Times New Roman" w:hAnsi="Times New Roman" w:cs="Times New Roman"/>
          <w:kern w:val="0"/>
          <w:sz w:val="26"/>
          <w:szCs w:val="26"/>
          <w14:ligatures w14:val="none"/>
        </w:rPr>
        <w:t xml:space="preserve"> để xây dựng, triển khai</w:t>
      </w:r>
      <w:r w:rsidRPr="00440BD1">
        <w:rPr>
          <w:rFonts w:ascii="Times New Roman" w:eastAsia="Times New Roman" w:hAnsi="Times New Roman" w:cs="Times New Roman"/>
          <w:kern w:val="0"/>
          <w:sz w:val="26"/>
          <w:szCs w:val="26"/>
          <w:lang w:val="vi-VN"/>
          <w14:ligatures w14:val="none"/>
        </w:rPr>
        <w:t xml:space="preserve"> và thực hiện </w:t>
      </w:r>
      <w:r w:rsidRPr="00440BD1">
        <w:rPr>
          <w:rFonts w:ascii="Times New Roman" w:eastAsia="Times New Roman" w:hAnsi="Times New Roman" w:cs="Times New Roman"/>
          <w:kern w:val="0"/>
          <w:sz w:val="26"/>
          <w:szCs w:val="26"/>
          <w14:ligatures w14:val="none"/>
        </w:rPr>
        <w:t>C</w:t>
      </w:r>
      <w:r w:rsidRPr="00440BD1">
        <w:rPr>
          <w:rFonts w:ascii="Times New Roman" w:eastAsia="Times New Roman" w:hAnsi="Times New Roman" w:cs="Times New Roman"/>
          <w:kern w:val="0"/>
          <w:sz w:val="26"/>
          <w:szCs w:val="26"/>
          <w:lang w:val="vi-VN"/>
          <w14:ligatures w14:val="none"/>
        </w:rPr>
        <w:t>hương trình.</w:t>
      </w:r>
    </w:p>
    <w:p w14:paraId="308CAFE4" w14:textId="77777777" w:rsidR="0078047E" w:rsidRPr="00440BD1" w:rsidRDefault="0078047E" w:rsidP="00A824CE">
      <w:pPr>
        <w:tabs>
          <w:tab w:val="left" w:pos="426"/>
        </w:tabs>
        <w:spacing w:after="40" w:line="264" w:lineRule="auto"/>
        <w:ind w:firstLine="720"/>
        <w:jc w:val="both"/>
        <w:rPr>
          <w:rFonts w:ascii="Times New Roman" w:eastAsia="Times New Roman" w:hAnsi="Times New Roman" w:cs="Times New Roman"/>
          <w:b/>
          <w:spacing w:val="2"/>
          <w:kern w:val="0"/>
          <w:sz w:val="26"/>
          <w:szCs w:val="26"/>
          <w:lang w:val="it-IT" w:eastAsia="zh-CN"/>
          <w14:ligatures w14:val="none"/>
        </w:rPr>
      </w:pPr>
      <w:r w:rsidRPr="00440BD1">
        <w:rPr>
          <w:rFonts w:ascii="Times New Roman" w:eastAsia="Times New Roman" w:hAnsi="Times New Roman" w:cs="Times New Roman"/>
          <w:b/>
          <w:bCs/>
          <w:kern w:val="0"/>
          <w:sz w:val="26"/>
          <w:szCs w:val="26"/>
          <w:shd w:val="clear" w:color="auto" w:fill="FFFFFF"/>
          <w14:ligatures w14:val="none"/>
        </w:rPr>
        <w:t xml:space="preserve">4. </w:t>
      </w:r>
      <w:r w:rsidRPr="00440BD1">
        <w:rPr>
          <w:rFonts w:ascii="Times New Roman" w:eastAsia="Times New Roman" w:hAnsi="Times New Roman" w:cs="Times New Roman"/>
          <w:b/>
          <w:spacing w:val="2"/>
          <w:kern w:val="0"/>
          <w:sz w:val="26"/>
          <w:szCs w:val="26"/>
          <w:lang w:val="it-IT" w:eastAsia="zh-CN"/>
          <w14:ligatures w14:val="none"/>
        </w:rPr>
        <w:t>Giải pháp/Phương án giải quyết vấn đề</w:t>
      </w:r>
    </w:p>
    <w:p w14:paraId="20447B7F" w14:textId="2EB5305D" w:rsidR="0078047E" w:rsidRPr="00440BD1" w:rsidRDefault="0078047E"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b/>
          <w:i/>
          <w:iCs/>
          <w:kern w:val="0"/>
          <w:sz w:val="26"/>
          <w:szCs w:val="26"/>
          <w:lang w:val="it-IT"/>
          <w14:ligatures w14:val="none"/>
        </w:rPr>
      </w:pPr>
      <w:r w:rsidRPr="00440BD1">
        <w:rPr>
          <w:rFonts w:ascii="Times New Roman" w:eastAsia="Times New Roman" w:hAnsi="Times New Roman" w:cs="Times New Roman"/>
          <w:b/>
          <w:i/>
          <w:iCs/>
          <w:kern w:val="0"/>
          <w:sz w:val="26"/>
          <w:szCs w:val="26"/>
          <w:lang w:val="it-IT"/>
          <w14:ligatures w14:val="none"/>
        </w:rPr>
        <w:t>4.1. Giải pháp/</w:t>
      </w:r>
      <w:r w:rsidRPr="00440BD1">
        <w:rPr>
          <w:rFonts w:ascii="Times New Roman" w:eastAsia="Times New Roman" w:hAnsi="Times New Roman" w:cs="Times New Roman"/>
          <w:b/>
          <w:i/>
          <w:iCs/>
          <w:kern w:val="0"/>
          <w:sz w:val="26"/>
          <w:szCs w:val="26"/>
          <w:lang w:val="vi-VN"/>
          <w14:ligatures w14:val="none"/>
        </w:rPr>
        <w:t xml:space="preserve"> </w:t>
      </w:r>
      <w:r w:rsidRPr="00440BD1">
        <w:rPr>
          <w:rFonts w:ascii="Times New Roman" w:eastAsia="Times New Roman" w:hAnsi="Times New Roman" w:cs="Times New Roman"/>
          <w:b/>
          <w:i/>
          <w:iCs/>
          <w:kern w:val="0"/>
          <w:sz w:val="26"/>
          <w:szCs w:val="26"/>
          <w:lang w:val="it-IT"/>
          <w14:ligatures w14:val="none"/>
        </w:rPr>
        <w:t xml:space="preserve">Phương án 1. Giữ nguyên Chương trình </w:t>
      </w:r>
      <w:r w:rsidR="008749E3" w:rsidRPr="00440BD1">
        <w:rPr>
          <w:rFonts w:ascii="Times New Roman" w:eastAsia="Times New Roman" w:hAnsi="Times New Roman" w:cs="Times New Roman"/>
          <w:b/>
          <w:i/>
          <w:iCs/>
          <w:kern w:val="0"/>
          <w:sz w:val="26"/>
          <w:szCs w:val="26"/>
          <w:lang w:val="it-IT"/>
          <w14:ligatures w14:val="none"/>
        </w:rPr>
        <w:t>GDMN</w:t>
      </w:r>
      <w:r w:rsidRPr="00440BD1">
        <w:rPr>
          <w:rFonts w:ascii="Times New Roman" w:eastAsia="Times New Roman" w:hAnsi="Times New Roman" w:cs="Times New Roman"/>
          <w:b/>
          <w:i/>
          <w:iCs/>
          <w:kern w:val="0"/>
          <w:sz w:val="26"/>
          <w:szCs w:val="26"/>
          <w:lang w:val="it-IT"/>
          <w14:ligatures w14:val="none"/>
        </w:rPr>
        <w:t xml:space="preserve"> hiện hành </w:t>
      </w:r>
    </w:p>
    <w:p w14:paraId="7E427D6A" w14:textId="77777777" w:rsidR="0078047E" w:rsidRPr="00440BD1" w:rsidRDefault="0078047E" w:rsidP="00A824CE">
      <w:pPr>
        <w:overflowPunct w:val="0"/>
        <w:autoSpaceDE w:val="0"/>
        <w:autoSpaceDN w:val="0"/>
        <w:adjustRightInd w:val="0"/>
        <w:spacing w:after="40" w:line="264" w:lineRule="auto"/>
        <w:ind w:firstLine="720"/>
        <w:jc w:val="both"/>
        <w:textAlignment w:val="baseline"/>
        <w:rPr>
          <w:rFonts w:ascii="Times New Roman" w:eastAsia="Calibri" w:hAnsi="Times New Roman" w:cs="Times New Roman"/>
          <w:bCs/>
          <w:i/>
          <w:iCs/>
          <w:kern w:val="0"/>
          <w:sz w:val="26"/>
          <w:szCs w:val="26"/>
          <w:lang w:val="it-IT"/>
          <w14:ligatures w14:val="none"/>
        </w:rPr>
      </w:pPr>
      <w:r w:rsidRPr="00440BD1">
        <w:rPr>
          <w:rFonts w:ascii="Times New Roman" w:eastAsia="Calibri" w:hAnsi="Times New Roman" w:cs="Times New Roman"/>
          <w:bCs/>
          <w:i/>
          <w:iCs/>
          <w:kern w:val="0"/>
          <w:sz w:val="26"/>
          <w:szCs w:val="26"/>
          <w:lang w:val="it-IT"/>
          <w14:ligatures w14:val="none"/>
        </w:rPr>
        <w:t>4.1.1. Nội dung giải pháp/phương án</w:t>
      </w:r>
    </w:p>
    <w:p w14:paraId="57D25A3F" w14:textId="780D25B1" w:rsidR="0078047E" w:rsidRPr="00A824CE" w:rsidRDefault="0078047E" w:rsidP="00A824CE">
      <w:pPr>
        <w:shd w:val="clear" w:color="auto" w:fill="FFFFFF"/>
        <w:spacing w:after="40" w:line="264" w:lineRule="auto"/>
        <w:ind w:firstLine="720"/>
        <w:jc w:val="both"/>
        <w:rPr>
          <w:rFonts w:ascii="Times New Roman" w:eastAsia="Times New Roman" w:hAnsi="Times New Roman" w:cs="Times New Roman"/>
          <w:spacing w:val="-1"/>
          <w:kern w:val="0"/>
          <w:sz w:val="26"/>
          <w:szCs w:val="26"/>
          <w14:ligatures w14:val="none"/>
        </w:rPr>
      </w:pPr>
      <w:r w:rsidRPr="00A824CE">
        <w:rPr>
          <w:rFonts w:ascii="Times New Roman" w:eastAsia="Times New Roman" w:hAnsi="Times New Roman" w:cs="Times New Roman"/>
          <w:spacing w:val="-1"/>
          <w:kern w:val="0"/>
          <w:sz w:val="26"/>
          <w:szCs w:val="26"/>
          <w14:ligatures w14:val="none"/>
        </w:rPr>
        <w:t xml:space="preserve">Thực hiện Chương trình GDMN, thể hiện là chương trình khung, có tính chất mở, thể hiện mục tiêu GDMN, quy định các yêu cầu về nội dung, phương pháp GDMN và đánh giá sự phát triển của trẻ, làm căn cứ cho việc quản lí, chỉ đạo và tổ chức nuôi dưỡng, chăm sóc, </w:t>
      </w:r>
      <w:r w:rsidR="00030D94" w:rsidRPr="00A824CE">
        <w:rPr>
          <w:rFonts w:ascii="Times New Roman" w:eastAsia="Times New Roman" w:hAnsi="Times New Roman" w:cs="Times New Roman"/>
          <w:spacing w:val="-1"/>
          <w:kern w:val="0"/>
          <w:sz w:val="26"/>
          <w:szCs w:val="26"/>
          <w14:ligatures w14:val="none"/>
        </w:rPr>
        <w:t>GD</w:t>
      </w:r>
      <w:r w:rsidRPr="00A824CE">
        <w:rPr>
          <w:rFonts w:ascii="Times New Roman" w:eastAsia="Times New Roman" w:hAnsi="Times New Roman" w:cs="Times New Roman"/>
          <w:spacing w:val="-1"/>
          <w:kern w:val="0"/>
          <w:sz w:val="26"/>
          <w:szCs w:val="26"/>
          <w14:ligatures w14:val="none"/>
        </w:rPr>
        <w:t xml:space="preserve"> trẻ em ở tất cả các cơ sở GDMN trên phạm vi cả nước; đồng thời là cam kết của Nhà nước nhằm bảo đảm chất lượng cho cả hệ thống và từng cơ sở giáo dục. </w:t>
      </w:r>
    </w:p>
    <w:p w14:paraId="3BDCFDC6" w14:textId="77777777" w:rsidR="0078047E" w:rsidRPr="00440BD1" w:rsidRDefault="0078047E" w:rsidP="00A824CE">
      <w:pPr>
        <w:shd w:val="clear" w:color="auto" w:fill="FFFFFF"/>
        <w:spacing w:after="40" w:line="264" w:lineRule="auto"/>
        <w:ind w:firstLine="720"/>
        <w:jc w:val="both"/>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 xml:space="preserve">Chương trình GDMN được xây dựng trên cơ sở quan điểm của Đảng, Nhà nước về đổi mới căn bản, toàn diện về giáo dục và đào tạo, có kế thừa những ưu việt của Chương trình chăm sóc, giáo dục trẻ trước đây, được phát triển trên quan điểm bảo đảm đáp ứng sự đa dạng của các vùng miền, các đối tượng trẻ, hướng đến sự phát triển toàn diện và tạo cơ hội cho trẻ phát triển. </w:t>
      </w:r>
    </w:p>
    <w:p w14:paraId="28007B6F" w14:textId="77777777" w:rsidR="0078047E" w:rsidRPr="00440BD1" w:rsidRDefault="0078047E" w:rsidP="00A824CE">
      <w:pPr>
        <w:shd w:val="clear" w:color="auto" w:fill="FFFFFF"/>
        <w:spacing w:after="40" w:line="264" w:lineRule="auto"/>
        <w:ind w:firstLine="720"/>
        <w:jc w:val="both"/>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Bảo đảm kết nối chặt chẽ giữa các độ tuổi nhà trẻ và mẫu giáo với nhau, liên thông với Chương trình giáo dục phổ thông</w:t>
      </w:r>
      <w:r w:rsidRPr="00440BD1">
        <w:rPr>
          <w:rFonts w:ascii="Times New Roman" w:eastAsia="Times New Roman" w:hAnsi="Times New Roman" w:cs="Times New Roman"/>
          <w:kern w:val="0"/>
          <w:sz w:val="26"/>
          <w:szCs w:val="26"/>
          <w:lang w:val="vi-VN"/>
          <w14:ligatures w14:val="none"/>
        </w:rPr>
        <w:t xml:space="preserve"> 2018</w:t>
      </w:r>
      <w:r w:rsidRPr="00440BD1">
        <w:rPr>
          <w:rFonts w:ascii="Times New Roman" w:eastAsia="Times New Roman" w:hAnsi="Times New Roman" w:cs="Times New Roman"/>
          <w:kern w:val="0"/>
          <w:sz w:val="26"/>
          <w:szCs w:val="26"/>
          <w14:ligatures w14:val="none"/>
        </w:rPr>
        <w:t xml:space="preserve">. Chương trình thể hiện quan điểm giáo </w:t>
      </w:r>
      <w:r w:rsidRPr="00440BD1">
        <w:rPr>
          <w:rFonts w:ascii="Times New Roman" w:eastAsia="Times New Roman" w:hAnsi="Times New Roman" w:cs="Times New Roman"/>
          <w:kern w:val="0"/>
          <w:sz w:val="26"/>
          <w:szCs w:val="26"/>
          <w14:ligatures w14:val="none"/>
        </w:rPr>
        <w:lastRenderedPageBreak/>
        <w:t>dục toàn diện, tích hợp, lấy trẻ làm trung tâm với phương châm giáo dục “chơi mà học, học bằng chơi”.</w:t>
      </w:r>
    </w:p>
    <w:p w14:paraId="358C1762" w14:textId="77777777" w:rsidR="0078047E" w:rsidRPr="00440BD1" w:rsidRDefault="0078047E" w:rsidP="00A824CE">
      <w:pPr>
        <w:shd w:val="clear" w:color="auto" w:fill="FFFFFF"/>
        <w:spacing w:after="40" w:line="264" w:lineRule="auto"/>
        <w:ind w:firstLine="720"/>
        <w:jc w:val="both"/>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 xml:space="preserve">Chương trình quy định những nội dung giáo dục áp dụng đối với mọi trẻ em mầm non, đồng thời trao quyền chủ động cho địa phương, cơ sở GDMN, giáo viên trong việc lựa chọn, bổ sung một số nội dung giáo dục và triển khai kế hoạch giáo dục phù hợp với trẻ em mầm non và điều kiện của địa phương, của cơ sở GDMN. </w:t>
      </w:r>
    </w:p>
    <w:p w14:paraId="5A69DE12" w14:textId="5BEC0D17" w:rsidR="0078047E" w:rsidRDefault="0078047E" w:rsidP="00A824CE">
      <w:pPr>
        <w:shd w:val="clear" w:color="auto" w:fill="FFFFFF"/>
        <w:spacing w:after="40" w:line="264" w:lineRule="auto"/>
        <w:ind w:firstLine="720"/>
        <w:jc w:val="both"/>
        <w:rPr>
          <w:rFonts w:ascii="Times New Roman" w:eastAsia="Times New Roman" w:hAnsi="Times New Roman" w:cs="Times New Roman"/>
          <w:spacing w:val="-6"/>
          <w:kern w:val="0"/>
          <w:sz w:val="26"/>
          <w:szCs w:val="26"/>
          <w14:ligatures w14:val="none"/>
        </w:rPr>
      </w:pPr>
      <w:r w:rsidRPr="00440BD1">
        <w:rPr>
          <w:rFonts w:ascii="Times New Roman" w:eastAsia="Times New Roman" w:hAnsi="Times New Roman" w:cs="Times New Roman"/>
          <w:kern w:val="0"/>
          <w:sz w:val="26"/>
          <w:szCs w:val="26"/>
          <w14:ligatures w14:val="none"/>
        </w:rPr>
        <w:t xml:space="preserve">Bảo đảm tính khoa học, tính vừa sức và nguyên tắc đồng tâm phát triển từ dễ đến khó; bảo đảm tính liên thông giữa các độ tuổi, giữa nhà trẻ, mẫu giáo và cấp tiểu </w:t>
      </w:r>
      <w:r w:rsidRPr="00440BD1">
        <w:rPr>
          <w:rFonts w:ascii="Times New Roman" w:eastAsia="Times New Roman" w:hAnsi="Times New Roman" w:cs="Times New Roman"/>
          <w:spacing w:val="-6"/>
          <w:kern w:val="0"/>
          <w:sz w:val="26"/>
          <w:szCs w:val="26"/>
          <w14:ligatures w14:val="none"/>
        </w:rPr>
        <w:t>học; thống nhất giữa nội dung giáo dục với cuộc sống hiện thực, gắn với cuộc sống và kinh nghiệm của trẻ, chuẩn bị cho trẻ từng bước hòa nhập vào cuộc sống.</w:t>
      </w:r>
    </w:p>
    <w:p w14:paraId="2A793FB8" w14:textId="09F075FE" w:rsidR="0078047E" w:rsidRPr="00440BD1" w:rsidRDefault="0078047E" w:rsidP="00A824CE">
      <w:pPr>
        <w:widowControl w:val="0"/>
        <w:overflowPunct w:val="0"/>
        <w:autoSpaceDE w:val="0"/>
        <w:autoSpaceDN w:val="0"/>
        <w:adjustRightInd w:val="0"/>
        <w:spacing w:after="40" w:line="264" w:lineRule="auto"/>
        <w:ind w:firstLine="720"/>
        <w:jc w:val="both"/>
        <w:textAlignment w:val="baseline"/>
        <w:rPr>
          <w:rFonts w:ascii="Times New Roman" w:eastAsia="Calibri" w:hAnsi="Times New Roman" w:cs="Times New Roman"/>
          <w:bCs/>
          <w:i/>
          <w:iCs/>
          <w:kern w:val="0"/>
          <w:sz w:val="26"/>
          <w:szCs w:val="26"/>
          <w:lang w:val="it-IT"/>
          <w14:ligatures w14:val="none"/>
        </w:rPr>
      </w:pPr>
      <w:r w:rsidRPr="00440BD1">
        <w:rPr>
          <w:rFonts w:ascii="Times New Roman" w:eastAsia="Calibri" w:hAnsi="Times New Roman" w:cs="Times New Roman"/>
          <w:bCs/>
          <w:i/>
          <w:iCs/>
          <w:kern w:val="0"/>
          <w:sz w:val="26"/>
          <w:szCs w:val="26"/>
          <w:lang w:val="it-IT"/>
          <w14:ligatures w14:val="none"/>
        </w:rPr>
        <w:t>4.1.2. Các tác động của Giải pháp/</w:t>
      </w:r>
      <w:r w:rsidRPr="00440BD1">
        <w:rPr>
          <w:rFonts w:ascii="Times New Roman" w:eastAsia="Calibri" w:hAnsi="Times New Roman" w:cs="Times New Roman"/>
          <w:bCs/>
          <w:i/>
          <w:iCs/>
          <w:kern w:val="0"/>
          <w:sz w:val="26"/>
          <w:szCs w:val="26"/>
          <w:lang w:val="vi-VN"/>
          <w14:ligatures w14:val="none"/>
        </w:rPr>
        <w:t xml:space="preserve"> </w:t>
      </w:r>
      <w:r w:rsidRPr="00440BD1">
        <w:rPr>
          <w:rFonts w:ascii="Times New Roman" w:eastAsia="Calibri" w:hAnsi="Times New Roman" w:cs="Times New Roman"/>
          <w:bCs/>
          <w:i/>
          <w:iCs/>
          <w:kern w:val="0"/>
          <w:sz w:val="26"/>
          <w:szCs w:val="26"/>
          <w:lang w:val="it-IT"/>
          <w14:ligatures w14:val="none"/>
        </w:rPr>
        <w:t>Phương án</w:t>
      </w:r>
    </w:p>
    <w:p w14:paraId="088E2DE5"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4.1.2.1. Tác động về kinh tế</w:t>
      </w:r>
    </w:p>
    <w:p w14:paraId="51835892"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a) Tác động tích cực (lợi ích)</w:t>
      </w:r>
    </w:p>
    <w:p w14:paraId="36E9C397" w14:textId="64F7E495" w:rsidR="0078047E" w:rsidRPr="00440BD1" w:rsidRDefault="0078047E" w:rsidP="00A824CE">
      <w:pPr>
        <w:spacing w:after="40" w:line="264" w:lineRule="auto"/>
        <w:ind w:firstLine="720"/>
        <w:jc w:val="both"/>
        <w:rPr>
          <w:rFonts w:ascii="Times New Roman" w:eastAsia="Times New Roman" w:hAnsi="Times New Roman" w:cs="Times New Roman"/>
          <w:spacing w:val="-2"/>
          <w:kern w:val="0"/>
          <w:sz w:val="26"/>
          <w:szCs w:val="26"/>
          <w14:ligatures w14:val="none"/>
        </w:rPr>
      </w:pPr>
      <w:r w:rsidRPr="00440BD1">
        <w:rPr>
          <w:rFonts w:ascii="Times New Roman" w:eastAsia="Times New Roman" w:hAnsi="Times New Roman" w:cs="Times New Roman"/>
          <w:i/>
          <w:spacing w:val="-2"/>
          <w:kern w:val="0"/>
          <w:sz w:val="26"/>
          <w:szCs w:val="26"/>
          <w14:ligatures w14:val="none"/>
        </w:rPr>
        <w:t xml:space="preserve">- Đối với Nhà nước: </w:t>
      </w:r>
      <w:r w:rsidRPr="00440BD1">
        <w:rPr>
          <w:rFonts w:ascii="Times New Roman" w:eastAsia="Times New Roman" w:hAnsi="Times New Roman" w:cs="Times New Roman"/>
          <w:spacing w:val="-2"/>
          <w:kern w:val="0"/>
          <w:sz w:val="26"/>
          <w:szCs w:val="26"/>
          <w14:ligatures w14:val="none"/>
        </w:rPr>
        <w:t>Không làm phát sinh chi phí</w:t>
      </w:r>
      <w:r w:rsidRPr="00440BD1">
        <w:rPr>
          <w:rFonts w:ascii="Times New Roman" w:eastAsia="Times New Roman" w:hAnsi="Times New Roman" w:cs="Times New Roman"/>
          <w:i/>
          <w:spacing w:val="-2"/>
          <w:kern w:val="0"/>
          <w:sz w:val="26"/>
          <w:szCs w:val="26"/>
          <w14:ligatures w14:val="none"/>
        </w:rPr>
        <w:t xml:space="preserve"> </w:t>
      </w:r>
      <w:r w:rsidRPr="00440BD1">
        <w:rPr>
          <w:rFonts w:ascii="Times New Roman" w:eastAsia="Times New Roman" w:hAnsi="Times New Roman" w:cs="Times New Roman"/>
          <w:spacing w:val="-2"/>
          <w:kern w:val="0"/>
          <w:sz w:val="26"/>
          <w:szCs w:val="26"/>
          <w14:ligatures w14:val="none"/>
        </w:rPr>
        <w:t xml:space="preserve">nghiên cứu ban hành Quyết định </w:t>
      </w:r>
      <w:r w:rsidR="00E35451" w:rsidRPr="00440BD1">
        <w:rPr>
          <w:rFonts w:ascii="Times New Roman" w:eastAsia="Times New Roman" w:hAnsi="Times New Roman" w:cs="Times New Roman"/>
          <w:spacing w:val="-2"/>
          <w:kern w:val="0"/>
          <w:sz w:val="26"/>
          <w:szCs w:val="26"/>
          <w14:ligatures w14:val="none"/>
        </w:rPr>
        <w:t>đổi mới Chương trình GDMN</w:t>
      </w:r>
      <w:r w:rsidRPr="00440BD1">
        <w:rPr>
          <w:rFonts w:ascii="Times New Roman" w:eastAsia="Times New Roman" w:hAnsi="Times New Roman" w:cs="Times New Roman"/>
          <w:spacing w:val="-2"/>
          <w:kern w:val="0"/>
          <w:sz w:val="26"/>
          <w:szCs w:val="26"/>
          <w14:ligatures w14:val="none"/>
        </w:rPr>
        <w:t xml:space="preserve"> hoặc quyết định sửa đổi, bổ sung Thông tư số 17/2009/TT-BGDĐT ngày 25/7/2009 của Bộ trưởng Bộ Giáo dục và Đào tạo ban hành Chương trình GDMN, được sửa đổi, bổ sung</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14:ligatures w14:val="none"/>
        </w:rPr>
        <w:t>một số nội dung của Chương trình GDMN bởi</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14:ligatures w14:val="none"/>
        </w:rPr>
        <w:t>Thông tư số 28/2016/TT-BGDĐT ngày 30/12/2016 của Bộ trưởng Bộ GD</w:t>
      </w:r>
      <w:r w:rsidRPr="00440BD1">
        <w:rPr>
          <w:rFonts w:ascii="Times New Roman" w:eastAsia="Times New Roman" w:hAnsi="Times New Roman" w:cs="Times New Roman"/>
          <w:spacing w:val="-2"/>
          <w:kern w:val="0"/>
          <w:sz w:val="26"/>
          <w:szCs w:val="26"/>
          <w:lang w:val="vi-VN"/>
          <w14:ligatures w14:val="none"/>
        </w:rPr>
        <w:t xml:space="preserve">ĐT và </w:t>
      </w:r>
      <w:r w:rsidRPr="00440BD1">
        <w:rPr>
          <w:rFonts w:ascii="Times New Roman" w:eastAsia="Times New Roman" w:hAnsi="Times New Roman" w:cs="Times New Roman"/>
          <w:spacing w:val="-2"/>
          <w:kern w:val="0"/>
          <w:sz w:val="26"/>
          <w:szCs w:val="26"/>
          <w14:ligatures w14:val="none"/>
        </w:rPr>
        <w:t>T</w:t>
      </w:r>
      <w:r w:rsidRPr="00440BD1">
        <w:rPr>
          <w:rFonts w:ascii="Times New Roman" w:eastAsia="Times New Roman" w:hAnsi="Times New Roman" w:cs="Times New Roman"/>
          <w:spacing w:val="-2"/>
          <w:kern w:val="0"/>
          <w:sz w:val="26"/>
          <w:szCs w:val="26"/>
          <w:lang w:val="vi-VN"/>
          <w14:ligatures w14:val="none"/>
        </w:rPr>
        <w:t xml:space="preserve">hông tư </w:t>
      </w:r>
      <w:r w:rsidRPr="00440BD1">
        <w:rPr>
          <w:rFonts w:ascii="Times New Roman" w:eastAsia="Times New Roman" w:hAnsi="Times New Roman" w:cs="Times New Roman"/>
          <w:spacing w:val="-2"/>
          <w:kern w:val="0"/>
          <w:sz w:val="26"/>
          <w:szCs w:val="26"/>
          <w14:ligatures w14:val="none"/>
        </w:rPr>
        <w:t>51/2020/TT-BGDĐT ngày 3</w:t>
      </w:r>
      <w:r w:rsidRPr="00440BD1">
        <w:rPr>
          <w:rFonts w:ascii="Times New Roman" w:eastAsia="Times New Roman" w:hAnsi="Times New Roman" w:cs="Times New Roman"/>
          <w:spacing w:val="-2"/>
          <w:kern w:val="0"/>
          <w:sz w:val="26"/>
          <w:szCs w:val="26"/>
          <w:lang w:val="vi-VN"/>
          <w14:ligatures w14:val="none"/>
        </w:rPr>
        <w:t>1</w:t>
      </w:r>
      <w:r w:rsidRPr="00440BD1">
        <w:rPr>
          <w:rFonts w:ascii="Times New Roman" w:eastAsia="Times New Roman" w:hAnsi="Times New Roman" w:cs="Times New Roman"/>
          <w:spacing w:val="-2"/>
          <w:kern w:val="0"/>
          <w:sz w:val="26"/>
          <w:szCs w:val="26"/>
          <w14:ligatures w14:val="none"/>
        </w:rPr>
        <w:t>/12/20</w:t>
      </w:r>
      <w:r w:rsidRPr="00440BD1">
        <w:rPr>
          <w:rFonts w:ascii="Times New Roman" w:eastAsia="Times New Roman" w:hAnsi="Times New Roman" w:cs="Times New Roman"/>
          <w:spacing w:val="-2"/>
          <w:kern w:val="0"/>
          <w:sz w:val="26"/>
          <w:szCs w:val="26"/>
          <w:lang w:val="vi-VN"/>
          <w14:ligatures w14:val="none"/>
        </w:rPr>
        <w:t>20</w:t>
      </w:r>
      <w:r w:rsidRPr="00440BD1">
        <w:rPr>
          <w:rFonts w:ascii="Times New Roman" w:eastAsia="Times New Roman" w:hAnsi="Times New Roman" w:cs="Times New Roman"/>
          <w:spacing w:val="-2"/>
          <w:kern w:val="0"/>
          <w:sz w:val="26"/>
          <w:szCs w:val="26"/>
          <w14:ligatures w14:val="none"/>
        </w:rPr>
        <w:t xml:space="preserve"> của Bộ trưởng Bộ GD</w:t>
      </w:r>
      <w:r w:rsidRPr="00440BD1">
        <w:rPr>
          <w:rFonts w:ascii="Times New Roman" w:eastAsia="Times New Roman" w:hAnsi="Times New Roman" w:cs="Times New Roman"/>
          <w:spacing w:val="-2"/>
          <w:kern w:val="0"/>
          <w:sz w:val="26"/>
          <w:szCs w:val="26"/>
          <w:lang w:val="vi-VN"/>
          <w14:ligatures w14:val="none"/>
        </w:rPr>
        <w:t>ĐT.</w:t>
      </w:r>
    </w:p>
    <w:p w14:paraId="41013692"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4"/>
          <w:kern w:val="0"/>
          <w:sz w:val="26"/>
          <w:szCs w:val="26"/>
          <w14:ligatures w14:val="none"/>
        </w:rPr>
      </w:pPr>
      <w:r w:rsidRPr="00440BD1">
        <w:rPr>
          <w:rFonts w:ascii="Times New Roman" w:eastAsia="Times New Roman" w:hAnsi="Times New Roman" w:cs="Times New Roman"/>
          <w:i/>
          <w:spacing w:val="-4"/>
          <w:kern w:val="0"/>
          <w:sz w:val="26"/>
          <w:szCs w:val="26"/>
          <w14:ligatures w14:val="none"/>
        </w:rPr>
        <w:t>- Đối với</w:t>
      </w:r>
      <w:r w:rsidRPr="00440BD1">
        <w:rPr>
          <w:rFonts w:ascii="Times New Roman" w:eastAsia="Times New Roman" w:hAnsi="Times New Roman" w:cs="Times New Roman"/>
          <w:i/>
          <w:spacing w:val="-4"/>
          <w:kern w:val="0"/>
          <w:sz w:val="26"/>
          <w:szCs w:val="26"/>
          <w:lang w:val="vi-VN"/>
          <w14:ligatures w14:val="none"/>
        </w:rPr>
        <w:t xml:space="preserve"> trẻ em lứa tuổi mầm non,</w:t>
      </w:r>
      <w:r w:rsidRPr="00440BD1">
        <w:rPr>
          <w:rFonts w:ascii="Times New Roman" w:eastAsia="Times New Roman" w:hAnsi="Times New Roman" w:cs="Times New Roman"/>
          <w:i/>
          <w:spacing w:val="-4"/>
          <w:kern w:val="0"/>
          <w:sz w:val="26"/>
          <w:szCs w:val="26"/>
          <w14:ligatures w14:val="none"/>
        </w:rPr>
        <w:t xml:space="preserve"> cán bộ quản lý</w:t>
      </w:r>
      <w:r w:rsidRPr="00440BD1">
        <w:rPr>
          <w:rFonts w:ascii="Times New Roman" w:eastAsia="Times New Roman" w:hAnsi="Times New Roman" w:cs="Times New Roman"/>
          <w:i/>
          <w:spacing w:val="-4"/>
          <w:kern w:val="0"/>
          <w:sz w:val="26"/>
          <w:szCs w:val="26"/>
          <w:lang w:val="vi-VN"/>
          <w14:ligatures w14:val="none"/>
        </w:rPr>
        <w:t>, giáo viên, nhân viên, gia đình và cộng đồng</w:t>
      </w:r>
      <w:r w:rsidRPr="00440BD1">
        <w:rPr>
          <w:rFonts w:ascii="Times New Roman" w:eastAsia="Times New Roman" w:hAnsi="Times New Roman" w:cs="Times New Roman"/>
          <w:i/>
          <w:spacing w:val="-4"/>
          <w:kern w:val="0"/>
          <w:sz w:val="26"/>
          <w:szCs w:val="26"/>
          <w14:ligatures w14:val="none"/>
        </w:rPr>
        <w:t xml:space="preserve">: </w:t>
      </w:r>
      <w:r w:rsidRPr="00440BD1">
        <w:rPr>
          <w:rFonts w:ascii="Times New Roman" w:eastAsia="Times New Roman" w:hAnsi="Times New Roman" w:cs="Times New Roman"/>
          <w:spacing w:val="-4"/>
          <w:kern w:val="0"/>
          <w:sz w:val="26"/>
          <w:szCs w:val="26"/>
          <w14:ligatures w14:val="none"/>
        </w:rPr>
        <w:t>Không có tác động tích cực nếu chọn giải pháp này.</w:t>
      </w:r>
    </w:p>
    <w:p w14:paraId="66975A26"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b) Tác động tiêu cực</w:t>
      </w:r>
    </w:p>
    <w:p w14:paraId="576A5F36" w14:textId="77777777" w:rsidR="0078047E" w:rsidRPr="00440BD1" w:rsidRDefault="0078047E"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i/>
          <w:kern w:val="0"/>
          <w:sz w:val="26"/>
          <w:szCs w:val="26"/>
          <w14:ligatures w14:val="none"/>
        </w:rPr>
      </w:pPr>
      <w:r w:rsidRPr="00440BD1">
        <w:rPr>
          <w:rFonts w:ascii="Times New Roman" w:eastAsia="Times New Roman" w:hAnsi="Times New Roman" w:cs="Times New Roman"/>
          <w:i/>
          <w:kern w:val="0"/>
          <w:sz w:val="26"/>
          <w:szCs w:val="26"/>
          <w14:ligatures w14:val="none"/>
        </w:rPr>
        <w:t xml:space="preserve">- Đối với Nhà nước: </w:t>
      </w:r>
    </w:p>
    <w:p w14:paraId="26D37AAD" w14:textId="486A4904" w:rsidR="0078047E" w:rsidRPr="00440BD1" w:rsidRDefault="0078047E"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2"/>
          <w:kern w:val="0"/>
          <w:sz w:val="26"/>
          <w:szCs w:val="26"/>
          <w:lang w:val="vi-VN"/>
          <w14:ligatures w14:val="none"/>
        </w:rPr>
      </w:pP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14:ligatures w14:val="none"/>
        </w:rPr>
        <w:t xml:space="preserve">Không ban hành Quyết định </w:t>
      </w:r>
      <w:r w:rsidR="00E35451" w:rsidRPr="00440BD1">
        <w:rPr>
          <w:rFonts w:ascii="Times New Roman" w:eastAsia="Times New Roman" w:hAnsi="Times New Roman" w:cs="Times New Roman"/>
          <w:spacing w:val="-2"/>
          <w:kern w:val="0"/>
          <w:sz w:val="26"/>
          <w:szCs w:val="26"/>
          <w14:ligatures w14:val="none"/>
        </w:rPr>
        <w:t>đổi mới Chương trình GDMN</w:t>
      </w:r>
      <w:r w:rsidRPr="00440BD1">
        <w:rPr>
          <w:rFonts w:ascii="Times New Roman" w:eastAsia="Times New Roman" w:hAnsi="Times New Roman" w:cs="Times New Roman"/>
          <w:spacing w:val="-2"/>
          <w:kern w:val="0"/>
          <w:sz w:val="26"/>
          <w:szCs w:val="26"/>
          <w14:ligatures w14:val="none"/>
        </w:rPr>
        <w:t xml:space="preserve"> hoặc quyết định sửa đổi, bổ sung Chương trình sẽ gây khó khăn trong </w:t>
      </w:r>
      <w:r w:rsidRPr="00440BD1">
        <w:rPr>
          <w:rFonts w:ascii="Times New Roman" w:eastAsia="Times New Roman" w:hAnsi="Times New Roman" w:cs="Times New Roman"/>
          <w:spacing w:val="-2"/>
          <w:kern w:val="0"/>
          <w:sz w:val="26"/>
          <w:szCs w:val="26"/>
          <w:lang w:val="vi-VN"/>
          <w14:ligatures w14:val="none"/>
        </w:rPr>
        <w:t xml:space="preserve">(1) </w:t>
      </w:r>
      <w:r w:rsidRPr="00440BD1">
        <w:rPr>
          <w:rFonts w:ascii="Times New Roman" w:eastAsia="Times New Roman" w:hAnsi="Times New Roman" w:cs="Times New Roman"/>
          <w:spacing w:val="-2"/>
          <w:kern w:val="0"/>
          <w:sz w:val="26"/>
          <w:szCs w:val="26"/>
          <w14:ligatures w14:val="none"/>
        </w:rPr>
        <w:t xml:space="preserve">việc thực hiện </w:t>
      </w:r>
      <w:bookmarkStart w:id="1" w:name="_Hlk139693200"/>
      <w:r w:rsidRPr="00440BD1">
        <w:rPr>
          <w:rFonts w:ascii="Times New Roman" w:eastAsia="Times New Roman" w:hAnsi="Times New Roman" w:cs="Times New Roman"/>
          <w:spacing w:val="-2"/>
          <w:kern w:val="0"/>
          <w:sz w:val="26"/>
          <w:szCs w:val="26"/>
          <w:lang w:val="pt-BR"/>
          <w14:ligatures w14:val="none"/>
        </w:rPr>
        <w:t xml:space="preserve">quan điểm chỉ đạo, chủ trương của Đảng và nhà nước về đổi mới GDMN nói chung, </w:t>
      </w:r>
      <w:r w:rsidR="00E35451" w:rsidRPr="00440BD1">
        <w:rPr>
          <w:rFonts w:ascii="Times New Roman" w:eastAsia="Times New Roman" w:hAnsi="Times New Roman" w:cs="Times New Roman"/>
          <w:spacing w:val="-2"/>
          <w:kern w:val="0"/>
          <w:sz w:val="26"/>
          <w:szCs w:val="26"/>
          <w:lang w:val="pt-BR"/>
          <w14:ligatures w14:val="none"/>
        </w:rPr>
        <w:t>đổi mới Chương trình GDMN</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pt-BR"/>
          <w14:ligatures w14:val="none"/>
        </w:rPr>
        <w:t>nói riêng theo Hiến pháp 2013;</w:t>
      </w:r>
      <w:r w:rsidRPr="00440BD1">
        <w:rPr>
          <w:rFonts w:ascii="Times New Roman" w:eastAsia="Times New Roman" w:hAnsi="Times New Roman" w:cs="Times New Roman"/>
          <w:spacing w:val="-2"/>
          <w:kern w:val="0"/>
          <w:sz w:val="26"/>
          <w:szCs w:val="26"/>
          <w:lang w:val="vi-VN"/>
          <w14:ligatures w14:val="none"/>
        </w:rPr>
        <w:t xml:space="preserve"> </w:t>
      </w:r>
      <w:bookmarkStart w:id="2" w:name="_Hlk139882267"/>
      <w:bookmarkEnd w:id="1"/>
      <w:r w:rsidRPr="00440BD1">
        <w:rPr>
          <w:rFonts w:ascii="Times New Roman" w:eastAsia="Times New Roman" w:hAnsi="Times New Roman" w:cs="Times New Roman"/>
          <w:spacing w:val="-2"/>
          <w:kern w:val="0"/>
          <w:sz w:val="26"/>
          <w:szCs w:val="26"/>
          <w:lang w:val="pt-BR"/>
          <w14:ligatures w14:val="none"/>
        </w:rPr>
        <w:t xml:space="preserve">Nghị quyết số 29-NQ/TW </w:t>
      </w:r>
      <w:bookmarkEnd w:id="2"/>
      <w:r w:rsidRPr="00440BD1">
        <w:rPr>
          <w:rFonts w:ascii="Times New Roman" w:eastAsia="Times New Roman" w:hAnsi="Times New Roman" w:cs="Times New Roman"/>
          <w:spacing w:val="-2"/>
          <w:kern w:val="0"/>
          <w:sz w:val="26"/>
          <w:szCs w:val="26"/>
          <w14:ligatures w14:val="none"/>
        </w:rPr>
        <w:t>của Ban chấp hành Trung ương Đảng khóa XI</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pt-BR"/>
          <w14:ligatures w14:val="none"/>
        </w:rPr>
        <w:t>về đổi mới căn bản, toàn diện GD</w:t>
      </w:r>
      <w:r w:rsidRPr="00440BD1">
        <w:rPr>
          <w:rFonts w:ascii="Times New Roman" w:eastAsia="Times New Roman" w:hAnsi="Times New Roman" w:cs="Times New Roman"/>
          <w:spacing w:val="-2"/>
          <w:kern w:val="0"/>
          <w:sz w:val="26"/>
          <w:szCs w:val="26"/>
          <w:lang w:val="vi-VN"/>
          <w14:ligatures w14:val="none"/>
        </w:rPr>
        <w:t>ĐT</w:t>
      </w:r>
      <w:r w:rsidRPr="00440BD1">
        <w:rPr>
          <w:rFonts w:ascii="Times New Roman" w:eastAsia="Times New Roman" w:hAnsi="Times New Roman" w:cs="Times New Roman"/>
          <w:spacing w:val="-2"/>
          <w:kern w:val="0"/>
          <w:sz w:val="26"/>
          <w:szCs w:val="26"/>
          <w:lang w:val="pt-BR"/>
          <w14:ligatures w14:val="none"/>
        </w:rPr>
        <w:t>, đáp ứng yêu cầu của thời kỳ công nghiệp hóa, hiện đại hóa trong điều kiện kinh tế thị trường định hướng xã hội chủ nghĩa và hội nhập quốc tế</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bdr w:val="none" w:sz="0" w:space="0" w:color="auto" w:frame="1"/>
          <w:lang w:val="de-DE"/>
          <w14:ligatures w14:val="none"/>
        </w:rPr>
        <w:t>Văn kiện Đại hội đại biểu toàn quốc lần thứ XIII</w:t>
      </w:r>
      <w:r w:rsidRPr="00440BD1">
        <w:rPr>
          <w:rFonts w:ascii="Times New Roman" w:eastAsia="Times New Roman" w:hAnsi="Times New Roman" w:cs="Times New Roman"/>
          <w:spacing w:val="-2"/>
          <w:kern w:val="0"/>
          <w:sz w:val="26"/>
          <w:szCs w:val="26"/>
          <w:lang w:val="de-DE"/>
          <w14:ligatures w14:val="none"/>
        </w:rPr>
        <w:t xml:space="preserve"> x</w:t>
      </w:r>
      <w:r w:rsidRPr="00440BD1">
        <w:rPr>
          <w:rFonts w:ascii="Times New Roman" w:eastAsia="Times New Roman" w:hAnsi="Times New Roman" w:cs="Times New Roman"/>
          <w:spacing w:val="-2"/>
          <w:kern w:val="0"/>
          <w:sz w:val="26"/>
          <w:szCs w:val="26"/>
          <w:bdr w:val="none" w:sz="0" w:space="0" w:color="auto" w:frame="1"/>
          <w:lang w:val="de-DE"/>
          <w14:ligatures w14:val="none"/>
        </w:rPr>
        <w:t xml:space="preserve">ác định mục tiêu của giáo dục và đào tạo trong giai đoạn </w:t>
      </w:r>
      <w:r w:rsidRPr="00440BD1">
        <w:rPr>
          <w:rFonts w:ascii="Times New Roman" w:eastAsia="Times New Roman" w:hAnsi="Times New Roman" w:cs="Times New Roman"/>
          <w:spacing w:val="-2"/>
          <w:kern w:val="0"/>
          <w:sz w:val="26"/>
          <w:szCs w:val="26"/>
          <w:lang w:val="vi-VN"/>
          <w14:ligatures w14:val="none"/>
        </w:rPr>
        <w:t xml:space="preserve">2021-2030; </w:t>
      </w:r>
      <w:r w:rsidRPr="00440BD1">
        <w:rPr>
          <w:rFonts w:ascii="Times New Roman" w:eastAsia="Times New Roman" w:hAnsi="Times New Roman" w:cs="Times New Roman"/>
          <w:spacing w:val="-2"/>
          <w:kern w:val="0"/>
          <w:sz w:val="26"/>
          <w:szCs w:val="26"/>
          <w:lang w:val="pt-BR"/>
          <w14:ligatures w14:val="none"/>
        </w:rPr>
        <w:t>Luật Giáo dục số 43/2019/QH14</w:t>
      </w:r>
      <w:r w:rsidRPr="00440BD1">
        <w:rPr>
          <w:rFonts w:ascii="Times New Roman" w:eastAsia="Times New Roman" w:hAnsi="Times New Roman" w:cs="Times New Roman"/>
          <w:spacing w:val="-2"/>
          <w:kern w:val="0"/>
          <w:sz w:val="26"/>
          <w:szCs w:val="26"/>
          <w:lang w:val="vi-VN"/>
          <w14:ligatures w14:val="none"/>
        </w:rPr>
        <w:t>;</w:t>
      </w:r>
      <w:r w:rsidRPr="00440BD1">
        <w:rPr>
          <w:rFonts w:ascii="Times New Roman" w:eastAsia="Times New Roman" w:hAnsi="Times New Roman" w:cs="Times New Roman"/>
          <w:spacing w:val="-2"/>
          <w:kern w:val="0"/>
          <w:sz w:val="26"/>
          <w:szCs w:val="26"/>
          <w:lang w:val="pt-BR"/>
          <w14:ligatures w14:val="none"/>
        </w:rPr>
        <w:t xml:space="preserve"> </w:t>
      </w:r>
      <w:r w:rsidRPr="00440BD1">
        <w:rPr>
          <w:rFonts w:ascii="Times New Roman" w:eastAsia="Times New Roman" w:hAnsi="Times New Roman" w:cs="Times New Roman"/>
          <w:spacing w:val="-2"/>
          <w:kern w:val="0"/>
          <w:sz w:val="26"/>
          <w:szCs w:val="26"/>
          <w:bdr w:val="none" w:sz="0" w:space="0" w:color="auto" w:frame="1"/>
          <w:lang w:val="vi-VN"/>
          <w14:ligatures w14:val="none"/>
        </w:rPr>
        <w:t xml:space="preserve">Luật Trẻ em số 102/2016/QH13; Luật Lao động số 45/2019/QH14; </w:t>
      </w:r>
      <w:r w:rsidRPr="00440BD1">
        <w:rPr>
          <w:rFonts w:ascii="Times New Roman" w:eastAsia="Times New Roman" w:hAnsi="Times New Roman" w:cs="Times New Roman"/>
          <w:spacing w:val="-2"/>
          <w:kern w:val="0"/>
          <w:sz w:val="26"/>
          <w:szCs w:val="26"/>
          <w:lang w:val="vi-VN"/>
          <w14:ligatures w14:val="none"/>
        </w:rPr>
        <w:t xml:space="preserve">Nghị định số 24/2021/NĐ-CP; </w:t>
      </w:r>
      <w:r w:rsidRPr="00440BD1">
        <w:rPr>
          <w:rFonts w:ascii="Times New Roman" w:eastAsia="Times New Roman" w:hAnsi="Times New Roman" w:cs="Times New Roman"/>
          <w:spacing w:val="-2"/>
          <w:kern w:val="0"/>
          <w:sz w:val="26"/>
          <w:szCs w:val="26"/>
          <w:shd w:val="clear" w:color="auto" w:fill="FFFFFF"/>
          <w:lang w:val="de-DE"/>
          <w14:ligatures w14:val="none"/>
        </w:rPr>
        <w:t>Các cam kết của Chính phủ Việt Nam thực hiện các điều ước quốc tế về quyền con người</w:t>
      </w:r>
      <w:r w:rsidRPr="00440BD1">
        <w:rPr>
          <w:rFonts w:ascii="Times New Roman" w:eastAsia="Times New Roman" w:hAnsi="Times New Roman" w:cs="Times New Roman"/>
          <w:spacing w:val="-2"/>
          <w:kern w:val="0"/>
          <w:sz w:val="26"/>
          <w:szCs w:val="26"/>
          <w:shd w:val="clear" w:color="auto" w:fill="FFFFFF"/>
          <w:lang w:val="vi-VN"/>
          <w14:ligatures w14:val="none"/>
        </w:rPr>
        <w:t>, quyền trẻ em, mục tiêu phát triển bền vững</w:t>
      </w:r>
      <w:r w:rsidRPr="00440BD1">
        <w:rPr>
          <w:rFonts w:ascii="Times New Roman" w:eastAsia="Times New Roman" w:hAnsi="Times New Roman" w:cs="Times New Roman"/>
          <w:spacing w:val="-2"/>
          <w:kern w:val="0"/>
          <w:sz w:val="26"/>
          <w:szCs w:val="26"/>
          <w:shd w:val="clear" w:color="auto" w:fill="FFFFFF"/>
          <w:lang w:val="de-DE"/>
          <w14:ligatures w14:val="none"/>
        </w:rPr>
        <w:t xml:space="preserve"> mà Việt Nam đã ký kết hoặc tham gia, bảo đảm tiếp cận dựa trên Quyền và bình đẳng, công bằng, đáp ứng yêu cầu hội nhập quốc tế, thể hiện mục tiêu duy nhất và cao nhất là dành những gì tốt nhất cho sự phát triển toàn diện của trẻ em</w:t>
      </w:r>
      <w:r w:rsidRPr="00440BD1">
        <w:rPr>
          <w:rFonts w:ascii="Times New Roman" w:eastAsia="Times New Roman" w:hAnsi="Times New Roman" w:cs="Times New Roman"/>
          <w:spacing w:val="-2"/>
          <w:kern w:val="0"/>
          <w:sz w:val="26"/>
          <w:szCs w:val="26"/>
          <w:lang w:val="vi-VN"/>
          <w14:ligatures w14:val="none"/>
        </w:rPr>
        <w:t xml:space="preserve">; (2) việc thực hiện chính sách xã hội hoá giáo dục, ban hành các chế tài và chính sách hỗ trợ đầu tư cho các cơ sở </w:t>
      </w:r>
      <w:r w:rsidR="008749E3" w:rsidRPr="00440BD1">
        <w:rPr>
          <w:rFonts w:ascii="Times New Roman" w:eastAsia="Times New Roman" w:hAnsi="Times New Roman" w:cs="Times New Roman"/>
          <w:spacing w:val="-2"/>
          <w:kern w:val="0"/>
          <w:sz w:val="26"/>
          <w:szCs w:val="26"/>
          <w:lang w:val="vi-VN"/>
          <w14:ligatures w14:val="none"/>
        </w:rPr>
        <w:t>GDMN</w:t>
      </w:r>
      <w:r w:rsidRPr="00440BD1">
        <w:rPr>
          <w:rFonts w:ascii="Times New Roman" w:eastAsia="Times New Roman" w:hAnsi="Times New Roman" w:cs="Times New Roman"/>
          <w:spacing w:val="-2"/>
          <w:kern w:val="0"/>
          <w:sz w:val="26"/>
          <w:szCs w:val="26"/>
          <w:lang w:val="vi-VN"/>
          <w14:ligatures w14:val="none"/>
        </w:rPr>
        <w:t xml:space="preserve"> tư thục, dân lập thực hiện chăm sóc, giáo dục trẻ mầm non. </w:t>
      </w:r>
    </w:p>
    <w:p w14:paraId="1A161372" w14:textId="307FFFC9" w:rsidR="0078047E" w:rsidRPr="00A824CE" w:rsidRDefault="0078047E"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1"/>
          <w:kern w:val="0"/>
          <w:sz w:val="26"/>
          <w:szCs w:val="26"/>
          <w14:ligatures w14:val="none"/>
        </w:rPr>
      </w:pPr>
      <w:r w:rsidRPr="00440BD1">
        <w:rPr>
          <w:rFonts w:ascii="Times New Roman" w:eastAsia="Times New Roman" w:hAnsi="Times New Roman" w:cs="Times New Roman"/>
          <w:i/>
          <w:kern w:val="0"/>
          <w:sz w:val="26"/>
          <w:szCs w:val="26"/>
          <w:lang w:val="vi-VN"/>
          <w14:ligatures w14:val="none"/>
        </w:rPr>
        <w:t>- Đối với trẻ em mầm non:</w:t>
      </w:r>
      <w:r w:rsidRPr="00440BD1">
        <w:rPr>
          <w:rFonts w:ascii="Times New Roman" w:eastAsia="Times New Roman" w:hAnsi="Times New Roman" w:cs="Times New Roman"/>
          <w:kern w:val="0"/>
          <w:sz w:val="26"/>
          <w:szCs w:val="26"/>
          <w:lang w:val="vi-VN"/>
          <w14:ligatures w14:val="none"/>
        </w:rPr>
        <w:t xml:space="preserve"> </w:t>
      </w:r>
      <w:r w:rsidR="004E759E" w:rsidRPr="00440BD1">
        <w:rPr>
          <w:rFonts w:ascii="Times New Roman" w:eastAsia="Times New Roman" w:hAnsi="Times New Roman" w:cs="Times New Roman"/>
          <w:kern w:val="0"/>
          <w:sz w:val="26"/>
          <w:szCs w:val="26"/>
          <w:lang w:val="vi-VN"/>
          <w14:ligatures w14:val="none"/>
        </w:rPr>
        <w:t xml:space="preserve">Trẻ em mầm non không được phát triển troàn diện </w:t>
      </w:r>
      <w:r w:rsidR="004E759E" w:rsidRPr="00A824CE">
        <w:rPr>
          <w:rFonts w:ascii="Times New Roman" w:eastAsia="Times New Roman" w:hAnsi="Times New Roman" w:cs="Times New Roman"/>
          <w:spacing w:val="-1"/>
          <w:kern w:val="0"/>
          <w:sz w:val="26"/>
          <w:szCs w:val="26"/>
          <w14:ligatures w14:val="none"/>
        </w:rPr>
        <w:t xml:space="preserve">theo tiếp cận năng lực, nội dung giáo dục trẻ không liên thông với nội dung giáo dục tiểu học của chương trình giáo dục phổ thông 2018 sẽ khó khăn cho trẻ khi vào học lớp 1 và </w:t>
      </w:r>
      <w:r w:rsidR="00151312" w:rsidRPr="00A824CE">
        <w:rPr>
          <w:rFonts w:ascii="Times New Roman" w:eastAsia="Times New Roman" w:hAnsi="Times New Roman" w:cs="Times New Roman"/>
          <w:spacing w:val="-1"/>
          <w:kern w:val="0"/>
          <w:sz w:val="26"/>
          <w:szCs w:val="26"/>
          <w14:ligatures w14:val="none"/>
        </w:rPr>
        <w:lastRenderedPageBreak/>
        <w:t xml:space="preserve">cả quá trình học phổ thông, </w:t>
      </w:r>
      <w:r w:rsidR="004E759E" w:rsidRPr="00A824CE">
        <w:rPr>
          <w:rFonts w:ascii="Times New Roman" w:eastAsia="Times New Roman" w:hAnsi="Times New Roman" w:cs="Times New Roman"/>
          <w:spacing w:val="-1"/>
          <w:kern w:val="0"/>
          <w:sz w:val="26"/>
          <w:szCs w:val="26"/>
          <w14:ligatures w14:val="none"/>
        </w:rPr>
        <w:t xml:space="preserve">khó khăn trong việc </w:t>
      </w:r>
      <w:r w:rsidR="00151312" w:rsidRPr="00A824CE">
        <w:rPr>
          <w:rFonts w:ascii="Times New Roman" w:eastAsia="Times New Roman" w:hAnsi="Times New Roman" w:cs="Times New Roman"/>
          <w:spacing w:val="-1"/>
          <w:kern w:val="0"/>
          <w:sz w:val="26"/>
          <w:szCs w:val="26"/>
          <w14:ligatures w14:val="none"/>
        </w:rPr>
        <w:t>hình thành</w:t>
      </w:r>
      <w:r w:rsidR="004E759E" w:rsidRPr="00A824CE">
        <w:rPr>
          <w:rFonts w:ascii="Times New Roman" w:eastAsia="Times New Roman" w:hAnsi="Times New Roman" w:cs="Times New Roman"/>
          <w:spacing w:val="-1"/>
          <w:kern w:val="0"/>
          <w:sz w:val="26"/>
          <w:szCs w:val="26"/>
          <w14:ligatures w14:val="none"/>
        </w:rPr>
        <w:t xml:space="preserve"> các giá trị cốt lõi để </w:t>
      </w:r>
      <w:r w:rsidR="00151312" w:rsidRPr="00A824CE">
        <w:rPr>
          <w:rFonts w:ascii="Times New Roman" w:eastAsia="Times New Roman" w:hAnsi="Times New Roman" w:cs="Times New Roman"/>
          <w:spacing w:val="-1"/>
          <w:kern w:val="0"/>
          <w:sz w:val="26"/>
          <w:szCs w:val="26"/>
          <w14:ligatures w14:val="none"/>
        </w:rPr>
        <w:t>phát triển</w:t>
      </w:r>
      <w:r w:rsidR="004E759E" w:rsidRPr="00A824CE">
        <w:rPr>
          <w:rFonts w:ascii="Times New Roman" w:eastAsia="Times New Roman" w:hAnsi="Times New Roman" w:cs="Times New Roman"/>
          <w:spacing w:val="-1"/>
          <w:kern w:val="0"/>
          <w:sz w:val="26"/>
          <w:szCs w:val="26"/>
          <w14:ligatures w14:val="none"/>
        </w:rPr>
        <w:t xml:space="preserve"> nguồn nhân lực chất lượng cao. </w:t>
      </w:r>
      <w:r w:rsidRPr="00A824CE">
        <w:rPr>
          <w:rFonts w:ascii="Times New Roman" w:eastAsia="Times New Roman" w:hAnsi="Times New Roman" w:cs="Times New Roman"/>
          <w:spacing w:val="-1"/>
          <w:kern w:val="0"/>
          <w:sz w:val="26"/>
          <w:szCs w:val="26"/>
          <w14:ligatures w14:val="none"/>
        </w:rPr>
        <w:t xml:space="preserve">Gây khó khăn, chậm trễ trong việc xây dựng chính sách, chế độ miễn, giảm, hỗ trợ học phí, chi phí học tập cho trẻ em thuộc các nhóm đối tượng có hoàn cảnh đặc biệt; trẻ em ở các khu công nghiệp, khu chế xuất; trẻ lứa tuổi nhà trẻ; trẻ em thuộc các cơ sở </w:t>
      </w:r>
      <w:r w:rsidR="008749E3" w:rsidRPr="00A824CE">
        <w:rPr>
          <w:rFonts w:ascii="Times New Roman" w:eastAsia="Times New Roman" w:hAnsi="Times New Roman" w:cs="Times New Roman"/>
          <w:spacing w:val="-1"/>
          <w:kern w:val="0"/>
          <w:sz w:val="26"/>
          <w:szCs w:val="26"/>
          <w14:ligatures w14:val="none"/>
        </w:rPr>
        <w:t>GDMN</w:t>
      </w:r>
      <w:r w:rsidRPr="00A824CE">
        <w:rPr>
          <w:rFonts w:ascii="Times New Roman" w:eastAsia="Times New Roman" w:hAnsi="Times New Roman" w:cs="Times New Roman"/>
          <w:spacing w:val="-1"/>
          <w:kern w:val="0"/>
          <w:sz w:val="26"/>
          <w:szCs w:val="26"/>
          <w14:ligatures w14:val="none"/>
        </w:rPr>
        <w:t xml:space="preserve"> tư thục, dân lập đảm bảo đầy đủ và công bằng.</w:t>
      </w:r>
    </w:p>
    <w:p w14:paraId="5BF4B2A9" w14:textId="398499FC" w:rsidR="0078047E" w:rsidRPr="00440BD1" w:rsidRDefault="0078047E"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i/>
          <w:kern w:val="0"/>
          <w:sz w:val="26"/>
          <w:szCs w:val="26"/>
          <w:bdr w:val="none" w:sz="0" w:space="0" w:color="auto" w:frame="1"/>
          <w:lang w:val="vi-VN"/>
          <w14:ligatures w14:val="none"/>
        </w:rPr>
        <w:t>Đối với cán bộ quản lý, giáo viên, nhân viên:</w:t>
      </w:r>
      <w:r w:rsidRPr="00440BD1">
        <w:rPr>
          <w:rFonts w:ascii="Times New Roman" w:eastAsia="Times New Roman" w:hAnsi="Times New Roman" w:cs="Times New Roman"/>
          <w:kern w:val="0"/>
          <w:sz w:val="26"/>
          <w:szCs w:val="26"/>
          <w:bdr w:val="none" w:sz="0" w:space="0" w:color="auto" w:frame="1"/>
          <w:lang w:val="vi-VN"/>
          <w14:ligatures w14:val="none"/>
        </w:rPr>
        <w:t xml:space="preserve"> gây chậm trễ trong việc tháo gỡ quy định bất cập về tiền lương, tiền công, phụ cấp dựa trên thời gian, khối lượng công việc, các điều kiện làm việc theo vị trí việc làm của cán bộ quản lý, nhân việc, đặc biệt là GVMN, đặc biệt chế độ </w:t>
      </w:r>
      <w:r w:rsidRPr="00440BD1">
        <w:rPr>
          <w:rFonts w:ascii="Times New Roman" w:eastAsia="Times New Roman" w:hAnsi="Times New Roman" w:cs="Times New Roman"/>
          <w:kern w:val="0"/>
          <w:sz w:val="26"/>
          <w:szCs w:val="26"/>
          <w14:ligatures w14:val="none"/>
        </w:rPr>
        <w:t>bất cập giữa thời gian làm việc của giáo viên trong cơ sở GDMN theo quy định của Chương trình GDMN hiện hành với quy định về thời giờ làm việc không quá 8</w:t>
      </w:r>
      <w:r w:rsidRPr="00440BD1">
        <w:rPr>
          <w:rFonts w:ascii="Times New Roman" w:eastAsia="Times New Roman" w:hAnsi="Times New Roman" w:cs="Times New Roman"/>
          <w:kern w:val="0"/>
          <w:sz w:val="26"/>
          <w:szCs w:val="26"/>
          <w:lang w:val="vi-VN"/>
          <w14:ligatures w14:val="none"/>
        </w:rPr>
        <w:t xml:space="preserve"> giờ/ </w:t>
      </w:r>
      <w:r w:rsidRPr="00440BD1">
        <w:rPr>
          <w:rFonts w:ascii="Times New Roman" w:eastAsia="Times New Roman" w:hAnsi="Times New Roman" w:cs="Times New Roman"/>
          <w:kern w:val="0"/>
          <w:sz w:val="26"/>
          <w:szCs w:val="26"/>
          <w14:ligatures w14:val="none"/>
        </w:rPr>
        <w:t>ngày, không quá 48 giờ/ tuần theo quy định của Luật Lao động số 45/2019/QH14</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14:ligatures w14:val="none"/>
        </w:rPr>
        <w:t xml:space="preserve"> các quy định về chuẩn nghề nghiệp hiệu trưởng, chuẩn nghề nghiệp </w:t>
      </w:r>
      <w:r w:rsidR="008749E3" w:rsidRPr="00440BD1">
        <w:rPr>
          <w:rFonts w:ascii="Times New Roman" w:eastAsia="Times New Roman" w:hAnsi="Times New Roman" w:cs="Times New Roman"/>
          <w:kern w:val="0"/>
          <w:sz w:val="26"/>
          <w:szCs w:val="26"/>
          <w14:ligatures w14:val="none"/>
        </w:rPr>
        <w:t>GVMN</w:t>
      </w:r>
      <w:r w:rsidRPr="00440BD1">
        <w:rPr>
          <w:rFonts w:ascii="Times New Roman" w:eastAsia="Times New Roman" w:hAnsi="Times New Roman" w:cs="Times New Roman"/>
          <w:kern w:val="0"/>
          <w:sz w:val="26"/>
          <w:szCs w:val="26"/>
          <w:lang w:val="vi-VN"/>
          <w14:ligatures w14:val="none"/>
        </w:rPr>
        <w:t xml:space="preserve"> và các qui định khác đối với </w:t>
      </w:r>
      <w:r w:rsidRPr="00440BD1">
        <w:rPr>
          <w:rFonts w:ascii="Times New Roman" w:eastAsia="Times New Roman" w:hAnsi="Times New Roman" w:cs="Times New Roman"/>
          <w:kern w:val="0"/>
          <w:sz w:val="26"/>
          <w:szCs w:val="26"/>
          <w14:ligatures w14:val="none"/>
        </w:rPr>
        <w:t>nhân viên</w:t>
      </w:r>
      <w:r w:rsidRPr="00440BD1">
        <w:rPr>
          <w:rFonts w:ascii="Times New Roman" w:eastAsia="Times New Roman" w:hAnsi="Times New Roman" w:cs="Times New Roman"/>
          <w:kern w:val="0"/>
          <w:sz w:val="26"/>
          <w:szCs w:val="26"/>
          <w:lang w:val="vi-VN"/>
          <w14:ligatures w14:val="none"/>
        </w:rPr>
        <w:t>.</w:t>
      </w:r>
    </w:p>
    <w:p w14:paraId="5576EAB7" w14:textId="2F143BD4" w:rsidR="0078047E" w:rsidRPr="00440BD1" w:rsidRDefault="0078047E"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i/>
          <w:kern w:val="0"/>
          <w:sz w:val="26"/>
          <w:szCs w:val="26"/>
          <w:bdr w:val="none" w:sz="0" w:space="0" w:color="auto" w:frame="1"/>
          <w:lang w:val="vi-VN"/>
          <w14:ligatures w14:val="none"/>
        </w:rPr>
        <w:t>- Đối với gia đình và cộng đồng</w:t>
      </w:r>
      <w:r w:rsidRPr="00440BD1">
        <w:rPr>
          <w:rFonts w:ascii="Times New Roman" w:eastAsia="Times New Roman" w:hAnsi="Times New Roman" w:cs="Times New Roman"/>
          <w:kern w:val="0"/>
          <w:sz w:val="26"/>
          <w:szCs w:val="26"/>
          <w:bdr w:val="none" w:sz="0" w:space="0" w:color="auto" w:frame="1"/>
          <w:lang w:val="vi-VN"/>
          <w14:ligatures w14:val="none"/>
        </w:rPr>
        <w:t xml:space="preserve">: Chậm ban hành các quy định, hướng dẫn trách nhiệm, sự tham gia và huy động nguồn lực của </w:t>
      </w:r>
      <w:r w:rsidRPr="00440BD1">
        <w:rPr>
          <w:rFonts w:ascii="Times New Roman" w:eastAsia="Times New Roman" w:hAnsi="Times New Roman" w:cs="Times New Roman"/>
          <w:kern w:val="0"/>
          <w:sz w:val="26"/>
          <w:szCs w:val="26"/>
          <w:lang w:val="vi-VN"/>
          <w14:ligatures w14:val="none"/>
        </w:rPr>
        <w:t>gia đình, cộng đồng để bảo đảm điều kiện tốt nhất cho tổ chức các hoạt động nuôi dưỡng, chăm sóc, giáo dục phát triển liên tục, toàn diện của trẻ em, đặc biệt là trẻ em dưới 36 tháng tuổi</w:t>
      </w:r>
      <w:r w:rsidRPr="00440BD1">
        <w:rPr>
          <w:rFonts w:ascii="Times New Roman" w:eastAsia="Times New Roman" w:hAnsi="Times New Roman" w:cs="Times New Roman"/>
          <w:kern w:val="0"/>
          <w:sz w:val="26"/>
          <w:szCs w:val="26"/>
          <w:vertAlign w:val="superscript"/>
          <w:lang w:val="vi-VN"/>
          <w14:ligatures w14:val="none"/>
        </w:rPr>
        <w:footnoteReference w:id="8"/>
      </w:r>
      <w:r w:rsidRPr="00440BD1">
        <w:rPr>
          <w:rFonts w:ascii="Times New Roman" w:eastAsia="Times New Roman" w:hAnsi="Times New Roman" w:cs="Times New Roman"/>
          <w:kern w:val="0"/>
          <w:sz w:val="26"/>
          <w:szCs w:val="26"/>
          <w:lang w:val="vi-VN"/>
          <w14:ligatures w14:val="none"/>
        </w:rPr>
        <w:t xml:space="preserve">. </w:t>
      </w:r>
    </w:p>
    <w:p w14:paraId="4E1748D8"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4.1.2.2. Tác động về xã hội</w:t>
      </w:r>
    </w:p>
    <w:p w14:paraId="6E52628E"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a) Tác động tích cực</w:t>
      </w:r>
    </w:p>
    <w:p w14:paraId="699BC47D"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b/>
          <w:i/>
          <w:kern w:val="0"/>
          <w:sz w:val="26"/>
          <w:szCs w:val="26"/>
          <w14:ligatures w14:val="none"/>
        </w:rPr>
      </w:pPr>
      <w:r w:rsidRPr="00440BD1">
        <w:rPr>
          <w:rFonts w:ascii="Times New Roman" w:eastAsia="Times New Roman" w:hAnsi="Times New Roman" w:cs="Times New Roman"/>
          <w:kern w:val="0"/>
          <w:sz w:val="26"/>
          <w:szCs w:val="26"/>
          <w14:ligatures w14:val="none"/>
        </w:rPr>
        <w:t>Không có tác động tích cực nếu chọn giải pháp này.</w:t>
      </w:r>
    </w:p>
    <w:p w14:paraId="17CDE6A0"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b) Tác động tiêu cực</w:t>
      </w:r>
    </w:p>
    <w:p w14:paraId="51153B3A" w14:textId="036851D5" w:rsidR="0078047E" w:rsidRPr="00440BD1" w:rsidRDefault="0078047E" w:rsidP="00A824CE">
      <w:pPr>
        <w:tabs>
          <w:tab w:val="right" w:leader="dot" w:pos="7920"/>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14:ligatures w14:val="none"/>
        </w:rPr>
        <w:t>Các quan điểm chỉ đạo của Đảng và Nhà nước về đổi mới căn bản</w:t>
      </w:r>
      <w:r w:rsidRPr="00440BD1">
        <w:rPr>
          <w:rFonts w:ascii="Times New Roman" w:eastAsia="Times New Roman" w:hAnsi="Times New Roman" w:cs="Times New Roman"/>
          <w:kern w:val="0"/>
          <w:sz w:val="26"/>
          <w:szCs w:val="26"/>
          <w:lang w:val="vi-VN"/>
          <w14:ligatures w14:val="none"/>
        </w:rPr>
        <w:t xml:space="preserve">, toàn diện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hệ giá trị </w:t>
      </w:r>
      <w:r w:rsidRPr="00440BD1">
        <w:rPr>
          <w:rFonts w:ascii="Times New Roman" w:eastAsia="Times New Roman" w:hAnsi="Times New Roman" w:cs="Times New Roman"/>
          <w:kern w:val="0"/>
          <w:sz w:val="26"/>
          <w:szCs w:val="26"/>
          <w:lang w:val="pt-BR"/>
          <w14:ligatures w14:val="none"/>
        </w:rPr>
        <w:t xml:space="preserve">cốt lõi </w:t>
      </w:r>
      <w:r w:rsidRPr="00440BD1">
        <w:rPr>
          <w:rFonts w:ascii="Times New Roman" w:eastAsia="Times New Roman" w:hAnsi="Times New Roman" w:cs="Times New Roman"/>
          <w:kern w:val="0"/>
          <w:sz w:val="26"/>
          <w:szCs w:val="26"/>
          <w:lang w:val="vi-VN"/>
          <w14:ligatures w14:val="none"/>
        </w:rPr>
        <w:t xml:space="preserve">con người Việt </w:t>
      </w:r>
      <w:r w:rsidRPr="00440BD1">
        <w:rPr>
          <w:rFonts w:ascii="Times New Roman" w:eastAsia="Times New Roman" w:hAnsi="Times New Roman" w:cs="Times New Roman"/>
          <w:kern w:val="0"/>
          <w:sz w:val="26"/>
          <w:szCs w:val="26"/>
          <w:lang w:val="pt-BR"/>
          <w14:ligatures w14:val="none"/>
        </w:rPr>
        <w:t>Nam phát triển toàn diện:</w:t>
      </w:r>
      <w:r w:rsidRPr="00440BD1">
        <w:rPr>
          <w:rFonts w:ascii="Times New Roman" w:eastAsia="Times New Roman" w:hAnsi="Times New Roman" w:cs="Times New Roman"/>
          <w:i/>
          <w:kern w:val="0"/>
          <w:sz w:val="26"/>
          <w:szCs w:val="26"/>
          <w:lang w:val="pt-BR"/>
          <w14:ligatures w14:val="none"/>
        </w:rPr>
        <w:t>“</w:t>
      </w:r>
      <w:r w:rsidRPr="00440BD1">
        <w:rPr>
          <w:rFonts w:ascii="Times New Roman" w:eastAsia="Times New Roman" w:hAnsi="Times New Roman" w:cs="Times New Roman"/>
          <w:i/>
          <w:kern w:val="0"/>
          <w:sz w:val="26"/>
          <w:szCs w:val="26"/>
          <w:shd w:val="clear" w:color="auto" w:fill="FFFFFF"/>
          <w:lang w:val="pt-BR"/>
          <w14:ligatures w14:val="none"/>
        </w:rPr>
        <w:t>Yêu nước, đoàn kết, tự cường, nghĩa tình, trung thực, trách nhiệm, kỷ cương, sáng tạo</w:t>
      </w:r>
      <w:r w:rsidRPr="00440BD1">
        <w:rPr>
          <w:rFonts w:ascii="Times New Roman" w:eastAsia="Times New Roman" w:hAnsi="Times New Roman" w:cs="Times New Roman"/>
          <w:i/>
          <w:kern w:val="0"/>
          <w:sz w:val="26"/>
          <w:szCs w:val="26"/>
          <w:shd w:val="clear" w:color="auto" w:fill="FFFFFF"/>
          <w:lang w:val="vi-VN"/>
          <w14:ligatures w14:val="none"/>
        </w:rPr>
        <w:t>”</w:t>
      </w:r>
      <w:r w:rsidRPr="00440BD1">
        <w:rPr>
          <w:rFonts w:ascii="Times New Roman" w:eastAsia="Times New Roman" w:hAnsi="Times New Roman" w:cs="Times New Roman"/>
          <w:i/>
          <w:kern w:val="0"/>
          <w:sz w:val="26"/>
          <w:szCs w:val="26"/>
          <w:shd w:val="clear" w:color="auto" w:fill="FFFFFF"/>
          <w:vertAlign w:val="superscript"/>
          <w14:ligatures w14:val="none"/>
        </w:rPr>
        <w:footnoteReference w:id="9"/>
      </w:r>
      <w:r w:rsidRPr="00440BD1">
        <w:rPr>
          <w:rFonts w:ascii="Times New Roman" w:eastAsia="Times New Roman" w:hAnsi="Times New Roman" w:cs="Times New Roman"/>
          <w:kern w:val="0"/>
          <w:sz w:val="26"/>
          <w:szCs w:val="26"/>
          <w:lang w:val="vi-VN"/>
          <w14:ligatures w14:val="none"/>
        </w:rPr>
        <w:t xml:space="preserve"> không được</w:t>
      </w:r>
      <w:r w:rsidRPr="00440BD1">
        <w:rPr>
          <w:rFonts w:ascii="Times New Roman" w:eastAsia="Times New Roman" w:hAnsi="Times New Roman" w:cs="Times New Roman"/>
          <w:kern w:val="0"/>
          <w:sz w:val="26"/>
          <w:szCs w:val="26"/>
          <w14:ligatures w14:val="none"/>
        </w:rPr>
        <w:t xml:space="preserve"> thể chế hóa kịp</w:t>
      </w:r>
      <w:r w:rsidRPr="00440BD1">
        <w:rPr>
          <w:rFonts w:ascii="Times New Roman" w:eastAsia="Times New Roman" w:hAnsi="Times New Roman" w:cs="Times New Roman"/>
          <w:kern w:val="0"/>
          <w:sz w:val="26"/>
          <w:szCs w:val="26"/>
          <w:lang w:val="vi-VN"/>
          <w14:ligatures w14:val="none"/>
        </w:rPr>
        <w:t xml:space="preserve"> thời; quan điểm xây dựng chương trình dựa trên tiếp cận năng lực, hội nhập quốc tế, tiếp cận đa văn hoá, quan điểm trẻ em học qua chơi và trải nghiệm, thực hành cuộc sống; mô hình giáo dục chú trọng nội dung, kiến thức không chuyển dịch kịp thời sang mô hình giáo dục phát triển phẩm chất và năng lực người học; nội dung, kết quả mong đợi, việc đánh giá sự phát triển của trẻ chưa được chú trọng đúng mức; việc chuẩn bị sẵn sàng về kiến thức, kĩ năng, thái độ cho việc học tập theo chương trình tiếp cận năng lực ở tiểu học chưa nhịp nhàng gây ra băn khoăn, nhiều tranh luận của các bậc cha mẹ và cộng đồng xã hội</w:t>
      </w:r>
      <w:r w:rsidRPr="00440BD1">
        <w:rPr>
          <w:rFonts w:ascii="Times New Roman" w:eastAsia="Times New Roman" w:hAnsi="Times New Roman" w:cs="Times New Roman"/>
          <w:kern w:val="0"/>
          <w:sz w:val="26"/>
          <w:szCs w:val="26"/>
          <w14:ligatures w14:val="none"/>
        </w:rPr>
        <w:t xml:space="preserve"> về chất lượng GDMN và việc chuyển tiếp vào học chương trình tiểu học</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14:ligatures w14:val="none"/>
        </w:rPr>
        <w:t xml:space="preserve">tạo ra dự luận không tốt trong quần chúng nhân dân trong việc triển khai các chủ trương lớn của Đảng và </w:t>
      </w:r>
      <w:r w:rsidRPr="00440BD1">
        <w:rPr>
          <w:rFonts w:ascii="Times New Roman" w:eastAsia="Times New Roman" w:hAnsi="Times New Roman" w:cs="Times New Roman"/>
          <w:kern w:val="0"/>
          <w:sz w:val="26"/>
          <w:szCs w:val="26"/>
          <w:lang w:val="vi-VN"/>
          <w14:ligatures w14:val="none"/>
        </w:rPr>
        <w:t>N</w:t>
      </w:r>
      <w:r w:rsidRPr="00440BD1">
        <w:rPr>
          <w:rFonts w:ascii="Times New Roman" w:eastAsia="Times New Roman" w:hAnsi="Times New Roman" w:cs="Times New Roman"/>
          <w:kern w:val="0"/>
          <w:sz w:val="26"/>
          <w:szCs w:val="26"/>
          <w14:ligatures w14:val="none"/>
        </w:rPr>
        <w:t>hà nước</w:t>
      </w:r>
      <w:r w:rsidRPr="00440BD1">
        <w:rPr>
          <w:rFonts w:ascii="Times New Roman" w:eastAsia="Times New Roman" w:hAnsi="Times New Roman" w:cs="Times New Roman"/>
          <w:kern w:val="0"/>
          <w:sz w:val="26"/>
          <w:szCs w:val="26"/>
          <w:lang w:val="vi-VN"/>
          <w14:ligatures w14:val="none"/>
        </w:rPr>
        <w:t xml:space="preserve"> đối với dịch vụ an sinh xã hội, văn hoá và giáo dục, đặc biệt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trong hệ thống giáo dục quốc dân. </w:t>
      </w:r>
    </w:p>
    <w:p w14:paraId="368DF544" w14:textId="77777777" w:rsidR="0078047E" w:rsidRPr="00440BD1" w:rsidRDefault="0078047E"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2"/>
          <w:kern w:val="0"/>
          <w:sz w:val="26"/>
          <w:szCs w:val="26"/>
          <w:lang w:val="nl-NL"/>
          <w14:ligatures w14:val="none"/>
        </w:rPr>
      </w:pPr>
      <w:r w:rsidRPr="00440BD1">
        <w:rPr>
          <w:rFonts w:ascii="Times New Roman" w:eastAsia="Times New Roman" w:hAnsi="Times New Roman" w:cs="Times New Roman"/>
          <w:i/>
          <w:spacing w:val="-4"/>
          <w:kern w:val="0"/>
          <w:sz w:val="26"/>
          <w:szCs w:val="26"/>
          <w14:ligatures w14:val="none"/>
        </w:rPr>
        <w:t>- Đối với</w:t>
      </w:r>
      <w:r w:rsidRPr="00440BD1">
        <w:rPr>
          <w:rFonts w:ascii="Times New Roman" w:eastAsia="Times New Roman" w:hAnsi="Times New Roman" w:cs="Times New Roman"/>
          <w:i/>
          <w:spacing w:val="-4"/>
          <w:kern w:val="0"/>
          <w:sz w:val="26"/>
          <w:szCs w:val="26"/>
          <w:lang w:val="vi-VN"/>
          <w14:ligatures w14:val="none"/>
        </w:rPr>
        <w:t xml:space="preserve"> trẻ em lứa tuổi mầm non (3 tháng đến 72 tháng)</w:t>
      </w:r>
      <w:r w:rsidRPr="00440BD1">
        <w:rPr>
          <w:rFonts w:ascii="Times New Roman" w:eastAsia="Times New Roman" w:hAnsi="Times New Roman" w:cs="Times New Roman"/>
          <w:i/>
          <w:spacing w:val="-4"/>
          <w:kern w:val="0"/>
          <w:sz w:val="26"/>
          <w:szCs w:val="26"/>
          <w14:ligatures w14:val="none"/>
        </w:rPr>
        <w:t>:</w:t>
      </w:r>
      <w:r w:rsidRPr="00440BD1">
        <w:rPr>
          <w:rFonts w:ascii="Times New Roman" w:eastAsia="Times New Roman" w:hAnsi="Times New Roman" w:cs="Times New Roman"/>
          <w:spacing w:val="-4"/>
          <w:kern w:val="0"/>
          <w:sz w:val="26"/>
          <w:szCs w:val="26"/>
          <w:lang w:val="vi-VN"/>
          <w14:ligatures w14:val="none"/>
        </w:rPr>
        <w:t xml:space="preserve"> Chương trình GDMN giữ nguyên hiện hành sẽ không có</w:t>
      </w:r>
      <w:r w:rsidRPr="00440BD1">
        <w:rPr>
          <w:rFonts w:ascii="Times New Roman" w:eastAsia="Times New Roman" w:hAnsi="Times New Roman" w:cs="Times New Roman"/>
          <w:spacing w:val="-2"/>
          <w:kern w:val="0"/>
          <w:sz w:val="26"/>
          <w:szCs w:val="26"/>
          <w:shd w:val="clear" w:color="auto" w:fill="FFFFFF"/>
          <w:lang w:val="vi-VN"/>
          <w14:ligatures w14:val="none"/>
        </w:rPr>
        <w:t xml:space="preserve"> căn cứ để </w:t>
      </w:r>
      <w:r w:rsidRPr="00440BD1">
        <w:rPr>
          <w:rFonts w:ascii="Times New Roman" w:eastAsia="Times New Roman" w:hAnsi="Times New Roman" w:cs="Times New Roman"/>
          <w:kern w:val="0"/>
          <w:sz w:val="26"/>
          <w:szCs w:val="26"/>
          <w:bdr w:val="none" w:sz="0" w:space="0" w:color="auto" w:frame="1"/>
          <w:lang w:val="vi-VN"/>
          <w14:ligatures w14:val="none"/>
        </w:rPr>
        <w:t xml:space="preserve">ban hành quy định về thực hiện chế độ sinh hoạt đáp ứng nhu cầu đa dạng của trẻ trong thực tiễn; không có căn cứ để ban hành các quy định liên quan, các tiêu chuẩn, quy chuẩn đối với điều kiện thực hiện việc chăm sóc, </w:t>
      </w:r>
      <w:r w:rsidRPr="00440BD1">
        <w:rPr>
          <w:rFonts w:ascii="Times New Roman" w:eastAsia="Times New Roman" w:hAnsi="Times New Roman" w:cs="Times New Roman"/>
          <w:kern w:val="0"/>
          <w:sz w:val="26"/>
          <w:szCs w:val="26"/>
          <w:bdr w:val="none" w:sz="0" w:space="0" w:color="auto" w:frame="1"/>
          <w:lang w:val="vi-VN"/>
          <w14:ligatures w14:val="none"/>
        </w:rPr>
        <w:lastRenderedPageBreak/>
        <w:t>nuôi dưỡng</w:t>
      </w:r>
      <w:r w:rsidRPr="00440BD1">
        <w:rPr>
          <w:rFonts w:ascii="Times New Roman" w:eastAsia="Times New Roman" w:hAnsi="Times New Roman" w:cs="Times New Roman"/>
          <w:kern w:val="0"/>
          <w:sz w:val="26"/>
          <w:szCs w:val="26"/>
          <w:bdr w:val="none" w:sz="0" w:space="0" w:color="auto" w:frame="1"/>
          <w14:ligatures w14:val="none"/>
        </w:rPr>
        <w:t>, bảo vệ</w:t>
      </w:r>
      <w:r w:rsidRPr="00440BD1">
        <w:rPr>
          <w:rFonts w:ascii="Times New Roman" w:eastAsia="Times New Roman" w:hAnsi="Times New Roman" w:cs="Times New Roman"/>
          <w:kern w:val="0"/>
          <w:sz w:val="26"/>
          <w:szCs w:val="26"/>
          <w:bdr w:val="none" w:sz="0" w:space="0" w:color="auto" w:frame="1"/>
          <w:lang w:val="vi-VN"/>
          <w14:ligatures w14:val="none"/>
        </w:rPr>
        <w:t xml:space="preserve"> trẻ em theo độ tuổi, bảo đảm công bằng về cơ hội tiếp cận giáo dục cho mọi trẻ em; giáo dục hòa nhập cho trẻ em khuyết tật</w:t>
      </w:r>
      <w:r w:rsidRPr="00440BD1">
        <w:rPr>
          <w:rFonts w:ascii="Times New Roman" w:eastAsia="Times New Roman" w:hAnsi="Times New Roman" w:cs="Times New Roman"/>
          <w:kern w:val="0"/>
          <w:sz w:val="26"/>
          <w:szCs w:val="26"/>
          <w:bdr w:val="none" w:sz="0" w:space="0" w:color="auto" w:frame="1"/>
          <w14:ligatures w14:val="none"/>
        </w:rPr>
        <w:t xml:space="preserve">, trẻ em có </w:t>
      </w:r>
      <w:r w:rsidRPr="00440BD1">
        <w:rPr>
          <w:rFonts w:ascii="Times New Roman" w:eastAsia="Times New Roman" w:hAnsi="Times New Roman" w:cs="Times New Roman"/>
          <w:kern w:val="0"/>
          <w:sz w:val="26"/>
          <w:szCs w:val="26"/>
          <w:bdr w:val="none" w:sz="0" w:space="0" w:color="auto" w:frame="1"/>
          <w:lang w:val="vi-VN"/>
          <w14:ligatures w14:val="none"/>
        </w:rPr>
        <w:t>hoàn cảnh đặc biệt; chương trình, nội dung giáo dục phải phù hợp với từng độ tuổi, từng nhóm đối tượng trẻ em.</w:t>
      </w:r>
      <w:r w:rsidRPr="00440BD1">
        <w:rPr>
          <w:rFonts w:ascii="Times New Roman" w:eastAsia="Times New Roman" w:hAnsi="Times New Roman" w:cs="Times New Roman"/>
          <w:kern w:val="0"/>
          <w:sz w:val="26"/>
          <w:szCs w:val="26"/>
          <w:bdr w:val="none" w:sz="0" w:space="0" w:color="auto" w:frame="1"/>
          <w14:ligatures w14:val="none"/>
        </w:rPr>
        <w:t xml:space="preserve"> Chưa thật </w:t>
      </w:r>
      <w:r w:rsidRPr="00440BD1">
        <w:rPr>
          <w:rFonts w:ascii="Times New Roman" w:eastAsia="Times New Roman" w:hAnsi="Times New Roman" w:cs="Times New Roman"/>
          <w:spacing w:val="-2"/>
          <w:kern w:val="0"/>
          <w:sz w:val="26"/>
          <w:szCs w:val="26"/>
          <w:lang w:val="nl-NL"/>
          <w14:ligatures w14:val="none"/>
        </w:rPr>
        <w:t>sự công bằng trong tiếp cận giáo dục giữa "trẻ nhà trẻ với trẻ mẫu giáo" và "giữa trẻ mẫu giáo 5 tuổi với trẻ mẫu giáo 3</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nl-NL"/>
          <w14:ligatures w14:val="none"/>
        </w:rPr>
        <w:t>-</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nl-NL"/>
          <w14:ligatures w14:val="none"/>
        </w:rPr>
        <w:t>4 tuổi"; trẻ em người DTTS, trẻ em có hoàn cảnh đặc biệt, sự quan tâm nhiều nơi chưa dựa trên quyền của trẻ</w:t>
      </w:r>
      <w:r w:rsidRPr="00440BD1">
        <w:rPr>
          <w:rFonts w:ascii="Times New Roman" w:eastAsia="Times New Roman" w:hAnsi="Times New Roman" w:cs="Times New Roman"/>
          <w:spacing w:val="-2"/>
          <w:kern w:val="0"/>
          <w:sz w:val="26"/>
          <w:szCs w:val="26"/>
          <w:vertAlign w:val="superscript"/>
          <w:lang w:val="nl-NL"/>
          <w14:ligatures w14:val="none"/>
        </w:rPr>
        <w:footnoteReference w:id="10"/>
      </w:r>
      <w:r w:rsidRPr="00440BD1">
        <w:rPr>
          <w:rFonts w:ascii="Times New Roman" w:eastAsia="Times New Roman" w:hAnsi="Times New Roman" w:cs="Times New Roman"/>
          <w:spacing w:val="-2"/>
          <w:kern w:val="0"/>
          <w:sz w:val="26"/>
          <w:szCs w:val="26"/>
          <w:lang w:val="nl-NL"/>
          <w14:ligatures w14:val="none"/>
        </w:rPr>
        <w:t xml:space="preserve"> (</w:t>
      </w:r>
      <w:r w:rsidRPr="00440BD1">
        <w:rPr>
          <w:rFonts w:ascii="Times New Roman" w:eastAsia="Times New Roman" w:hAnsi="Times New Roman" w:cs="Times New Roman"/>
          <w:i/>
          <w:iCs/>
          <w:spacing w:val="-2"/>
          <w:kern w:val="0"/>
          <w:sz w:val="26"/>
          <w:szCs w:val="26"/>
          <w:lang w:val="nl-NL"/>
          <w14:ligatures w14:val="none"/>
        </w:rPr>
        <w:t>trẻ em nhà trẻ</w:t>
      </w:r>
      <w:r w:rsidRPr="00440BD1">
        <w:rPr>
          <w:rFonts w:ascii="Times New Roman" w:eastAsia="Times New Roman" w:hAnsi="Times New Roman" w:cs="Times New Roman"/>
          <w:spacing w:val="-2"/>
          <w:kern w:val="0"/>
          <w:sz w:val="26"/>
          <w:szCs w:val="26"/>
          <w:lang w:val="nl-NL"/>
          <w14:ligatures w14:val="none"/>
        </w:rPr>
        <w:t>, tỷ lệ có chỗ học còn rất thấp, cả công và tư mới đạt 28,2%, đặc biệt là các tỉnh vùng Tây Nguyên, Bắc Trung Bộ, Đồng bằng sông Cửu Long</w:t>
      </w:r>
      <w:r w:rsidRPr="00440BD1">
        <w:rPr>
          <w:rFonts w:ascii="Times New Roman" w:eastAsia="Times New Roman" w:hAnsi="Times New Roman" w:cs="Times New Roman"/>
          <w:spacing w:val="-2"/>
          <w:kern w:val="0"/>
          <w:sz w:val="26"/>
          <w:szCs w:val="26"/>
          <w:vertAlign w:val="superscript"/>
          <w14:ligatures w14:val="none"/>
        </w:rPr>
        <w:footnoteReference w:id="11"/>
      </w:r>
      <w:r w:rsidRPr="00440BD1">
        <w:rPr>
          <w:rFonts w:ascii="Times New Roman" w:eastAsia="Times New Roman" w:hAnsi="Times New Roman" w:cs="Times New Roman"/>
          <w:spacing w:val="-2"/>
          <w:kern w:val="0"/>
          <w:sz w:val="26"/>
          <w:szCs w:val="26"/>
          <w:lang w:val="nl-NL"/>
          <w14:ligatures w14:val="none"/>
        </w:rPr>
        <w:t xml:space="preserve">; </w:t>
      </w:r>
      <w:r w:rsidRPr="00440BD1">
        <w:rPr>
          <w:rFonts w:ascii="Times New Roman" w:eastAsia="Times New Roman" w:hAnsi="Times New Roman" w:cs="Times New Roman"/>
          <w:i/>
          <w:spacing w:val="-2"/>
          <w:kern w:val="0"/>
          <w:sz w:val="26"/>
          <w:szCs w:val="26"/>
          <w:lang w:val="nl-NL"/>
          <w14:ligatures w14:val="none"/>
        </w:rPr>
        <w:t>trẻ em</w:t>
      </w:r>
      <w:r w:rsidRPr="00440BD1">
        <w:rPr>
          <w:rFonts w:ascii="Times New Roman" w:eastAsia="Times New Roman" w:hAnsi="Times New Roman" w:cs="Times New Roman"/>
          <w:i/>
          <w:iCs/>
          <w:spacing w:val="-2"/>
          <w:kern w:val="0"/>
          <w:sz w:val="26"/>
          <w:szCs w:val="26"/>
          <w:lang w:val="nl-NL"/>
          <w14:ligatures w14:val="none"/>
        </w:rPr>
        <w:t xml:space="preserve"> mẫu giáo, </w:t>
      </w:r>
      <w:r w:rsidRPr="00440BD1">
        <w:rPr>
          <w:rFonts w:ascii="Times New Roman" w:eastAsia="Times New Roman" w:hAnsi="Times New Roman" w:cs="Times New Roman"/>
          <w:spacing w:val="-2"/>
          <w:kern w:val="0"/>
          <w:sz w:val="26"/>
          <w:szCs w:val="26"/>
          <w:lang w:val="nl-NL"/>
          <w14:ligatures w14:val="none"/>
        </w:rPr>
        <w:t>tỷ lệ trẻ mẫu giáo 3</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nl-NL"/>
          <w14:ligatures w14:val="none"/>
        </w:rPr>
        <w:t>-</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nl-NL"/>
          <w14:ligatures w14:val="none"/>
        </w:rPr>
        <w:t>4 tuổi có chỗ học ở nhiều địa phương còn thấp</w:t>
      </w:r>
      <w:r w:rsidRPr="00440BD1">
        <w:rPr>
          <w:rFonts w:ascii="Times New Roman" w:eastAsia="Times New Roman" w:hAnsi="Times New Roman" w:cs="Times New Roman"/>
          <w:spacing w:val="-2"/>
          <w:kern w:val="0"/>
          <w:sz w:val="26"/>
          <w:szCs w:val="26"/>
          <w:vertAlign w:val="superscript"/>
          <w:lang w:val="nl-NL"/>
          <w14:ligatures w14:val="none"/>
        </w:rPr>
        <w:footnoteReference w:id="12"/>
      </w:r>
      <w:r w:rsidRPr="00440BD1">
        <w:rPr>
          <w:rFonts w:ascii="Times New Roman" w:eastAsia="Times New Roman" w:hAnsi="Times New Roman" w:cs="Times New Roman"/>
          <w:spacing w:val="-2"/>
          <w:kern w:val="0"/>
          <w:sz w:val="26"/>
          <w:szCs w:val="26"/>
          <w:lang w:val="nl-NL"/>
          <w14:ligatures w14:val="none"/>
        </w:rPr>
        <w:t xml:space="preserve">, tập trung nhiều cho trẻ mẫu giáo </w:t>
      </w:r>
      <w:r w:rsidRPr="00440BD1">
        <w:rPr>
          <w:rFonts w:ascii="Times New Roman" w:eastAsia="Times New Roman" w:hAnsi="Times New Roman" w:cs="Times New Roman"/>
          <w:spacing w:val="-2"/>
          <w:kern w:val="0"/>
          <w:sz w:val="26"/>
          <w:szCs w:val="26"/>
          <w:lang w:val="vi-VN"/>
          <w14:ligatures w14:val="none"/>
        </w:rPr>
        <w:t>5</w:t>
      </w:r>
      <w:r w:rsidRPr="00440BD1">
        <w:rPr>
          <w:rFonts w:ascii="Times New Roman" w:eastAsia="Times New Roman" w:hAnsi="Times New Roman" w:cs="Times New Roman"/>
          <w:spacing w:val="-2"/>
          <w:kern w:val="0"/>
          <w:sz w:val="26"/>
          <w:szCs w:val="26"/>
          <w:lang w:val="nl-NL"/>
          <w14:ligatures w14:val="none"/>
        </w:rPr>
        <w:t xml:space="preserve"> tuổi để thực hiện phổ cập. Điều này cũng tạo sự mất công bằng trong trẻ em mẫu giáo giữa các nhóm tuổi theo quyền trẻ em</w:t>
      </w:r>
      <w:r w:rsidRPr="00440BD1">
        <w:rPr>
          <w:rFonts w:ascii="Times New Roman" w:eastAsia="Times New Roman" w:hAnsi="Times New Roman" w:cs="Times New Roman"/>
          <w:bCs/>
          <w:spacing w:val="-2"/>
          <w:kern w:val="0"/>
          <w:sz w:val="26"/>
          <w:szCs w:val="26"/>
          <w:vertAlign w:val="superscript"/>
          <w:lang w:val="vi-VN"/>
          <w14:ligatures w14:val="none"/>
        </w:rPr>
        <w:footnoteReference w:id="13"/>
      </w:r>
      <w:r w:rsidRPr="00440BD1">
        <w:rPr>
          <w:rFonts w:ascii="Times New Roman" w:eastAsia="Times New Roman" w:hAnsi="Times New Roman" w:cs="Times New Roman"/>
          <w:bCs/>
          <w:spacing w:val="-2"/>
          <w:kern w:val="0"/>
          <w:sz w:val="26"/>
          <w:szCs w:val="26"/>
          <w:lang w:val="vi-VN"/>
          <w14:ligatures w14:val="none"/>
        </w:rPr>
        <w:t>.</w:t>
      </w:r>
      <w:r w:rsidRPr="00440BD1">
        <w:rPr>
          <w:rFonts w:ascii="Times New Roman" w:eastAsia="Times New Roman" w:hAnsi="Times New Roman" w:cs="Times New Roman"/>
          <w:bCs/>
          <w:spacing w:val="-2"/>
          <w:kern w:val="0"/>
          <w:sz w:val="26"/>
          <w:szCs w:val="26"/>
          <w:lang w:val="nl-NL"/>
          <w14:ligatures w14:val="none"/>
        </w:rPr>
        <w:t xml:space="preserve"> </w:t>
      </w:r>
    </w:p>
    <w:p w14:paraId="7F06F955" w14:textId="3109C6DD" w:rsidR="0078047E" w:rsidRPr="00440BD1" w:rsidRDefault="0078047E"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bookmarkStart w:id="3" w:name="_Hlk139882355"/>
      <w:r w:rsidRPr="00440BD1">
        <w:rPr>
          <w:rFonts w:ascii="Times New Roman" w:eastAsia="Times New Roman" w:hAnsi="Times New Roman" w:cs="Times New Roman"/>
          <w:i/>
          <w:kern w:val="0"/>
          <w:sz w:val="26"/>
          <w:szCs w:val="26"/>
          <w14:ligatures w14:val="none"/>
        </w:rPr>
        <w:t>- Đối với cán bộ quản lý, giáo viên, nhân viên:</w:t>
      </w:r>
      <w:r w:rsidRPr="00440BD1">
        <w:rPr>
          <w:rFonts w:ascii="Times New Roman" w:eastAsia="Times New Roman" w:hAnsi="Times New Roman" w:cs="Times New Roman"/>
          <w:kern w:val="0"/>
          <w:sz w:val="26"/>
          <w:szCs w:val="26"/>
          <w14:ligatures w14:val="none"/>
        </w:rPr>
        <w:t xml:space="preserve"> </w:t>
      </w:r>
      <w:bookmarkEnd w:id="3"/>
      <w:r w:rsidRPr="00440BD1">
        <w:rPr>
          <w:rFonts w:ascii="Times New Roman" w:eastAsia="Times New Roman" w:hAnsi="Times New Roman" w:cs="Times New Roman"/>
          <w:kern w:val="0"/>
          <w:sz w:val="26"/>
          <w:szCs w:val="26"/>
          <w:lang w:val="vi-VN"/>
          <w14:ligatures w14:val="none"/>
        </w:rPr>
        <w:t xml:space="preserve">áp lực về thời gian lao động theo Chương trình hiện hành kéo dài trong khi thiếu đội ngũ, thiếu điều kiện thực hiện Chương trình, năng lực đội ngũ còn hạn chế; </w:t>
      </w:r>
      <w:r w:rsidRPr="00440BD1">
        <w:rPr>
          <w:rFonts w:ascii="Times New Roman" w:eastAsia="Times New Roman" w:hAnsi="Times New Roman" w:cs="Times New Roman"/>
          <w:kern w:val="0"/>
          <w:sz w:val="26"/>
          <w:szCs w:val="26"/>
          <w14:ligatures w14:val="none"/>
        </w:rPr>
        <w:t>các năng lực nghề nghiệp tương ứng vị trí việc làm đáp ứng yêu cầu đổi mới giáo dục không được cập nhật</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14:ligatures w14:val="none"/>
        </w:rPr>
        <w:t>áp lực từ mong đợi của gia đình</w:t>
      </w:r>
      <w:r w:rsidRPr="00440BD1">
        <w:rPr>
          <w:rFonts w:ascii="Times New Roman" w:eastAsia="Times New Roman" w:hAnsi="Times New Roman" w:cs="Times New Roman"/>
          <w:kern w:val="0"/>
          <w:sz w:val="26"/>
          <w:szCs w:val="26"/>
          <w:lang w:val="vi-VN"/>
          <w14:ligatures w14:val="none"/>
        </w:rPr>
        <w:t xml:space="preserve">, xã hội </w:t>
      </w:r>
      <w:r w:rsidRPr="00440BD1">
        <w:rPr>
          <w:rFonts w:ascii="Times New Roman" w:eastAsia="Times New Roman" w:hAnsi="Times New Roman" w:cs="Times New Roman"/>
          <w:kern w:val="0"/>
          <w:sz w:val="26"/>
          <w:szCs w:val="26"/>
          <w14:ligatures w14:val="none"/>
        </w:rPr>
        <w:t>ảnh hưởng đến tâm lý</w:t>
      </w:r>
      <w:r w:rsidRPr="00440BD1">
        <w:rPr>
          <w:rFonts w:ascii="Times New Roman" w:eastAsia="Times New Roman" w:hAnsi="Times New Roman" w:cs="Times New Roman"/>
          <w:kern w:val="0"/>
          <w:sz w:val="26"/>
          <w:szCs w:val="26"/>
          <w:lang w:val="vi-VN"/>
          <w14:ligatures w14:val="none"/>
        </w:rPr>
        <w:t xml:space="preserve">, năng suất lao động </w:t>
      </w:r>
      <w:r w:rsidRPr="00440BD1">
        <w:rPr>
          <w:rFonts w:ascii="Times New Roman" w:eastAsia="Times New Roman" w:hAnsi="Times New Roman" w:cs="Times New Roman"/>
          <w:kern w:val="0"/>
          <w:sz w:val="26"/>
          <w:szCs w:val="26"/>
          <w14:ligatures w14:val="none"/>
        </w:rPr>
        <w:t>của cán bộ, giáo viên, nhân viên</w:t>
      </w:r>
      <w:r w:rsidRPr="00440BD1">
        <w:rPr>
          <w:rFonts w:ascii="Times New Roman" w:eastAsia="Times New Roman" w:hAnsi="Times New Roman" w:cs="Times New Roman"/>
          <w:kern w:val="0"/>
          <w:sz w:val="26"/>
          <w:szCs w:val="26"/>
          <w:lang w:val="vi-VN"/>
          <w14:ligatures w14:val="none"/>
        </w:rPr>
        <w:t xml:space="preserve">, giảm bớt lòng yêu nghề và tăng tỷ lệ </w:t>
      </w:r>
      <w:r w:rsidR="008749E3" w:rsidRPr="00440BD1">
        <w:rPr>
          <w:rFonts w:ascii="Times New Roman" w:eastAsia="Times New Roman" w:hAnsi="Times New Roman" w:cs="Times New Roman"/>
          <w:kern w:val="0"/>
          <w:sz w:val="26"/>
          <w:szCs w:val="26"/>
          <w:lang w:val="vi-VN"/>
          <w14:ligatures w14:val="none"/>
        </w:rPr>
        <w:t>GVMN</w:t>
      </w:r>
      <w:r w:rsidRPr="00440BD1">
        <w:rPr>
          <w:rFonts w:ascii="Times New Roman" w:eastAsia="Times New Roman" w:hAnsi="Times New Roman" w:cs="Times New Roman"/>
          <w:kern w:val="0"/>
          <w:sz w:val="26"/>
          <w:szCs w:val="26"/>
          <w:lang w:val="vi-VN"/>
          <w14:ligatures w14:val="none"/>
        </w:rPr>
        <w:t xml:space="preserve"> chuyển việc, bỏ việc.</w:t>
      </w:r>
    </w:p>
    <w:p w14:paraId="49982498"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4.1.2.3. Tác động về giới</w:t>
      </w:r>
    </w:p>
    <w:p w14:paraId="6CC0B8A7" w14:textId="77777777" w:rsidR="0078047E" w:rsidRPr="00440BD1" w:rsidRDefault="0078047E"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i/>
          <w:spacing w:val="-2"/>
          <w:kern w:val="0"/>
          <w:sz w:val="26"/>
          <w:szCs w:val="26"/>
          <w14:ligatures w14:val="none"/>
        </w:rPr>
      </w:pPr>
      <w:r w:rsidRPr="00440BD1">
        <w:rPr>
          <w:rFonts w:ascii="Times New Roman" w:eastAsia="Times New Roman" w:hAnsi="Times New Roman" w:cs="Times New Roman"/>
          <w:spacing w:val="-2"/>
          <w:kern w:val="0"/>
          <w:sz w:val="26"/>
          <w:szCs w:val="26"/>
          <w:lang w:val="nl-NL"/>
          <w14:ligatures w14:val="none"/>
        </w:rPr>
        <w:t xml:space="preserve">Giải pháp này không </w:t>
      </w:r>
      <w:r w:rsidRPr="00440BD1">
        <w:rPr>
          <w:rFonts w:ascii="Times New Roman" w:eastAsia="Times New Roman" w:hAnsi="Times New Roman" w:cs="Times New Roman"/>
          <w:noProof/>
          <w:spacing w:val="-2"/>
          <w:kern w:val="0"/>
          <w:sz w:val="26"/>
          <w:szCs w:val="26"/>
          <w:lang w:val="nl-NL" w:eastAsia="zh-CN"/>
          <w14:ligatures w14:val="none"/>
        </w:rPr>
        <w:t>ảnh hưởng đến cơ hội, điều kiện, năng lực thực hiện và thụ hưởng các quyền, lợi ích của mỗi giới do Chương trình GDMN được áp dụng chung trong cả nước, không mang tính phân biệt giới tính, bảo đảm về vấn đề bình đẳng trong xây dựng và tổ chức triển khai thực hiện Chương trình GDMN.</w:t>
      </w:r>
    </w:p>
    <w:p w14:paraId="3878CBEA"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4.1.2.4. Tác động về thủ tục hành chính</w:t>
      </w:r>
    </w:p>
    <w:p w14:paraId="0D33A38E" w14:textId="77777777" w:rsidR="0078047E" w:rsidRPr="00440BD1" w:rsidRDefault="0078047E" w:rsidP="00A824CE">
      <w:pPr>
        <w:widowControl w:val="0"/>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2"/>
          <w:kern w:val="0"/>
          <w:sz w:val="26"/>
          <w:szCs w:val="26"/>
          <w:lang w:val="nl-NL"/>
          <w14:ligatures w14:val="none"/>
        </w:rPr>
      </w:pPr>
      <w:r w:rsidRPr="00440BD1">
        <w:rPr>
          <w:rFonts w:ascii="Times New Roman" w:eastAsia="Times New Roman" w:hAnsi="Times New Roman" w:cs="Times New Roman"/>
          <w:spacing w:val="2"/>
          <w:kern w:val="0"/>
          <w:sz w:val="26"/>
          <w:szCs w:val="26"/>
          <w:lang w:val="nl-NL"/>
          <w14:ligatures w14:val="none"/>
        </w:rPr>
        <w:t>Giải pháp này không phát sinh các vấn đề về thủ tục hành chính mới.</w:t>
      </w:r>
    </w:p>
    <w:p w14:paraId="1116465F"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 xml:space="preserve">4.1.2.5. Tác động đối với hệ thống pháp luật </w:t>
      </w:r>
    </w:p>
    <w:p w14:paraId="1E965E70"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a) Tác động tích cực</w:t>
      </w:r>
    </w:p>
    <w:p w14:paraId="09B1C3CF"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 xml:space="preserve">Không phải mất nguồn lực để nghiên cứu sửa đổi, bổ sung, hoàn thiện hệ thống pháp luật về Chương trình GDMN. </w:t>
      </w:r>
    </w:p>
    <w:p w14:paraId="03B19CDE"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b) Tác động tiêu cực</w:t>
      </w:r>
    </w:p>
    <w:p w14:paraId="4FDB9AC2" w14:textId="77777777" w:rsidR="0078047E" w:rsidRPr="00440BD1" w:rsidRDefault="0078047E" w:rsidP="00A824CE">
      <w:pPr>
        <w:tabs>
          <w:tab w:val="right" w:leader="dot" w:pos="792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 xml:space="preserve">Không thể chế hóa được quan điểm chỉ đạo của Đảng và Nhà nước về đổi mới GDMN theo hướng tiếp cận năng lực như yêu cầu trong </w:t>
      </w:r>
      <w:r w:rsidRPr="00440BD1">
        <w:rPr>
          <w:rFonts w:ascii="Times New Roman" w:eastAsia="Times New Roman" w:hAnsi="Times New Roman" w:cs="Times New Roman"/>
          <w:bCs/>
          <w:kern w:val="0"/>
          <w:sz w:val="26"/>
          <w:szCs w:val="26"/>
          <w:lang w:val="de-DE"/>
          <w14:ligatures w14:val="none"/>
        </w:rPr>
        <w:t>Nghị quyết số </w:t>
      </w:r>
      <w:r w:rsidRPr="00440BD1">
        <w:rPr>
          <w:rFonts w:ascii="Times New Roman" w:eastAsia="Times New Roman" w:hAnsi="Times New Roman" w:cs="Times New Roman"/>
          <w:bCs/>
          <w:kern w:val="0"/>
          <w:sz w:val="26"/>
          <w:szCs w:val="26"/>
          <w:lang w:val="x-none"/>
          <w14:ligatures w14:val="none"/>
        </w:rPr>
        <w:t>29-NQ/TW</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de-DE"/>
          <w14:ligatures w14:val="none"/>
        </w:rPr>
        <w:t>về đổi mới căn bản, toàn diện giáo dục và đào tạo, đáp ứng yêu cầu của</w:t>
      </w:r>
      <w:r w:rsidRPr="00440BD1">
        <w:rPr>
          <w:rFonts w:ascii="Times New Roman" w:eastAsia="Times New Roman" w:hAnsi="Times New Roman" w:cs="Times New Roman"/>
          <w:kern w:val="0"/>
          <w:sz w:val="26"/>
          <w:szCs w:val="26"/>
          <w:lang w:val="vi-VN"/>
          <w14:ligatures w14:val="none"/>
        </w:rPr>
        <w:t xml:space="preserve"> thời kỳ </w:t>
      </w:r>
      <w:r w:rsidRPr="00440BD1">
        <w:rPr>
          <w:rFonts w:ascii="Times New Roman" w:eastAsia="Times New Roman" w:hAnsi="Times New Roman" w:cs="Times New Roman"/>
          <w:kern w:val="0"/>
          <w:sz w:val="26"/>
          <w:szCs w:val="26"/>
          <w:lang w:val="de-DE"/>
          <w14:ligatures w14:val="none"/>
        </w:rPr>
        <w:t>Công nghiệp hóa, hiện đại hóa trong điều kiện kinh tế thị trường định hướng xã hội chủ nghĩa và hội nhập quốc tế.</w:t>
      </w:r>
    </w:p>
    <w:p w14:paraId="36CCE177" w14:textId="77777777" w:rsidR="0078047E" w:rsidRPr="00440BD1" w:rsidRDefault="0078047E"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bdr w:val="none" w:sz="0" w:space="0" w:color="auto" w:frame="1"/>
          <w14:ligatures w14:val="none"/>
        </w:rPr>
        <w:lastRenderedPageBreak/>
        <w:t>K</w:t>
      </w:r>
      <w:r w:rsidRPr="00440BD1">
        <w:rPr>
          <w:rFonts w:ascii="Times New Roman" w:eastAsia="Times New Roman" w:hAnsi="Times New Roman" w:cs="Times New Roman"/>
          <w:kern w:val="0"/>
          <w:sz w:val="26"/>
          <w:szCs w:val="26"/>
          <w:bdr w:val="none" w:sz="0" w:space="0" w:color="auto" w:frame="1"/>
          <w:lang w:val="vi-VN"/>
          <w14:ligatures w14:val="none"/>
        </w:rPr>
        <w:t xml:space="preserve">hông có căn cứ để ban hành các </w:t>
      </w:r>
      <w:r w:rsidRPr="00440BD1">
        <w:rPr>
          <w:rFonts w:ascii="Times New Roman" w:eastAsia="Times New Roman" w:hAnsi="Times New Roman" w:cs="Times New Roman"/>
          <w:kern w:val="0"/>
          <w:sz w:val="26"/>
          <w:szCs w:val="26"/>
          <w:bdr w:val="none" w:sz="0" w:space="0" w:color="auto" w:frame="1"/>
          <w14:ligatures w14:val="none"/>
        </w:rPr>
        <w:t xml:space="preserve">văn bản </w:t>
      </w:r>
      <w:r w:rsidRPr="00440BD1">
        <w:rPr>
          <w:rFonts w:ascii="Times New Roman" w:eastAsia="Times New Roman" w:hAnsi="Times New Roman" w:cs="Times New Roman"/>
          <w:kern w:val="0"/>
          <w:sz w:val="26"/>
          <w:szCs w:val="26"/>
          <w:bdr w:val="none" w:sz="0" w:space="0" w:color="auto" w:frame="1"/>
          <w:lang w:val="vi-VN"/>
          <w14:ligatures w14:val="none"/>
        </w:rPr>
        <w:t>quy định liên quan</w:t>
      </w:r>
      <w:r w:rsidRPr="00440BD1">
        <w:rPr>
          <w:rFonts w:ascii="Times New Roman" w:eastAsia="Times New Roman" w:hAnsi="Times New Roman" w:cs="Times New Roman"/>
          <w:kern w:val="0"/>
          <w:sz w:val="26"/>
          <w:szCs w:val="26"/>
          <w:bdr w:val="none" w:sz="0" w:space="0" w:color="auto" w:frame="1"/>
          <w14:ligatures w14:val="none"/>
        </w:rPr>
        <w:t xml:space="preserve"> đến chế độ chính sách cho GVMN trong bối cảnh mới, chế độ làm việc của GVMN </w:t>
      </w:r>
      <w:r w:rsidRPr="00440BD1">
        <w:rPr>
          <w:rFonts w:ascii="Times New Roman" w:eastAsia="Times New Roman" w:hAnsi="Times New Roman" w:cs="Times New Roman"/>
          <w:kern w:val="0"/>
          <w:sz w:val="26"/>
          <w:szCs w:val="26"/>
          <w14:ligatures w14:val="none"/>
        </w:rPr>
        <w:t>để b</w:t>
      </w:r>
      <w:r w:rsidRPr="00440BD1">
        <w:rPr>
          <w:rFonts w:ascii="Times New Roman" w:eastAsia="Times New Roman" w:hAnsi="Times New Roman" w:cs="Times New Roman"/>
          <w:kern w:val="0"/>
          <w:sz w:val="26"/>
          <w:szCs w:val="26"/>
          <w:lang w:val="vi-VN"/>
          <w14:ligatures w14:val="none"/>
        </w:rPr>
        <w:t>ảo đảm thời gi</w:t>
      </w:r>
      <w:r w:rsidRPr="00440BD1">
        <w:rPr>
          <w:rFonts w:ascii="Times New Roman" w:eastAsia="Times New Roman" w:hAnsi="Times New Roman" w:cs="Times New Roman"/>
          <w:kern w:val="0"/>
          <w:sz w:val="26"/>
          <w:szCs w:val="26"/>
          <w14:ligatures w14:val="none"/>
        </w:rPr>
        <w:t>an</w:t>
      </w:r>
      <w:r w:rsidRPr="00440BD1">
        <w:rPr>
          <w:rFonts w:ascii="Times New Roman" w:eastAsia="Times New Roman" w:hAnsi="Times New Roman" w:cs="Times New Roman"/>
          <w:kern w:val="0"/>
          <w:sz w:val="26"/>
          <w:szCs w:val="26"/>
          <w:lang w:val="vi-VN"/>
          <w14:ligatures w14:val="none"/>
        </w:rPr>
        <w:t xml:space="preserve"> làm việc của giáo viên theo Luật Lao động</w:t>
      </w:r>
      <w:r w:rsidRPr="00440BD1">
        <w:rPr>
          <w:rFonts w:ascii="Times New Roman" w:eastAsia="Times New Roman" w:hAnsi="Times New Roman" w:cs="Times New Roman"/>
          <w:kern w:val="0"/>
          <w:sz w:val="26"/>
          <w:szCs w:val="26"/>
          <w14:ligatures w14:val="none"/>
        </w:rPr>
        <w:t>.</w:t>
      </w:r>
    </w:p>
    <w:p w14:paraId="6CF255AA" w14:textId="77777777" w:rsidR="0078047E" w:rsidRPr="00440BD1" w:rsidRDefault="0078047E"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1"/>
          <w:kern w:val="0"/>
          <w:sz w:val="26"/>
          <w:szCs w:val="26"/>
          <w14:ligatures w14:val="none"/>
        </w:rPr>
      </w:pPr>
      <w:r w:rsidRPr="00440BD1">
        <w:rPr>
          <w:rFonts w:ascii="Times New Roman" w:eastAsia="Times New Roman" w:hAnsi="Times New Roman" w:cs="Times New Roman"/>
          <w:kern w:val="0"/>
          <w:sz w:val="26"/>
          <w:szCs w:val="26"/>
          <w14:ligatures w14:val="none"/>
        </w:rPr>
        <w:t xml:space="preserve">Khó khăn cho việc tham mưu để </w:t>
      </w:r>
      <w:r w:rsidRPr="00440BD1">
        <w:rPr>
          <w:rFonts w:ascii="Times New Roman" w:eastAsia="Times New Roman" w:hAnsi="Times New Roman" w:cs="Times New Roman"/>
          <w:spacing w:val="-1"/>
          <w:kern w:val="0"/>
          <w:sz w:val="26"/>
          <w:szCs w:val="26"/>
          <w14:ligatures w14:val="none"/>
        </w:rPr>
        <w:t>ban hành văn bản quy định về chính sách huy động nguồn lực xã hội để trẻ em được nuôi dưỡng, chăm sóc, giáo dục theo nhu cầu phát triển, bảo đảm quyền trẻ em theo Luật Trẻ em, quyền của cán</w:t>
      </w:r>
      <w:r w:rsidRPr="00440BD1">
        <w:rPr>
          <w:rFonts w:ascii="Times New Roman" w:eastAsia="Times New Roman" w:hAnsi="Times New Roman" w:cs="Times New Roman"/>
          <w:spacing w:val="-1"/>
          <w:kern w:val="0"/>
          <w:sz w:val="26"/>
          <w:szCs w:val="26"/>
          <w:lang w:val="vi-VN"/>
          <w14:ligatures w14:val="none"/>
        </w:rPr>
        <w:t xml:space="preserve"> bộ quản lý và giáo viên</w:t>
      </w:r>
      <w:r w:rsidRPr="00440BD1">
        <w:rPr>
          <w:rFonts w:ascii="Times New Roman" w:eastAsia="Times New Roman" w:hAnsi="Times New Roman" w:cs="Times New Roman"/>
          <w:spacing w:val="-1"/>
          <w:kern w:val="0"/>
          <w:sz w:val="26"/>
          <w:szCs w:val="26"/>
          <w14:ligatures w14:val="none"/>
        </w:rPr>
        <w:t xml:space="preserve"> theo Luật Lao động.</w:t>
      </w:r>
    </w:p>
    <w:p w14:paraId="27CD46E2" w14:textId="1EE39FEA" w:rsidR="0078047E" w:rsidRPr="00440BD1" w:rsidRDefault="00134838"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14:ligatures w14:val="none"/>
        </w:rPr>
        <w:t>C</w:t>
      </w:r>
      <w:r w:rsidR="0078047E" w:rsidRPr="00440BD1">
        <w:rPr>
          <w:rFonts w:ascii="Times New Roman" w:eastAsia="Times New Roman" w:hAnsi="Times New Roman" w:cs="Times New Roman"/>
          <w:kern w:val="0"/>
          <w:sz w:val="26"/>
          <w:szCs w:val="26"/>
          <w14:ligatures w14:val="none"/>
        </w:rPr>
        <w:t xml:space="preserve">hương trình đào tạo, bồi dưỡng </w:t>
      </w:r>
      <w:r w:rsidR="008749E3" w:rsidRPr="00440BD1">
        <w:rPr>
          <w:rFonts w:ascii="Times New Roman" w:eastAsia="Times New Roman" w:hAnsi="Times New Roman" w:cs="Times New Roman"/>
          <w:kern w:val="0"/>
          <w:sz w:val="26"/>
          <w:szCs w:val="26"/>
          <w14:ligatures w14:val="none"/>
        </w:rPr>
        <w:t>GVMN</w:t>
      </w:r>
      <w:r w:rsidR="0078047E" w:rsidRPr="00440BD1">
        <w:rPr>
          <w:rFonts w:ascii="Times New Roman" w:eastAsia="Times New Roman" w:hAnsi="Times New Roman" w:cs="Times New Roman"/>
          <w:kern w:val="0"/>
          <w:sz w:val="26"/>
          <w:szCs w:val="26"/>
          <w14:ligatures w14:val="none"/>
        </w:rPr>
        <w:t xml:space="preserve"> </w:t>
      </w:r>
      <w:r w:rsidR="004821C1" w:rsidRPr="00440BD1">
        <w:rPr>
          <w:rFonts w:ascii="Times New Roman" w:eastAsia="Times New Roman" w:hAnsi="Times New Roman" w:cs="Times New Roman"/>
          <w:kern w:val="0"/>
          <w:sz w:val="26"/>
          <w:szCs w:val="26"/>
          <w14:ligatures w14:val="none"/>
        </w:rPr>
        <w:t xml:space="preserve">chậm thay đổi, </w:t>
      </w:r>
      <w:r w:rsidR="0078047E" w:rsidRPr="00440BD1">
        <w:rPr>
          <w:rFonts w:ascii="Times New Roman" w:eastAsia="Times New Roman" w:hAnsi="Times New Roman" w:cs="Times New Roman"/>
          <w:kern w:val="0"/>
          <w:sz w:val="26"/>
          <w:szCs w:val="26"/>
          <w14:ligatures w14:val="none"/>
        </w:rPr>
        <w:t xml:space="preserve">chưa đáp ứng yêu cầu </w:t>
      </w:r>
      <w:r w:rsidR="00E35451" w:rsidRPr="00440BD1">
        <w:rPr>
          <w:rFonts w:ascii="Times New Roman" w:eastAsia="Times New Roman" w:hAnsi="Times New Roman" w:cs="Times New Roman"/>
          <w:kern w:val="0"/>
          <w:sz w:val="26"/>
          <w:szCs w:val="26"/>
          <w14:ligatures w14:val="none"/>
        </w:rPr>
        <w:t>đổi mới Chương trình GDMN</w:t>
      </w:r>
      <w:r w:rsidR="0078047E" w:rsidRPr="00440BD1">
        <w:rPr>
          <w:rFonts w:ascii="Times New Roman" w:eastAsia="Times New Roman" w:hAnsi="Times New Roman" w:cs="Times New Roman"/>
          <w:kern w:val="0"/>
          <w:sz w:val="26"/>
          <w:szCs w:val="26"/>
          <w14:ligatures w14:val="none"/>
        </w:rPr>
        <w:t xml:space="preserve"> theo tiếp cận năng lực đối với các cơ sở đào tạo </w:t>
      </w:r>
      <w:r w:rsidR="008749E3" w:rsidRPr="00440BD1">
        <w:rPr>
          <w:rFonts w:ascii="Times New Roman" w:eastAsia="Times New Roman" w:hAnsi="Times New Roman" w:cs="Times New Roman"/>
          <w:kern w:val="0"/>
          <w:sz w:val="26"/>
          <w:szCs w:val="26"/>
          <w14:ligatures w14:val="none"/>
        </w:rPr>
        <w:t>GVMN</w:t>
      </w:r>
      <w:r w:rsidR="0078047E" w:rsidRPr="00440BD1">
        <w:rPr>
          <w:rFonts w:ascii="Times New Roman" w:eastAsia="Times New Roman" w:hAnsi="Times New Roman" w:cs="Times New Roman"/>
          <w:kern w:val="0"/>
          <w:sz w:val="26"/>
          <w:szCs w:val="26"/>
          <w14:ligatures w14:val="none"/>
        </w:rPr>
        <w:t>.</w:t>
      </w:r>
    </w:p>
    <w:p w14:paraId="092503C7" w14:textId="77777777" w:rsidR="0078047E" w:rsidRPr="00440BD1" w:rsidRDefault="0078047E"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14:ligatures w14:val="none"/>
        </w:rPr>
      </w:pPr>
      <w:r w:rsidRPr="00440BD1">
        <w:rPr>
          <w:rFonts w:ascii="Times New Roman" w:eastAsia="Times New Roman" w:hAnsi="Times New Roman" w:cs="Times New Roman"/>
          <w:kern w:val="0"/>
          <w:sz w:val="26"/>
          <w:szCs w:val="26"/>
          <w:bdr w:val="none" w:sz="0" w:space="0" w:color="auto" w:frame="1"/>
          <w14:ligatures w14:val="none"/>
        </w:rPr>
        <w:t>Không nhấn mạnh được hết trách nhiệm của gia đình và cộng đồng trong chăm sóc</w:t>
      </w:r>
      <w:r w:rsidRPr="00440BD1">
        <w:rPr>
          <w:rFonts w:ascii="Times New Roman" w:eastAsia="Times New Roman" w:hAnsi="Times New Roman" w:cs="Times New Roman"/>
          <w:kern w:val="0"/>
          <w:sz w:val="26"/>
          <w:szCs w:val="26"/>
          <w:bdr w:val="none" w:sz="0" w:space="0" w:color="auto" w:frame="1"/>
          <w:lang w:val="vi-VN"/>
          <w14:ligatures w14:val="none"/>
        </w:rPr>
        <w:t xml:space="preserve">, giáo dục </w:t>
      </w:r>
      <w:r w:rsidRPr="00440BD1">
        <w:rPr>
          <w:rFonts w:ascii="Times New Roman" w:eastAsia="Times New Roman" w:hAnsi="Times New Roman" w:cs="Times New Roman"/>
          <w:kern w:val="0"/>
          <w:sz w:val="26"/>
          <w:szCs w:val="26"/>
          <w:bdr w:val="none" w:sz="0" w:space="0" w:color="auto" w:frame="1"/>
          <w14:ligatures w14:val="none"/>
        </w:rPr>
        <w:t>trẻ em theo quy định “</w:t>
      </w:r>
      <w:r w:rsidRPr="00440BD1">
        <w:rPr>
          <w:rFonts w:ascii="Times New Roman" w:eastAsia="Times New Roman" w:hAnsi="Times New Roman" w:cs="Times New Roman"/>
          <w:kern w:val="0"/>
          <w:sz w:val="26"/>
          <w:szCs w:val="26"/>
          <w:lang w:val="vi-VN"/>
          <w14:ligatures w14:val="none"/>
        </w:rPr>
        <w:t>Nhà nước có trách nhiệm cùng với gia đình và cộng đồng tạo điều kiện tốt nhất cho sự phát triển của trẻ em, đặc biệt quan tâm tới đối tượng trẻ em nhà trẻ, trẻ em có hoàn cảnh đặc biệt; đảm bảo Quyền và sự công bằng với mọi trẻ em</w:t>
      </w:r>
      <w:r w:rsidRPr="00440BD1">
        <w:rPr>
          <w:rFonts w:ascii="Times New Roman" w:eastAsia="Times New Roman" w:hAnsi="Times New Roman" w:cs="Times New Roman"/>
          <w:kern w:val="0"/>
          <w:sz w:val="26"/>
          <w:szCs w:val="26"/>
          <w14:ligatures w14:val="none"/>
        </w:rPr>
        <w:t xml:space="preserve">” theo </w:t>
      </w:r>
      <w:r w:rsidRPr="00440BD1">
        <w:rPr>
          <w:rFonts w:ascii="Times New Roman" w:eastAsia="Times New Roman" w:hAnsi="Times New Roman" w:cs="Times New Roman"/>
          <w:bCs/>
          <w:kern w:val="0"/>
          <w:sz w:val="26"/>
          <w:szCs w:val="26"/>
          <w:lang w:val="vi-VN"/>
          <w14:ligatures w14:val="none"/>
        </w:rPr>
        <w:t xml:space="preserve">Luật Trẻ em số 102/2016/QH13 </w:t>
      </w:r>
      <w:r w:rsidRPr="00440BD1">
        <w:rPr>
          <w:rFonts w:ascii="Times New Roman" w:eastAsia="Times New Roman" w:hAnsi="Times New Roman" w:cs="Times New Roman"/>
          <w:kern w:val="0"/>
          <w:sz w:val="26"/>
          <w:szCs w:val="26"/>
          <w:lang w:val="vi-VN"/>
          <w14:ligatures w14:val="none"/>
        </w:rPr>
        <w:t>quy định</w:t>
      </w:r>
      <w:r w:rsidRPr="00440BD1">
        <w:rPr>
          <w:rFonts w:ascii="Times New Roman" w:eastAsia="Times New Roman" w:hAnsi="Times New Roman" w:cs="Times New Roman"/>
          <w:kern w:val="0"/>
          <w:sz w:val="26"/>
          <w:szCs w:val="26"/>
          <w14:ligatures w14:val="none"/>
        </w:rPr>
        <w:t>.</w:t>
      </w:r>
    </w:p>
    <w:p w14:paraId="6C0E9B31" w14:textId="77777777" w:rsidR="0078047E" w:rsidRPr="00440BD1" w:rsidRDefault="0078047E" w:rsidP="00A824CE">
      <w:pPr>
        <w:widowControl w:val="0"/>
        <w:overflowPunct w:val="0"/>
        <w:autoSpaceDE w:val="0"/>
        <w:autoSpaceDN w:val="0"/>
        <w:adjustRightInd w:val="0"/>
        <w:spacing w:after="60" w:line="264" w:lineRule="auto"/>
        <w:ind w:firstLine="720"/>
        <w:jc w:val="both"/>
        <w:textAlignment w:val="baseline"/>
        <w:rPr>
          <w:rFonts w:ascii="Times New Roman" w:eastAsia="Calibri" w:hAnsi="Times New Roman" w:cs="Times New Roman"/>
          <w:bCs/>
          <w:i/>
          <w:iCs/>
          <w:kern w:val="0"/>
          <w:sz w:val="26"/>
          <w:szCs w:val="26"/>
          <w:lang w:val="it-IT"/>
          <w14:ligatures w14:val="none"/>
        </w:rPr>
      </w:pPr>
      <w:r w:rsidRPr="00440BD1">
        <w:rPr>
          <w:rFonts w:ascii="Times New Roman" w:eastAsia="Calibri" w:hAnsi="Times New Roman" w:cs="Times New Roman"/>
          <w:bCs/>
          <w:i/>
          <w:iCs/>
          <w:kern w:val="0"/>
          <w:sz w:val="26"/>
          <w:szCs w:val="26"/>
          <w:lang w:val="it-IT"/>
          <w14:ligatures w14:val="none"/>
        </w:rPr>
        <w:t>4.1.3. Đánh giá tác động của giải pháp 1/ phương án 1</w:t>
      </w:r>
    </w:p>
    <w:p w14:paraId="0764A5F5" w14:textId="77777777" w:rsidR="0078047E" w:rsidRPr="00440BD1" w:rsidRDefault="0078047E"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Nếu lựa chọn giải pháp giữ nguyên hiện trạng thì sẽ không giải quyết được những hạn chế, bất cập </w:t>
      </w:r>
      <w:r w:rsidRPr="00440BD1">
        <w:rPr>
          <w:rFonts w:ascii="Times New Roman" w:eastAsia="Times New Roman" w:hAnsi="Times New Roman" w:cs="Times New Roman"/>
          <w:kern w:val="0"/>
          <w:sz w:val="26"/>
          <w:szCs w:val="26"/>
          <w14:ligatures w14:val="none"/>
        </w:rPr>
        <w:t xml:space="preserve">của Chương trình GDMN hiện hành </w:t>
      </w:r>
      <w:r w:rsidRPr="00440BD1">
        <w:rPr>
          <w:rFonts w:ascii="Times New Roman" w:eastAsia="Times New Roman" w:hAnsi="Times New Roman" w:cs="Times New Roman"/>
          <w:kern w:val="0"/>
          <w:sz w:val="26"/>
          <w:szCs w:val="26"/>
          <w:lang w:val="vi-VN"/>
          <w14:ligatures w14:val="none"/>
        </w:rPr>
        <w:t>như đã đề cập ở trên.</w:t>
      </w:r>
    </w:p>
    <w:p w14:paraId="1D2AAE29" w14:textId="00A3D21C" w:rsidR="00F57E2D" w:rsidRPr="00A824CE" w:rsidRDefault="00C405D6" w:rsidP="00A824CE">
      <w:pPr>
        <w:pStyle w:val="ListParagraph"/>
        <w:spacing w:after="60" w:line="264" w:lineRule="auto"/>
        <w:ind w:left="0" w:firstLine="720"/>
        <w:rPr>
          <w:rFonts w:ascii="Times New Roman" w:hAnsi="Times New Roman"/>
          <w:color w:val="auto"/>
          <w:spacing w:val="-10"/>
          <w:sz w:val="26"/>
          <w:szCs w:val="26"/>
          <w:lang w:val="vi-VN"/>
        </w:rPr>
      </w:pPr>
      <w:r w:rsidRPr="00A824CE">
        <w:rPr>
          <w:rFonts w:ascii="Times New Roman" w:hAnsi="Times New Roman"/>
          <w:b/>
          <w:i/>
          <w:iCs/>
          <w:color w:val="auto"/>
          <w:spacing w:val="-10"/>
          <w:sz w:val="26"/>
          <w:szCs w:val="26"/>
          <w:lang w:val="it-IT"/>
        </w:rPr>
        <w:t>4</w:t>
      </w:r>
      <w:r w:rsidR="00D62FCD" w:rsidRPr="00A824CE">
        <w:rPr>
          <w:rFonts w:ascii="Times New Roman" w:hAnsi="Times New Roman"/>
          <w:b/>
          <w:i/>
          <w:iCs/>
          <w:color w:val="auto"/>
          <w:spacing w:val="-10"/>
          <w:sz w:val="26"/>
          <w:szCs w:val="26"/>
          <w:lang w:val="it-IT"/>
        </w:rPr>
        <w:t xml:space="preserve">.2. Giải pháp/Phương án 2. Điều chỉnh một số nội dung trong </w:t>
      </w:r>
      <w:r w:rsidR="00C466E4" w:rsidRPr="00A824CE">
        <w:rPr>
          <w:rFonts w:ascii="Times New Roman" w:hAnsi="Times New Roman"/>
          <w:b/>
          <w:i/>
          <w:iCs/>
          <w:color w:val="auto"/>
          <w:spacing w:val="-10"/>
          <w:sz w:val="26"/>
          <w:szCs w:val="26"/>
          <w:lang w:val="it-IT"/>
        </w:rPr>
        <w:t xml:space="preserve">Chương trình </w:t>
      </w:r>
      <w:r w:rsidR="008749E3" w:rsidRPr="00A824CE">
        <w:rPr>
          <w:rFonts w:ascii="Times New Roman" w:hAnsi="Times New Roman"/>
          <w:b/>
          <w:i/>
          <w:iCs/>
          <w:color w:val="auto"/>
          <w:spacing w:val="-10"/>
          <w:sz w:val="26"/>
          <w:szCs w:val="26"/>
          <w:lang w:val="it-IT"/>
        </w:rPr>
        <w:t>GDMN</w:t>
      </w:r>
      <w:r w:rsidR="00F57E2D" w:rsidRPr="00A824CE">
        <w:rPr>
          <w:rFonts w:ascii="Times New Roman" w:hAnsi="Times New Roman"/>
          <w:b/>
          <w:i/>
          <w:iCs/>
          <w:color w:val="auto"/>
          <w:spacing w:val="-10"/>
          <w:sz w:val="26"/>
          <w:szCs w:val="26"/>
          <w:lang w:val="it-IT"/>
        </w:rPr>
        <w:t xml:space="preserve"> </w:t>
      </w:r>
    </w:p>
    <w:p w14:paraId="64462423" w14:textId="3A613E4F" w:rsidR="00D62FCD" w:rsidRPr="00440BD1" w:rsidRDefault="00C405D6" w:rsidP="00A824CE">
      <w:pPr>
        <w:widowControl w:val="0"/>
        <w:overflowPunct w:val="0"/>
        <w:autoSpaceDE w:val="0"/>
        <w:autoSpaceDN w:val="0"/>
        <w:adjustRightInd w:val="0"/>
        <w:spacing w:after="60" w:line="264" w:lineRule="auto"/>
        <w:ind w:firstLine="720"/>
        <w:jc w:val="both"/>
        <w:textAlignment w:val="baseline"/>
        <w:rPr>
          <w:rFonts w:ascii="Times New Roman" w:eastAsia="Calibri" w:hAnsi="Times New Roman" w:cs="Times New Roman"/>
          <w:bCs/>
          <w:i/>
          <w:iCs/>
          <w:kern w:val="0"/>
          <w:sz w:val="26"/>
          <w:szCs w:val="26"/>
          <w:lang w:val="it-IT"/>
          <w14:ligatures w14:val="none"/>
        </w:rPr>
      </w:pPr>
      <w:r w:rsidRPr="00440BD1">
        <w:rPr>
          <w:rFonts w:ascii="Times New Roman" w:eastAsia="Calibri" w:hAnsi="Times New Roman" w:cs="Times New Roman"/>
          <w:bCs/>
          <w:i/>
          <w:iCs/>
          <w:kern w:val="0"/>
          <w:sz w:val="26"/>
          <w:szCs w:val="26"/>
          <w:lang w:val="it-IT"/>
          <w14:ligatures w14:val="none"/>
        </w:rPr>
        <w:t>4</w:t>
      </w:r>
      <w:r w:rsidR="00D62FCD" w:rsidRPr="00440BD1">
        <w:rPr>
          <w:rFonts w:ascii="Times New Roman" w:eastAsia="Calibri" w:hAnsi="Times New Roman" w:cs="Times New Roman"/>
          <w:bCs/>
          <w:i/>
          <w:iCs/>
          <w:kern w:val="0"/>
          <w:sz w:val="26"/>
          <w:szCs w:val="26"/>
          <w:lang w:val="it-IT"/>
          <w14:ligatures w14:val="none"/>
        </w:rPr>
        <w:t>.2.1. Nội dung giải pháp/phương án</w:t>
      </w:r>
    </w:p>
    <w:p w14:paraId="71E53ACA" w14:textId="07E10EDF"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it-IT"/>
          <w14:ligatures w14:val="none"/>
        </w:rPr>
      </w:pPr>
      <w:r w:rsidRPr="00440BD1">
        <w:rPr>
          <w:rFonts w:ascii="Times New Roman" w:eastAsia="Times New Roman" w:hAnsi="Times New Roman" w:cs="Times New Roman"/>
          <w:kern w:val="0"/>
          <w:sz w:val="26"/>
          <w:szCs w:val="26"/>
          <w:lang w:val="it-IT"/>
          <w14:ligatures w14:val="none"/>
        </w:rPr>
        <w:t xml:space="preserve">Điều chỉnh một số nội dung trong </w:t>
      </w:r>
      <w:r w:rsidR="001A33B8" w:rsidRPr="00440BD1">
        <w:rPr>
          <w:rFonts w:ascii="Times New Roman" w:eastAsia="Times New Roman" w:hAnsi="Times New Roman" w:cs="Times New Roman"/>
          <w:kern w:val="0"/>
          <w:sz w:val="26"/>
          <w:szCs w:val="26"/>
          <w:lang w:val="it-IT"/>
          <w14:ligatures w14:val="none"/>
        </w:rPr>
        <w:t xml:space="preserve">Chương trình </w:t>
      </w:r>
      <w:r w:rsidR="008749E3" w:rsidRPr="00440BD1">
        <w:rPr>
          <w:rFonts w:ascii="Times New Roman" w:eastAsia="Times New Roman" w:hAnsi="Times New Roman" w:cs="Times New Roman"/>
          <w:kern w:val="0"/>
          <w:sz w:val="26"/>
          <w:szCs w:val="26"/>
          <w:lang w:val="it-IT"/>
          <w14:ligatures w14:val="none"/>
        </w:rPr>
        <w:t>GDMN</w:t>
      </w:r>
      <w:r w:rsidR="001A33B8" w:rsidRPr="00440BD1">
        <w:rPr>
          <w:rFonts w:ascii="Times New Roman" w:eastAsia="Times New Roman" w:hAnsi="Times New Roman" w:cs="Times New Roman"/>
          <w:kern w:val="0"/>
          <w:sz w:val="26"/>
          <w:szCs w:val="26"/>
          <w:lang w:val="it-IT"/>
          <w14:ligatures w14:val="none"/>
        </w:rPr>
        <w:t xml:space="preserve"> </w:t>
      </w:r>
      <w:r w:rsidRPr="00440BD1">
        <w:rPr>
          <w:rFonts w:ascii="Times New Roman" w:eastAsia="Times New Roman" w:hAnsi="Times New Roman" w:cs="Times New Roman"/>
          <w:kern w:val="0"/>
          <w:sz w:val="26"/>
          <w:szCs w:val="26"/>
          <w:lang w:val="it-IT"/>
          <w14:ligatures w14:val="none"/>
        </w:rPr>
        <w:t xml:space="preserve">hiện hành, trong đó: Tập trung làm rõ hơn một số quan điểm giáo dục như tiếp cận lấy trẻ làm trung tâm; hội nhập quốc tế, phát huy các giá trị văn hóa của địa phương. Điều chỉnh hướng dẫn tổ chức thực hiện </w:t>
      </w:r>
      <w:r w:rsidR="008C5B80">
        <w:rPr>
          <w:rFonts w:ascii="Times New Roman" w:eastAsia="Times New Roman" w:hAnsi="Times New Roman" w:cs="Times New Roman"/>
          <w:kern w:val="0"/>
          <w:sz w:val="26"/>
          <w:szCs w:val="26"/>
          <w:lang w:val="it-IT"/>
          <w14:ligatures w14:val="none"/>
        </w:rPr>
        <w:t>C</w:t>
      </w:r>
      <w:r w:rsidRPr="00440BD1">
        <w:rPr>
          <w:rFonts w:ascii="Times New Roman" w:eastAsia="Times New Roman" w:hAnsi="Times New Roman" w:cs="Times New Roman"/>
          <w:kern w:val="0"/>
          <w:sz w:val="26"/>
          <w:szCs w:val="26"/>
          <w:lang w:val="it-IT"/>
          <w14:ligatures w14:val="none"/>
        </w:rPr>
        <w:t xml:space="preserve">hương trình về nội dung như cho trẻ làm quen với ngoại ngữ, tiếp cận công nghệ số…; về phương pháp giáo dục theo hướng tăng cường hoạt động </w:t>
      </w:r>
      <w:r w:rsidRPr="00440BD1">
        <w:rPr>
          <w:rFonts w:ascii="Times New Roman" w:eastAsia="Times New Roman" w:hAnsi="Times New Roman" w:cs="Times New Roman"/>
          <w:kern w:val="0"/>
          <w:sz w:val="26"/>
          <w:szCs w:val="26"/>
          <w:lang w:val="vi-VN"/>
          <w14:ligatures w14:val="none"/>
        </w:rPr>
        <w:t>chơi và trải nghiệm</w:t>
      </w:r>
      <w:r w:rsidRPr="00440BD1">
        <w:rPr>
          <w:rFonts w:ascii="Times New Roman" w:eastAsia="Times New Roman" w:hAnsi="Times New Roman" w:cs="Times New Roman"/>
          <w:kern w:val="0"/>
          <w:sz w:val="26"/>
          <w:szCs w:val="26"/>
          <w:lang w:val="it-IT"/>
          <w14:ligatures w14:val="none"/>
        </w:rPr>
        <w:t xml:space="preserve"> trong phát triển chương trình giáo dục nhà trường; điều chỉnh quy định sự phối hợp giữa nhà trường, gia đình và cộng đồng nhằm góp phần nâng cao hơn nữa chất lượng </w:t>
      </w:r>
      <w:r w:rsidR="008749E3" w:rsidRPr="00440BD1">
        <w:rPr>
          <w:rFonts w:ascii="Times New Roman" w:eastAsia="Times New Roman" w:hAnsi="Times New Roman" w:cs="Times New Roman"/>
          <w:kern w:val="0"/>
          <w:sz w:val="26"/>
          <w:szCs w:val="26"/>
          <w:lang w:val="it-IT"/>
          <w14:ligatures w14:val="none"/>
        </w:rPr>
        <w:t>GDMN</w:t>
      </w:r>
      <w:r w:rsidRPr="00440BD1">
        <w:rPr>
          <w:rFonts w:ascii="Times New Roman" w:eastAsia="Times New Roman" w:hAnsi="Times New Roman" w:cs="Times New Roman"/>
          <w:kern w:val="0"/>
          <w:sz w:val="26"/>
          <w:szCs w:val="26"/>
          <w:lang w:val="it-IT"/>
          <w14:ligatures w14:val="none"/>
        </w:rPr>
        <w:t>.</w:t>
      </w:r>
    </w:p>
    <w:p w14:paraId="020D3CB1" w14:textId="5C66482F" w:rsidR="00D62FCD" w:rsidRPr="00440BD1" w:rsidRDefault="00C405D6" w:rsidP="00A824CE">
      <w:pPr>
        <w:suppressAutoHyphens/>
        <w:spacing w:after="60" w:line="264" w:lineRule="auto"/>
        <w:ind w:firstLine="720"/>
        <w:jc w:val="both"/>
        <w:rPr>
          <w:rFonts w:ascii="Times New Roman" w:eastAsia="Times New Roman" w:hAnsi="Times New Roman" w:cs="Times New Roman"/>
          <w:i/>
          <w:spacing w:val="2"/>
          <w:kern w:val="0"/>
          <w:sz w:val="26"/>
          <w:szCs w:val="26"/>
          <w:lang w:val="it-IT" w:eastAsia="zh-CN"/>
          <w14:ligatures w14:val="none"/>
        </w:rPr>
      </w:pPr>
      <w:r w:rsidRPr="00440BD1">
        <w:rPr>
          <w:rFonts w:ascii="Times New Roman" w:eastAsia="Times New Roman" w:hAnsi="Times New Roman" w:cs="Times New Roman"/>
          <w:i/>
          <w:spacing w:val="2"/>
          <w:kern w:val="0"/>
          <w:sz w:val="26"/>
          <w:szCs w:val="26"/>
          <w:lang w:val="it-IT" w:eastAsia="zh-CN"/>
          <w14:ligatures w14:val="none"/>
        </w:rPr>
        <w:t>4</w:t>
      </w:r>
      <w:r w:rsidR="00D62FCD" w:rsidRPr="00440BD1">
        <w:rPr>
          <w:rFonts w:ascii="Times New Roman" w:eastAsia="Times New Roman" w:hAnsi="Times New Roman" w:cs="Times New Roman"/>
          <w:i/>
          <w:spacing w:val="2"/>
          <w:kern w:val="0"/>
          <w:sz w:val="26"/>
          <w:szCs w:val="26"/>
          <w:lang w:val="it-IT" w:eastAsia="zh-CN"/>
          <w14:ligatures w14:val="none"/>
        </w:rPr>
        <w:t>.2.2.</w:t>
      </w:r>
      <w:r w:rsidR="00CD24E1" w:rsidRPr="00440BD1">
        <w:rPr>
          <w:rFonts w:ascii="Times New Roman" w:eastAsia="Times New Roman" w:hAnsi="Times New Roman" w:cs="Times New Roman"/>
          <w:i/>
          <w:spacing w:val="2"/>
          <w:kern w:val="0"/>
          <w:sz w:val="26"/>
          <w:szCs w:val="26"/>
          <w:lang w:val="it-IT" w:eastAsia="zh-CN"/>
          <w14:ligatures w14:val="none"/>
        </w:rPr>
        <w:t xml:space="preserve"> </w:t>
      </w:r>
      <w:r w:rsidR="00D62FCD" w:rsidRPr="00440BD1">
        <w:rPr>
          <w:rFonts w:ascii="Times New Roman" w:eastAsia="Times New Roman" w:hAnsi="Times New Roman" w:cs="Times New Roman"/>
          <w:i/>
          <w:spacing w:val="2"/>
          <w:kern w:val="0"/>
          <w:sz w:val="26"/>
          <w:szCs w:val="26"/>
          <w:lang w:val="it-IT" w:eastAsia="zh-CN"/>
          <w14:ligatures w14:val="none"/>
        </w:rPr>
        <w:t>Các tác động của Giải pháp/Phương án</w:t>
      </w:r>
    </w:p>
    <w:p w14:paraId="50DDF597" w14:textId="1E1EDCE9"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it-IT"/>
          <w14:ligatures w14:val="none"/>
        </w:rPr>
      </w:pPr>
      <w:r w:rsidRPr="00440BD1">
        <w:rPr>
          <w:rFonts w:ascii="Times New Roman" w:eastAsia="Times New Roman" w:hAnsi="Times New Roman" w:cs="Times New Roman"/>
          <w:kern w:val="0"/>
          <w:sz w:val="26"/>
          <w:szCs w:val="26"/>
          <w:lang w:val="it-IT"/>
          <w14:ligatures w14:val="none"/>
        </w:rPr>
        <w:t xml:space="preserve">Thực hiện Nghị quyết số 29-NQ/TW của Ban Chấp hành Trung ương trong giai đoạn 2009-2022 ngành </w:t>
      </w:r>
      <w:r w:rsidR="008749E3" w:rsidRPr="00440BD1">
        <w:rPr>
          <w:rFonts w:ascii="Times New Roman" w:eastAsia="Times New Roman" w:hAnsi="Times New Roman" w:cs="Times New Roman"/>
          <w:kern w:val="0"/>
          <w:sz w:val="26"/>
          <w:szCs w:val="26"/>
          <w:lang w:val="it-IT"/>
          <w14:ligatures w14:val="none"/>
        </w:rPr>
        <w:t>GDMN</w:t>
      </w:r>
      <w:r w:rsidR="001A33B8" w:rsidRPr="00440BD1">
        <w:rPr>
          <w:rFonts w:ascii="Times New Roman" w:eastAsia="Times New Roman" w:hAnsi="Times New Roman" w:cs="Times New Roman"/>
          <w:kern w:val="0"/>
          <w:sz w:val="26"/>
          <w:szCs w:val="26"/>
          <w:lang w:val="it-IT"/>
          <w14:ligatures w14:val="none"/>
        </w:rPr>
        <w:t xml:space="preserve">  </w:t>
      </w:r>
      <w:r w:rsidRPr="00440BD1">
        <w:rPr>
          <w:rFonts w:ascii="Times New Roman" w:eastAsia="Times New Roman" w:hAnsi="Times New Roman" w:cs="Times New Roman"/>
          <w:kern w:val="0"/>
          <w:sz w:val="26"/>
          <w:szCs w:val="26"/>
          <w:lang w:val="it-IT"/>
          <w14:ligatures w14:val="none"/>
        </w:rPr>
        <w:t xml:space="preserve"> đã triển khai điều chỉnh nội dung Chương trình </w:t>
      </w:r>
      <w:r w:rsidR="008749E3" w:rsidRPr="00440BD1">
        <w:rPr>
          <w:rFonts w:ascii="Times New Roman" w:eastAsia="Times New Roman" w:hAnsi="Times New Roman" w:cs="Times New Roman"/>
          <w:kern w:val="0"/>
          <w:sz w:val="26"/>
          <w:szCs w:val="26"/>
          <w:lang w:val="it-IT"/>
          <w14:ligatures w14:val="none"/>
        </w:rPr>
        <w:t>GDMN</w:t>
      </w:r>
      <w:r w:rsidR="009459A3" w:rsidRPr="00440BD1">
        <w:rPr>
          <w:rFonts w:ascii="Times New Roman" w:eastAsia="Times New Roman" w:hAnsi="Times New Roman" w:cs="Times New Roman"/>
          <w:kern w:val="0"/>
          <w:sz w:val="26"/>
          <w:szCs w:val="26"/>
          <w:lang w:val="it-IT"/>
          <w14:ligatures w14:val="none"/>
        </w:rPr>
        <w:t>,</w:t>
      </w:r>
      <w:r w:rsidRPr="00440BD1">
        <w:rPr>
          <w:rFonts w:ascii="Times New Roman" w:eastAsia="Times New Roman" w:hAnsi="Times New Roman" w:cs="Times New Roman"/>
          <w:kern w:val="0"/>
          <w:sz w:val="26"/>
          <w:szCs w:val="26"/>
          <w:lang w:val="it-IT"/>
          <w14:ligatures w14:val="none"/>
        </w:rPr>
        <w:t xml:space="preserve"> 2009 vào các năm 2016 và 2020 nhằm cung cấp một công cụ cho chỉ đạo đổi mới phương pháp sư phạm, hướng tới xây dựng môi trường giáo dục ngày càng an toàn, thân thiện hơn, phát huy tính tích cực, chủ động, sáng tạo của trẻ, giúp trẻ em phát triển thể chất, tình cảm, nhận thức, thẩm mỹ, hình thành các yếu tố đầu tiên của nhân cách, chuẩn bị sẵn sàng cho trẻ em vào lớp một. Sự đổi mới này có những tác động cụ thể sau đây:</w:t>
      </w:r>
    </w:p>
    <w:p w14:paraId="6E2390E6" w14:textId="645A8BDD" w:rsidR="00D62FCD" w:rsidRPr="00440BD1" w:rsidRDefault="00C405D6"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.2.2.1. Tác động về kinh tế</w:t>
      </w:r>
    </w:p>
    <w:p w14:paraId="657ABFBD" w14:textId="77777777" w:rsidR="00D62FCD" w:rsidRPr="00440BD1" w:rsidRDefault="00D62FCD" w:rsidP="00A824CE">
      <w:pPr>
        <w:widowControl w:val="0"/>
        <w:overflowPunct w:val="0"/>
        <w:autoSpaceDE w:val="0"/>
        <w:autoSpaceDN w:val="0"/>
        <w:adjustRightInd w:val="0"/>
        <w:spacing w:after="40" w:line="264" w:lineRule="auto"/>
        <w:ind w:firstLine="720"/>
        <w:jc w:val="both"/>
        <w:textAlignment w:val="baseline"/>
        <w:rPr>
          <w:rFonts w:ascii="Times New Roman" w:eastAsia="Calibri" w:hAnsi="Times New Roman" w:cs="Times New Roman"/>
          <w:iCs/>
          <w:kern w:val="0"/>
          <w:sz w:val="26"/>
          <w:szCs w:val="26"/>
          <w:lang w:val="it-IT"/>
          <w14:ligatures w14:val="none"/>
        </w:rPr>
      </w:pPr>
      <w:r w:rsidRPr="00440BD1">
        <w:rPr>
          <w:rFonts w:ascii="Times New Roman" w:eastAsia="Calibri" w:hAnsi="Times New Roman" w:cs="Times New Roman"/>
          <w:bCs/>
          <w:kern w:val="0"/>
          <w:sz w:val="26"/>
          <w:szCs w:val="26"/>
          <w:lang w:val="it-IT"/>
          <w14:ligatures w14:val="none"/>
        </w:rPr>
        <w:t>a) Tác động tích cực</w:t>
      </w:r>
    </w:p>
    <w:p w14:paraId="311A9CFD" w14:textId="4504B150"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it-IT"/>
          <w14:ligatures w14:val="none"/>
        </w:rPr>
      </w:pPr>
      <w:r w:rsidRPr="00440BD1">
        <w:rPr>
          <w:rFonts w:ascii="Times New Roman" w:eastAsia="Calibri" w:hAnsi="Times New Roman" w:cs="Times New Roman"/>
          <w:iCs/>
          <w:kern w:val="0"/>
          <w:sz w:val="26"/>
          <w:szCs w:val="26"/>
          <w:lang w:val="it-IT"/>
          <w14:ligatures w14:val="none"/>
        </w:rPr>
        <w:t xml:space="preserve"> </w:t>
      </w:r>
      <w:r w:rsidRPr="00440BD1">
        <w:rPr>
          <w:rFonts w:ascii="Times New Roman" w:eastAsia="Times New Roman" w:hAnsi="Times New Roman" w:cs="Times New Roman"/>
          <w:kern w:val="0"/>
          <w:sz w:val="26"/>
          <w:szCs w:val="26"/>
          <w:lang w:val="it-IT"/>
          <w14:ligatures w14:val="none"/>
        </w:rPr>
        <w:t xml:space="preserve">Đầu tư vào </w:t>
      </w:r>
      <w:r w:rsidR="008749E3" w:rsidRPr="00440BD1">
        <w:rPr>
          <w:rFonts w:ascii="Times New Roman" w:eastAsia="Times New Roman" w:hAnsi="Times New Roman" w:cs="Times New Roman"/>
          <w:kern w:val="0"/>
          <w:sz w:val="26"/>
          <w:szCs w:val="26"/>
          <w:lang w:val="it-IT"/>
          <w14:ligatures w14:val="none"/>
        </w:rPr>
        <w:t>GDMN</w:t>
      </w:r>
      <w:r w:rsidR="009459A3" w:rsidRPr="00440BD1">
        <w:rPr>
          <w:rFonts w:ascii="Times New Roman" w:eastAsia="Times New Roman" w:hAnsi="Times New Roman" w:cs="Times New Roman"/>
          <w:kern w:val="0"/>
          <w:sz w:val="26"/>
          <w:szCs w:val="26"/>
          <w:lang w:val="it-IT"/>
          <w14:ligatures w14:val="none"/>
        </w:rPr>
        <w:t xml:space="preserve"> </w:t>
      </w:r>
      <w:r w:rsidRPr="00440BD1">
        <w:rPr>
          <w:rFonts w:ascii="Times New Roman" w:eastAsia="Times New Roman" w:hAnsi="Times New Roman" w:cs="Times New Roman"/>
          <w:kern w:val="0"/>
          <w:sz w:val="26"/>
          <w:szCs w:val="26"/>
          <w:lang w:val="it-IT"/>
          <w14:ligatures w14:val="none"/>
        </w:rPr>
        <w:t xml:space="preserve">mang lại lợi ích kinh tế lâu dài đáng kể cho cá nhân và xã hội. Việc điều chỉnh một số nội dung Chương trình sẽ giúp giáo viên thực hiện Chương trình </w:t>
      </w:r>
      <w:r w:rsidR="008749E3" w:rsidRPr="00440BD1">
        <w:rPr>
          <w:rFonts w:ascii="Times New Roman" w:eastAsia="Times New Roman" w:hAnsi="Times New Roman" w:cs="Times New Roman"/>
          <w:kern w:val="0"/>
          <w:sz w:val="26"/>
          <w:szCs w:val="26"/>
          <w:lang w:val="it-IT"/>
          <w14:ligatures w14:val="none"/>
        </w:rPr>
        <w:t>GDMN</w:t>
      </w:r>
      <w:r w:rsidR="001A33B8" w:rsidRPr="00440BD1">
        <w:rPr>
          <w:rFonts w:ascii="Times New Roman" w:eastAsia="Times New Roman" w:hAnsi="Times New Roman" w:cs="Times New Roman"/>
          <w:kern w:val="0"/>
          <w:sz w:val="26"/>
          <w:szCs w:val="26"/>
          <w:lang w:val="it-IT"/>
          <w14:ligatures w14:val="none"/>
        </w:rPr>
        <w:t xml:space="preserve">  </w:t>
      </w:r>
      <w:r w:rsidRPr="00440BD1">
        <w:rPr>
          <w:rFonts w:ascii="Times New Roman" w:eastAsia="Times New Roman" w:hAnsi="Times New Roman" w:cs="Times New Roman"/>
          <w:kern w:val="0"/>
          <w:sz w:val="26"/>
          <w:szCs w:val="26"/>
          <w:lang w:val="it-IT"/>
          <w14:ligatures w14:val="none"/>
        </w:rPr>
        <w:t xml:space="preserve"> linh hoạt hơn, trẻ được nuôi dưỡng, </w:t>
      </w:r>
      <w:r w:rsidR="00B56282" w:rsidRPr="00440BD1">
        <w:rPr>
          <w:rFonts w:ascii="Times New Roman" w:eastAsia="Times New Roman" w:hAnsi="Times New Roman" w:cs="Times New Roman"/>
          <w:kern w:val="0"/>
          <w:sz w:val="26"/>
          <w:szCs w:val="26"/>
          <w:lang w:val="it-IT"/>
          <w14:ligatures w14:val="none"/>
        </w:rPr>
        <w:t>chăm sóc, giáo dục</w:t>
      </w:r>
      <w:r w:rsidRPr="00440BD1">
        <w:rPr>
          <w:rFonts w:ascii="Times New Roman" w:eastAsia="Times New Roman" w:hAnsi="Times New Roman" w:cs="Times New Roman"/>
          <w:kern w:val="0"/>
          <w:sz w:val="26"/>
          <w:szCs w:val="26"/>
          <w:lang w:val="it-IT"/>
          <w14:ligatures w14:val="none"/>
        </w:rPr>
        <w:t xml:space="preserve"> tốt hơn, giúp cha </w:t>
      </w:r>
      <w:r w:rsidRPr="00440BD1">
        <w:rPr>
          <w:rFonts w:ascii="Times New Roman" w:eastAsia="Times New Roman" w:hAnsi="Times New Roman" w:cs="Times New Roman"/>
          <w:kern w:val="0"/>
          <w:sz w:val="26"/>
          <w:szCs w:val="26"/>
          <w:lang w:val="vi-VN"/>
          <w14:ligatures w14:val="none"/>
        </w:rPr>
        <w:t xml:space="preserve">mẹ </w:t>
      </w:r>
      <w:r w:rsidRPr="00440BD1">
        <w:rPr>
          <w:rFonts w:ascii="Times New Roman" w:eastAsia="Times New Roman" w:hAnsi="Times New Roman" w:cs="Times New Roman"/>
          <w:kern w:val="0"/>
          <w:sz w:val="26"/>
          <w:szCs w:val="26"/>
          <w:lang w:val="it-IT"/>
          <w14:ligatures w14:val="none"/>
        </w:rPr>
        <w:t xml:space="preserve">trẻ yên tâm tham gia lao động sản xuất, tăng cường thêm số lượng sản phẩm và tăng năng suất lao động, phát triển tốt nền kinh tế. </w:t>
      </w:r>
    </w:p>
    <w:p w14:paraId="65055BE4" w14:textId="4690BB81"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it-IT"/>
          <w14:ligatures w14:val="none"/>
        </w:rPr>
        <w:lastRenderedPageBreak/>
        <w:t xml:space="preserve"> Khi </w:t>
      </w:r>
      <w:r w:rsidRPr="00440BD1">
        <w:rPr>
          <w:rFonts w:ascii="Times New Roman" w:eastAsia="Times New Roman" w:hAnsi="Times New Roman" w:cs="Times New Roman"/>
          <w:kern w:val="0"/>
          <w:sz w:val="26"/>
          <w:szCs w:val="26"/>
          <w:lang w:val="vi-VN"/>
          <w14:ligatures w14:val="none"/>
        </w:rPr>
        <w:t xml:space="preserve">thực hiện một số nội dung, phương pháp mới đòi hỏi các cơ sở </w:t>
      </w:r>
      <w:r w:rsidR="008749E3" w:rsidRPr="00440BD1">
        <w:rPr>
          <w:rFonts w:ascii="Times New Roman" w:eastAsia="Times New Roman" w:hAnsi="Times New Roman" w:cs="Times New Roman"/>
          <w:kern w:val="0"/>
          <w:sz w:val="26"/>
          <w:szCs w:val="26"/>
          <w:lang w:val="it-IT"/>
          <w14:ligatures w14:val="none"/>
        </w:rPr>
        <w:t>GDMN</w:t>
      </w:r>
      <w:r w:rsidR="001A33B8" w:rsidRPr="00440BD1">
        <w:rPr>
          <w:rFonts w:ascii="Times New Roman" w:eastAsia="Times New Roman" w:hAnsi="Times New Roman" w:cs="Times New Roman"/>
          <w:kern w:val="0"/>
          <w:sz w:val="26"/>
          <w:szCs w:val="26"/>
          <w:lang w:val="it-IT"/>
          <w14:ligatures w14:val="none"/>
        </w:rPr>
        <w:t xml:space="preserve">  </w:t>
      </w:r>
      <w:r w:rsidRPr="00440BD1">
        <w:rPr>
          <w:rFonts w:ascii="Times New Roman" w:eastAsia="Times New Roman" w:hAnsi="Times New Roman" w:cs="Times New Roman"/>
          <w:kern w:val="0"/>
          <w:sz w:val="26"/>
          <w:szCs w:val="26"/>
          <w:lang w:val="vi-VN"/>
          <w14:ligatures w14:val="none"/>
        </w:rPr>
        <w:t xml:space="preserve"> từng bước cần có một số </w:t>
      </w:r>
      <w:r w:rsidR="001A33B8" w:rsidRPr="00440BD1">
        <w:rPr>
          <w:rFonts w:ascii="Times New Roman" w:eastAsia="Times New Roman" w:hAnsi="Times New Roman" w:cs="Times New Roman"/>
          <w:kern w:val="0"/>
          <w:sz w:val="26"/>
          <w:szCs w:val="26"/>
          <w:lang w:val="it-IT"/>
          <w14:ligatures w14:val="none"/>
        </w:rPr>
        <w:t>cơ sở vật chất</w:t>
      </w:r>
      <w:r w:rsidRPr="00440BD1">
        <w:rPr>
          <w:rFonts w:ascii="Times New Roman" w:eastAsia="Times New Roman" w:hAnsi="Times New Roman" w:cs="Times New Roman"/>
          <w:kern w:val="0"/>
          <w:sz w:val="26"/>
          <w:szCs w:val="26"/>
          <w:lang w:val="vi-VN"/>
          <w14:ligatures w14:val="none"/>
        </w:rPr>
        <w:t>, trang thiết bị, đồ dùng</w:t>
      </w:r>
      <w:r w:rsidRPr="00440BD1">
        <w:rPr>
          <w:rFonts w:ascii="Times New Roman" w:eastAsia="Times New Roman" w:hAnsi="Times New Roman" w:cs="Times New Roman"/>
          <w:kern w:val="0"/>
          <w:sz w:val="26"/>
          <w:szCs w:val="26"/>
          <w:lang w:val="it-IT"/>
          <w14:ligatures w14:val="none"/>
        </w:rPr>
        <w:t>,</w:t>
      </w:r>
      <w:r w:rsidRPr="00440BD1">
        <w:rPr>
          <w:rFonts w:ascii="Times New Roman" w:eastAsia="Times New Roman" w:hAnsi="Times New Roman" w:cs="Times New Roman"/>
          <w:kern w:val="0"/>
          <w:sz w:val="26"/>
          <w:szCs w:val="26"/>
          <w:lang w:val="vi-VN"/>
          <w14:ligatures w14:val="none"/>
        </w:rPr>
        <w:t xml:space="preserve"> đồ chơi đáp </w:t>
      </w:r>
      <w:r w:rsidRPr="00440BD1">
        <w:rPr>
          <w:rFonts w:ascii="Times New Roman" w:eastAsia="Times New Roman" w:hAnsi="Times New Roman" w:cs="Times New Roman"/>
          <w:kern w:val="0"/>
          <w:sz w:val="26"/>
          <w:szCs w:val="26"/>
          <w:lang w:val="it-IT"/>
          <w14:ligatures w14:val="none"/>
        </w:rPr>
        <w:t xml:space="preserve">ứng để trẻ được trải nghiệm, có một số kiến thức, kỹ năng mới và cần thiết; trẻ thích ứng </w:t>
      </w:r>
      <w:r w:rsidRPr="00440BD1">
        <w:rPr>
          <w:rFonts w:ascii="Times New Roman" w:eastAsia="Times New Roman" w:hAnsi="Times New Roman" w:cs="Times New Roman"/>
          <w:kern w:val="0"/>
          <w:sz w:val="26"/>
          <w:szCs w:val="26"/>
          <w:lang w:val="vi-VN"/>
          <w14:ligatures w14:val="none"/>
        </w:rPr>
        <w:t xml:space="preserve">tốt hơn </w:t>
      </w:r>
      <w:r w:rsidRPr="00440BD1">
        <w:rPr>
          <w:rFonts w:ascii="Times New Roman" w:eastAsia="Times New Roman" w:hAnsi="Times New Roman" w:cs="Times New Roman"/>
          <w:kern w:val="0"/>
          <w:sz w:val="26"/>
          <w:szCs w:val="26"/>
          <w:lang w:val="it-IT"/>
          <w14:ligatures w14:val="none"/>
        </w:rPr>
        <w:t>với cuộc sống</w:t>
      </w:r>
      <w:r w:rsidRPr="00440BD1">
        <w:rPr>
          <w:rFonts w:ascii="Times New Roman" w:eastAsia="Times New Roman" w:hAnsi="Times New Roman" w:cs="Times New Roman"/>
          <w:kern w:val="0"/>
          <w:sz w:val="26"/>
          <w:szCs w:val="26"/>
          <w:lang w:val="vi-VN"/>
          <w14:ligatures w14:val="none"/>
        </w:rPr>
        <w:t xml:space="preserve"> hoặc sử dụng </w:t>
      </w:r>
      <w:r w:rsidR="001A33B8" w:rsidRPr="00440BD1">
        <w:rPr>
          <w:rFonts w:ascii="Times New Roman" w:eastAsia="Times New Roman" w:hAnsi="Times New Roman" w:cs="Times New Roman"/>
          <w:kern w:val="0"/>
          <w:sz w:val="26"/>
          <w:szCs w:val="26"/>
          <w:lang w:val="it-IT"/>
          <w14:ligatures w14:val="none"/>
        </w:rPr>
        <w:t>cơ sở vật chất</w:t>
      </w:r>
      <w:r w:rsidRPr="00440BD1">
        <w:rPr>
          <w:rFonts w:ascii="Times New Roman" w:eastAsia="Times New Roman" w:hAnsi="Times New Roman" w:cs="Times New Roman"/>
          <w:kern w:val="0"/>
          <w:sz w:val="26"/>
          <w:szCs w:val="26"/>
          <w:lang w:val="vi-VN"/>
          <w14:ligatures w14:val="none"/>
        </w:rPr>
        <w:t>, trang thiết bị, đồ dùng, đồ chơi cũ theo cách thức mới. Việc đổi mới “</w:t>
      </w:r>
      <w:r w:rsidRPr="00440BD1">
        <w:rPr>
          <w:rFonts w:ascii="Times New Roman" w:eastAsia="Calibri" w:hAnsi="Times New Roman" w:cs="Times New Roman"/>
          <w:i/>
          <w:kern w:val="0"/>
          <w:sz w:val="26"/>
          <w:szCs w:val="26"/>
          <w:lang w:val="vi-VN"/>
          <w14:ligatures w14:val="none"/>
        </w:rPr>
        <w:t xml:space="preserve">cho trẻ làm quen với ngoại ngữ, tiếp cận công nghệ số và những nội dung giáo dục khác phù hợp với mục tiêu của </w:t>
      </w:r>
      <w:r w:rsidR="00C466E4" w:rsidRPr="00440BD1">
        <w:rPr>
          <w:rFonts w:ascii="Times New Roman" w:eastAsia="Calibri" w:hAnsi="Times New Roman" w:cs="Times New Roman"/>
          <w:i/>
          <w:kern w:val="0"/>
          <w:sz w:val="26"/>
          <w:szCs w:val="26"/>
          <w:lang w:val="vi-VN"/>
          <w14:ligatures w14:val="none"/>
        </w:rPr>
        <w:t xml:space="preserve">Chương trình </w:t>
      </w:r>
      <w:r w:rsidR="008749E3" w:rsidRPr="00440BD1">
        <w:rPr>
          <w:rFonts w:ascii="Times New Roman" w:eastAsia="Calibri" w:hAnsi="Times New Roman" w:cs="Times New Roman"/>
          <w:i/>
          <w:kern w:val="0"/>
          <w:sz w:val="26"/>
          <w:szCs w:val="26"/>
          <w:lang w:val="vi-VN"/>
          <w14:ligatures w14:val="none"/>
        </w:rPr>
        <w:t>GDMN</w:t>
      </w:r>
      <w:r w:rsidRPr="00440BD1">
        <w:rPr>
          <w:rFonts w:ascii="Times New Roman" w:eastAsia="Calibri" w:hAnsi="Times New Roman" w:cs="Times New Roman"/>
          <w:i/>
          <w:kern w:val="0"/>
          <w:sz w:val="26"/>
          <w:szCs w:val="26"/>
          <w:lang w:val="vi-VN"/>
          <w14:ligatures w14:val="none"/>
        </w:rPr>
        <w:t xml:space="preserve">, đảm bảo tính khoa học, thiết thực, hiệu quả, phù hợp với văn hóa, điều kiện địa phương, của </w:t>
      </w:r>
      <w:r w:rsidR="00E668F1" w:rsidRPr="00440BD1">
        <w:rPr>
          <w:rFonts w:ascii="Times New Roman" w:eastAsia="Calibri" w:hAnsi="Times New Roman" w:cs="Times New Roman"/>
          <w:i/>
          <w:kern w:val="0"/>
          <w:sz w:val="26"/>
          <w:szCs w:val="26"/>
          <w:lang w:val="vi-VN"/>
          <w14:ligatures w14:val="none"/>
        </w:rPr>
        <w:t xml:space="preserve">cơ sở </w:t>
      </w:r>
      <w:r w:rsidR="008749E3" w:rsidRPr="00440BD1">
        <w:rPr>
          <w:rFonts w:ascii="Times New Roman" w:eastAsia="Calibri" w:hAnsi="Times New Roman" w:cs="Times New Roman"/>
          <w:i/>
          <w:kern w:val="0"/>
          <w:sz w:val="26"/>
          <w:szCs w:val="26"/>
          <w:lang w:val="vi-VN"/>
          <w14:ligatures w14:val="none"/>
        </w:rPr>
        <w:t>GDMN</w:t>
      </w:r>
      <w:r w:rsidRPr="00440BD1">
        <w:rPr>
          <w:rFonts w:ascii="Times New Roman" w:eastAsia="Calibri" w:hAnsi="Times New Roman" w:cs="Times New Roman"/>
          <w:i/>
          <w:kern w:val="0"/>
          <w:sz w:val="26"/>
          <w:szCs w:val="26"/>
          <w:lang w:val="vi-VN"/>
          <w14:ligatures w14:val="none"/>
        </w:rPr>
        <w:t xml:space="preserve">, khả năng và nhu cầu của trẻ, theo quy định của pháp luật về phát triển chương trình giáo dục nhà trường nhằm nâng cao chất lượng nuôi dưỡng, </w:t>
      </w:r>
      <w:r w:rsidR="00B56282" w:rsidRPr="00440BD1">
        <w:rPr>
          <w:rFonts w:ascii="Times New Roman" w:eastAsia="Calibri" w:hAnsi="Times New Roman" w:cs="Times New Roman"/>
          <w:i/>
          <w:kern w:val="0"/>
          <w:sz w:val="26"/>
          <w:szCs w:val="26"/>
          <w:lang w:val="vi-VN"/>
          <w14:ligatures w14:val="none"/>
        </w:rPr>
        <w:t>chăm sóc, giáo dục</w:t>
      </w:r>
      <w:r w:rsidRPr="00440BD1">
        <w:rPr>
          <w:rFonts w:ascii="Times New Roman" w:eastAsia="Calibri" w:hAnsi="Times New Roman" w:cs="Times New Roman"/>
          <w:i/>
          <w:kern w:val="0"/>
          <w:sz w:val="26"/>
          <w:szCs w:val="26"/>
          <w:lang w:val="vi-VN"/>
          <w14:ligatures w14:val="none"/>
        </w:rPr>
        <w:t xml:space="preserve"> trẻ em</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vertAlign w:val="superscript"/>
          <w:lang w:val="vi-VN"/>
          <w14:ligatures w14:val="none"/>
        </w:rPr>
        <w:footnoteReference w:id="14"/>
      </w:r>
      <w:r w:rsidRPr="00440BD1">
        <w:rPr>
          <w:rFonts w:ascii="Times New Roman" w:eastAsia="Times New Roman" w:hAnsi="Times New Roman" w:cs="Times New Roman"/>
          <w:kern w:val="0"/>
          <w:sz w:val="26"/>
          <w:szCs w:val="26"/>
          <w:lang w:val="vi-VN"/>
          <w14:ligatures w14:val="none"/>
        </w:rPr>
        <w:t xml:space="preserve"> tính tự chủ của các cơ sở </w:t>
      </w:r>
      <w:r w:rsidR="008749E3" w:rsidRPr="00440BD1">
        <w:rPr>
          <w:rFonts w:ascii="Times New Roman" w:eastAsia="Times New Roman" w:hAnsi="Times New Roman" w:cs="Times New Roman"/>
          <w:kern w:val="0"/>
          <w:sz w:val="26"/>
          <w:szCs w:val="26"/>
          <w:lang w:val="vi-VN"/>
          <w14:ligatures w14:val="none"/>
        </w:rPr>
        <w:t>GDMN</w:t>
      </w:r>
      <w:r w:rsidR="001A33B8"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 được mở rộng, sự gắn kết xã hội tăng lên, trẻ mầm non có được những kiến ​​thức và kỹ năng cần thiết đặt nền tảng cho sự thành công trong giáo dục cấp học tiếp theo và cho sự phát triển trong tương lai, trở thành thành viên hữu ích của xã hội, đóng góp tích cực vào tăng trưởng kinh tế, đáp ứng theo tiêu chuẩn của người công dân toàn cầu, hội nhập quốc tế.</w:t>
      </w:r>
    </w:p>
    <w:p w14:paraId="23F66D9A" w14:textId="1F60C6AA" w:rsidR="00D62FCD" w:rsidRPr="00440BD1" w:rsidRDefault="00D62FCD" w:rsidP="00A824CE">
      <w:pPr>
        <w:suppressAutoHyphens/>
        <w:spacing w:after="60" w:line="264" w:lineRule="auto"/>
        <w:ind w:firstLine="720"/>
        <w:jc w:val="both"/>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iCs/>
          <w:spacing w:val="2"/>
          <w:kern w:val="0"/>
          <w:sz w:val="26"/>
          <w:szCs w:val="26"/>
          <w:lang w:val="it-IT" w:eastAsia="zh-CN"/>
          <w14:ligatures w14:val="none"/>
        </w:rPr>
        <w:t>b) Tác động tiêu cực</w:t>
      </w:r>
      <w:r w:rsidR="00467D92" w:rsidRPr="00440BD1">
        <w:rPr>
          <w:rFonts w:ascii="Times New Roman" w:eastAsia="Times New Roman" w:hAnsi="Times New Roman" w:cs="Times New Roman"/>
          <w:iCs/>
          <w:spacing w:val="2"/>
          <w:kern w:val="0"/>
          <w:sz w:val="26"/>
          <w:szCs w:val="26"/>
          <w:lang w:val="it-IT" w:eastAsia="zh-CN"/>
          <w14:ligatures w14:val="none"/>
        </w:rPr>
        <w:t>:</w:t>
      </w:r>
    </w:p>
    <w:p w14:paraId="6431884F" w14:textId="5EB21B15" w:rsidR="00091CE5" w:rsidRPr="00440BD1" w:rsidRDefault="00091CE5" w:rsidP="00A824CE">
      <w:pPr>
        <w:suppressAutoHyphens/>
        <w:spacing w:after="60" w:line="264" w:lineRule="auto"/>
        <w:ind w:firstLine="720"/>
        <w:jc w:val="both"/>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it-IT"/>
          <w14:ligatures w14:val="none"/>
        </w:rPr>
        <w:t xml:space="preserve">Dù được điều chỉnh một số nội dung nhưng Chương trình </w:t>
      </w:r>
      <w:r w:rsidR="008749E3" w:rsidRPr="00440BD1">
        <w:rPr>
          <w:rFonts w:ascii="Times New Roman" w:eastAsia="Times New Roman" w:hAnsi="Times New Roman" w:cs="Times New Roman"/>
          <w:spacing w:val="-2"/>
          <w:kern w:val="0"/>
          <w:sz w:val="26"/>
          <w:szCs w:val="26"/>
          <w:lang w:val="it-IT"/>
          <w14:ligatures w14:val="none"/>
        </w:rPr>
        <w:t>GDMN</w:t>
      </w:r>
      <w:r w:rsidRPr="00440BD1">
        <w:rPr>
          <w:rFonts w:ascii="Times New Roman" w:eastAsia="Times New Roman" w:hAnsi="Times New Roman" w:cs="Times New Roman"/>
          <w:kern w:val="0"/>
          <w:sz w:val="26"/>
          <w:szCs w:val="26"/>
          <w:lang w:val="it-IT"/>
          <w14:ligatures w14:val="none"/>
        </w:rPr>
        <w:t xml:space="preserve"> vẫn chưa thể hiện rõ được tiếp cận năng lực</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it-IT"/>
          <w14:ligatures w14:val="none"/>
        </w:rPr>
        <w:t xml:space="preserve"> chưa liên thông đồng bộ với Chương trình giáo dục phổ thông 2018</w:t>
      </w:r>
      <w:r w:rsidRPr="00440BD1">
        <w:rPr>
          <w:rFonts w:ascii="Times New Roman" w:eastAsia="Times New Roman" w:hAnsi="Times New Roman" w:cs="Times New Roman"/>
          <w:kern w:val="0"/>
          <w:sz w:val="26"/>
          <w:szCs w:val="26"/>
          <w:lang w:val="vi-VN"/>
          <w14:ligatures w14:val="none"/>
        </w:rPr>
        <w:t>. Trẻ em mầm non không được phát triển troàn diện theo tiếp cận năng lực, nội dung giáo dục trẻ không liên thông với nội dung giáo dục tiểu học của chương trình giáo dục phổ thông 2018 sẽ khó khăn cho trẻ khi vào học lớp 1 và cả quá trình học phổ thông, khó khăn trong việc hình thành các giá trị cốt lõi để phát triển nguồn nhân lực chất lượng cao.</w:t>
      </w:r>
    </w:p>
    <w:p w14:paraId="3FD7649E" w14:textId="2FC58D73" w:rsidR="00D62FCD" w:rsidRPr="00440BD1" w:rsidRDefault="00C405D6"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.2.2.2. Tác động về xã hội</w:t>
      </w:r>
    </w:p>
    <w:p w14:paraId="453BD9AA" w14:textId="77777777" w:rsidR="00D62FCD" w:rsidRPr="00440BD1" w:rsidRDefault="00D62FCD"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a) Tác động tích cực</w:t>
      </w:r>
    </w:p>
    <w:p w14:paraId="241A278D" w14:textId="77777777"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Calibri" w:hAnsi="Times New Roman" w:cs="Times New Roman"/>
          <w:i/>
          <w:kern w:val="0"/>
          <w:sz w:val="26"/>
          <w:szCs w:val="26"/>
          <w:lang w:val="it-IT"/>
          <w14:ligatures w14:val="none"/>
        </w:rPr>
      </w:pPr>
      <w:r w:rsidRPr="00440BD1">
        <w:rPr>
          <w:rFonts w:ascii="Times New Roman" w:eastAsia="Calibri" w:hAnsi="Times New Roman" w:cs="Times New Roman"/>
          <w:i/>
          <w:kern w:val="0"/>
          <w:sz w:val="26"/>
          <w:szCs w:val="26"/>
          <w:lang w:val="it-IT"/>
          <w14:ligatures w14:val="none"/>
        </w:rPr>
        <w:t xml:space="preserve">- Đối với trẻ em: </w:t>
      </w:r>
    </w:p>
    <w:p w14:paraId="1A6C0911" w14:textId="71C5DEBA"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it-IT"/>
          <w14:ligatures w14:val="none"/>
        </w:rPr>
        <w:t>Đ</w:t>
      </w:r>
      <w:r w:rsidRPr="00440BD1">
        <w:rPr>
          <w:rFonts w:ascii="Times New Roman" w:eastAsia="Times New Roman" w:hAnsi="Times New Roman" w:cs="Times New Roman"/>
          <w:kern w:val="0"/>
          <w:sz w:val="26"/>
          <w:szCs w:val="26"/>
          <w:lang w:val="vi-VN"/>
          <w14:ligatures w14:val="none"/>
        </w:rPr>
        <w:t>ổi mới</w:t>
      </w:r>
      <w:r w:rsidRPr="00440BD1">
        <w:rPr>
          <w:rFonts w:ascii="Times New Roman" w:eastAsia="Times New Roman" w:hAnsi="Times New Roman" w:cs="Times New Roman"/>
          <w:kern w:val="0"/>
          <w:sz w:val="26"/>
          <w:szCs w:val="26"/>
          <w:lang w:val="it-IT"/>
          <w14:ligatures w14:val="none"/>
        </w:rPr>
        <w:t xml:space="preserve"> một số nội dung,</w:t>
      </w:r>
      <w:r w:rsidRPr="00440BD1">
        <w:rPr>
          <w:rFonts w:ascii="Times New Roman" w:eastAsia="Times New Roman" w:hAnsi="Times New Roman" w:cs="Times New Roman"/>
          <w:kern w:val="0"/>
          <w:sz w:val="26"/>
          <w:szCs w:val="26"/>
          <w:lang w:val="vi-VN"/>
          <w14:ligatures w14:val="none"/>
        </w:rPr>
        <w:t xml:space="preserve"> phương pháp giáo dục theo hướng</w:t>
      </w:r>
      <w:r w:rsidRPr="00440BD1">
        <w:rPr>
          <w:rFonts w:ascii="Times New Roman" w:eastAsia="Times New Roman" w:hAnsi="Times New Roman" w:cs="Times New Roman"/>
          <w:kern w:val="0"/>
          <w:sz w:val="26"/>
          <w:szCs w:val="26"/>
          <w:lang w:val="it-IT"/>
          <w14:ligatures w14:val="none"/>
        </w:rPr>
        <w:t xml:space="preserve"> nhấn mạnh hơn tiếp cận lấy trẻ làm trung tâm,</w:t>
      </w:r>
      <w:r w:rsidRPr="00440BD1">
        <w:rPr>
          <w:rFonts w:ascii="Times New Roman" w:eastAsia="Times New Roman" w:hAnsi="Times New Roman" w:cs="Times New Roman"/>
          <w:kern w:val="0"/>
          <w:sz w:val="26"/>
          <w:szCs w:val="26"/>
          <w:lang w:val="vi-VN"/>
          <w14:ligatures w14:val="none"/>
        </w:rPr>
        <w:t xml:space="preserve"> học qua chơi, </w:t>
      </w:r>
      <w:r w:rsidRPr="00440BD1">
        <w:rPr>
          <w:rFonts w:ascii="Times New Roman" w:eastAsia="Times New Roman" w:hAnsi="Times New Roman" w:cs="Times New Roman"/>
          <w:kern w:val="0"/>
          <w:sz w:val="26"/>
          <w:szCs w:val="26"/>
          <w:lang w:val="it-IT"/>
          <w14:ligatures w14:val="none"/>
        </w:rPr>
        <w:t>qua</w:t>
      </w:r>
      <w:r w:rsidRPr="00440BD1">
        <w:rPr>
          <w:rFonts w:ascii="Times New Roman" w:eastAsia="Times New Roman" w:hAnsi="Times New Roman" w:cs="Times New Roman"/>
          <w:kern w:val="0"/>
          <w:sz w:val="26"/>
          <w:szCs w:val="26"/>
          <w:lang w:val="vi-VN"/>
          <w14:ligatures w14:val="none"/>
        </w:rPr>
        <w:t xml:space="preserve"> trải nghiệm</w:t>
      </w:r>
      <w:r w:rsidRPr="00440BD1">
        <w:rPr>
          <w:rFonts w:ascii="Times New Roman" w:eastAsia="Times New Roman" w:hAnsi="Times New Roman" w:cs="Times New Roman"/>
          <w:kern w:val="0"/>
          <w:sz w:val="26"/>
          <w:szCs w:val="26"/>
          <w:lang w:val="it-IT"/>
          <w14:ligatures w14:val="none"/>
        </w:rPr>
        <w:t>, tăng cường tính mở trong việc lựa chọn nội dung giáo dục phù hợp với điều kiện thực tiễn của địa phương</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it-IT"/>
          <w14:ligatures w14:val="none"/>
        </w:rPr>
        <w:t>giúp trẻ</w:t>
      </w:r>
      <w:r w:rsidRPr="00440BD1">
        <w:rPr>
          <w:rFonts w:ascii="Times New Roman" w:eastAsia="Times New Roman" w:hAnsi="Times New Roman" w:cs="Times New Roman"/>
          <w:kern w:val="0"/>
          <w:sz w:val="26"/>
          <w:szCs w:val="26"/>
          <w:lang w:val="vi-VN"/>
          <w14:ligatures w14:val="none"/>
        </w:rPr>
        <w:t xml:space="preserve"> phát huy tính tích cực, chủ động, sáng tạo</w:t>
      </w:r>
      <w:r w:rsidRPr="00440BD1">
        <w:rPr>
          <w:rFonts w:ascii="Times New Roman" w:eastAsia="Times New Roman" w:hAnsi="Times New Roman" w:cs="Times New Roman"/>
          <w:kern w:val="0"/>
          <w:sz w:val="26"/>
          <w:szCs w:val="26"/>
          <w:lang w:val="it-IT"/>
          <w14:ligatures w14:val="none"/>
        </w:rPr>
        <w:t>, tạo</w:t>
      </w:r>
      <w:r w:rsidRPr="00440BD1">
        <w:rPr>
          <w:rFonts w:ascii="Times New Roman" w:eastAsia="Times New Roman" w:hAnsi="Times New Roman" w:cs="Times New Roman"/>
          <w:kern w:val="0"/>
          <w:sz w:val="26"/>
          <w:szCs w:val="26"/>
          <w:lang w:val="vi-VN"/>
          <w14:ligatures w14:val="none"/>
        </w:rPr>
        <w:t xml:space="preserve"> cơ hội </w:t>
      </w:r>
      <w:r w:rsidRPr="00440BD1">
        <w:rPr>
          <w:rFonts w:ascii="Times New Roman" w:eastAsia="Times New Roman" w:hAnsi="Times New Roman" w:cs="Times New Roman"/>
          <w:kern w:val="0"/>
          <w:sz w:val="26"/>
          <w:szCs w:val="26"/>
          <w:lang w:val="it-IT"/>
          <w14:ligatures w14:val="none"/>
        </w:rPr>
        <w:t xml:space="preserve">cho trẻ tăng cường sự </w:t>
      </w:r>
      <w:r w:rsidRPr="00440BD1">
        <w:rPr>
          <w:rFonts w:ascii="Times New Roman" w:eastAsia="Times New Roman" w:hAnsi="Times New Roman" w:cs="Times New Roman"/>
          <w:kern w:val="0"/>
          <w:sz w:val="26"/>
          <w:szCs w:val="26"/>
          <w:lang w:val="vi-VN"/>
          <w14:ligatures w14:val="none"/>
        </w:rPr>
        <w:t>chia sẻ ý kiến và lắng nghe, giao lưu phối hợp giữa trẻ với người khác trong các hoạt động đa dạng. Các cơ sở</w:t>
      </w:r>
      <w:r w:rsidR="001A33B8" w:rsidRPr="00440BD1">
        <w:rPr>
          <w:rFonts w:ascii="Times New Roman" w:eastAsia="Times New Roman" w:hAnsi="Times New Roman" w:cs="Times New Roman"/>
          <w:kern w:val="0"/>
          <w:sz w:val="26"/>
          <w:szCs w:val="26"/>
          <w:lang w:val="vi-VN"/>
          <w14:ligatures w14:val="none"/>
        </w:rPr>
        <w:t xml:space="preserve">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rút kinh nghiệm từ “Xây dựng trường mầm non lấy trẻ làm trung tâm” giai đoạn 2016–2020 và tiếp tục thực hiện bảo chất lượng chuyên đề “Xây dựng trường mầm non lấy trẻ làm trung tâm giai đoạn 2021-2025”</w:t>
      </w:r>
      <w:r w:rsidRPr="00440BD1">
        <w:rPr>
          <w:rFonts w:ascii="Times New Roman" w:eastAsia="Times New Roman" w:hAnsi="Times New Roman" w:cs="Times New Roman"/>
          <w:kern w:val="0"/>
          <w:sz w:val="26"/>
          <w:szCs w:val="26"/>
          <w:vertAlign w:val="superscript"/>
          <w14:ligatures w14:val="none"/>
        </w:rPr>
        <w:footnoteReference w:id="15"/>
      </w:r>
      <w:r w:rsidRPr="00440BD1">
        <w:rPr>
          <w:rFonts w:ascii="Times New Roman" w:eastAsia="Times New Roman" w:hAnsi="Times New Roman" w:cs="Times New Roman"/>
          <w:kern w:val="0"/>
          <w:sz w:val="26"/>
          <w:szCs w:val="26"/>
          <w:vertAlign w:val="superscript"/>
          <w:lang w:val="vi-VN"/>
          <w14:ligatures w14:val="none"/>
        </w:rPr>
        <w:t>,</w:t>
      </w:r>
      <w:r w:rsidRPr="00440BD1">
        <w:rPr>
          <w:rFonts w:ascii="Times New Roman" w:eastAsia="Times New Roman" w:hAnsi="Times New Roman" w:cs="Times New Roman"/>
          <w:kern w:val="0"/>
          <w:sz w:val="26"/>
          <w:szCs w:val="26"/>
          <w:vertAlign w:val="superscript"/>
          <w14:ligatures w14:val="none"/>
        </w:rPr>
        <w:footnoteReference w:id="16"/>
      </w:r>
      <w:r w:rsidRPr="00440BD1">
        <w:rPr>
          <w:rFonts w:ascii="Times New Roman" w:eastAsia="Times New Roman" w:hAnsi="Times New Roman" w:cs="Times New Roman"/>
          <w:kern w:val="0"/>
          <w:sz w:val="26"/>
          <w:szCs w:val="26"/>
          <w:lang w:val="vi-VN"/>
          <w14:ligatures w14:val="none"/>
        </w:rPr>
        <w:t>.</w:t>
      </w:r>
    </w:p>
    <w:p w14:paraId="3DA49789" w14:textId="4EFE6734"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Nhà nước thực hiện được cam kết của Quốc gia đối với Quốc tế về các mục tiêu thực hiện Quyền trẻ em, đảm bảo bình đẳng và công bằng, đặc biệt đối với nhóm trẻ em yếu thế, trẻ em khó khăn, khuyết tật và trẻ em người dân tộc thiểu số, trẻ lang thang cơ nhỡ, trẻ em mồ côi không có nơi nương tựa. Việc đổi mới nội dung, phương pháp giáo dục lấy trẻ làm trung tâm giúp đảm bảo cơ hội bình đẳng cho tất cả trẻ em, giúp trẻ cảm thấy có giá trị và được tôn trọng; cung cấp sự quan tâm và hỗ trợ phù hợp với từng cá </w:t>
      </w:r>
      <w:r w:rsidRPr="00440BD1">
        <w:rPr>
          <w:rFonts w:ascii="Times New Roman" w:eastAsia="Times New Roman" w:hAnsi="Times New Roman" w:cs="Times New Roman"/>
          <w:kern w:val="0"/>
          <w:sz w:val="26"/>
          <w:szCs w:val="26"/>
          <w:lang w:val="vi-VN"/>
          <w14:ligatures w14:val="none"/>
        </w:rPr>
        <w:lastRenderedPageBreak/>
        <w:t xml:space="preserve">nhân trẻ, đảm bảo mọi trẻ em đều nhận được sự hướng dẫn cần thiết để phát huy hết tiềm năng của mình. Việc thực hiện Đề án “Tăng cường chuẩn bị tiếng Việt cho trẻ mầm non và học sinh tiểu học vùng dân tộc thiểu số giai đoạn 2016-2020, định hướng đến 2025” trên cơ sở tiếng mẹ đẻ của trẻ và thực hiện có chất lượng giáo dục hòa nhập tại các cơ sở </w:t>
      </w:r>
      <w:r w:rsidR="008749E3" w:rsidRPr="00440BD1">
        <w:rPr>
          <w:rFonts w:ascii="Times New Roman" w:eastAsia="Times New Roman" w:hAnsi="Times New Roman" w:cs="Times New Roman"/>
          <w:kern w:val="0"/>
          <w:sz w:val="26"/>
          <w:szCs w:val="26"/>
          <w:lang w:val="vi-VN"/>
          <w14:ligatures w14:val="none"/>
        </w:rPr>
        <w:t>GDMN</w:t>
      </w:r>
      <w:r w:rsidR="00361168"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từng bước đạt hiệu quả</w:t>
      </w:r>
      <w:r w:rsidRPr="00440BD1">
        <w:rPr>
          <w:rFonts w:ascii="Times New Roman" w:eastAsia="Times New Roman" w:hAnsi="Times New Roman" w:cs="Times New Roman"/>
          <w:kern w:val="0"/>
          <w:sz w:val="26"/>
          <w:szCs w:val="26"/>
          <w:shd w:val="clear" w:color="auto" w:fill="FFFFFF"/>
          <w:vertAlign w:val="superscript"/>
          <w14:ligatures w14:val="none"/>
        </w:rPr>
        <w:footnoteReference w:id="17"/>
      </w:r>
      <w:r w:rsidRPr="00440BD1">
        <w:rPr>
          <w:rFonts w:ascii="Times New Roman" w:eastAsia="Times New Roman" w:hAnsi="Times New Roman" w:cs="Times New Roman"/>
          <w:kern w:val="0"/>
          <w:sz w:val="26"/>
          <w:szCs w:val="26"/>
          <w:lang w:val="vi-VN"/>
          <w14:ligatures w14:val="none"/>
        </w:rPr>
        <w:t>.</w:t>
      </w:r>
    </w:p>
    <w:p w14:paraId="6E562BBF" w14:textId="30F2DFD1"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4"/>
          <w:kern w:val="0"/>
          <w:sz w:val="26"/>
          <w:szCs w:val="26"/>
          <w:lang w:val="pt-BR"/>
          <w14:ligatures w14:val="none"/>
        </w:rPr>
      </w:pPr>
      <w:r w:rsidRPr="00440BD1">
        <w:rPr>
          <w:rFonts w:ascii="Times New Roman" w:eastAsia="Times New Roman" w:hAnsi="Times New Roman" w:cs="Times New Roman"/>
          <w:kern w:val="0"/>
          <w:sz w:val="26"/>
          <w:szCs w:val="26"/>
          <w:lang w:val="vi-VN"/>
          <w14:ligatures w14:val="none"/>
        </w:rPr>
        <w:t xml:space="preserve">Trẻ học tốt nhất thông qua vui chơi và khám phá. Việc cung cấp môi trường và hoạt động mới khuyến khích sự tò mò, sáng tạo và tự khám phá, kích thích, hỗ trợ phát triển trí não ở trẻ; thúc đẩy sự phát triển nhận thức và cảm xúc của trẻ; nuôi dưỡng ở trẻ niềm yêu thích học tập; tăng tỉ lệ huy động trẻ đến trường và tỷ lệ chuyên cần; nâng tỉ lệ trẻ được nuôi dưỡng, chăm sóc và giáo dục 2 buổi/ngày, từ đó giảm tỷ lệ trẻ em suy dinh dưỡng, góp phần nâng cao chất lượng giáo dục, duy trì và củng cố thành quả phổ cập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w:t>
      </w:r>
      <w:r w:rsidR="005D7AE1" w:rsidRPr="00440BD1">
        <w:rPr>
          <w:rFonts w:ascii="Times New Roman" w:eastAsia="Times New Roman" w:hAnsi="Times New Roman" w:cs="Times New Roman"/>
          <w:kern w:val="0"/>
          <w:sz w:val="26"/>
          <w:szCs w:val="26"/>
          <w:lang w:val="vi-VN"/>
          <w14:ligatures w14:val="none"/>
        </w:rPr>
        <w:t>5 tuổi</w:t>
      </w:r>
      <w:r w:rsidRPr="00440BD1">
        <w:rPr>
          <w:rFonts w:ascii="Times New Roman" w:eastAsia="Times New Roman" w:hAnsi="Times New Roman" w:cs="Times New Roman"/>
          <w:kern w:val="0"/>
          <w:sz w:val="26"/>
          <w:szCs w:val="26"/>
          <w:vertAlign w:val="superscript"/>
          <w14:ligatures w14:val="none"/>
        </w:rPr>
        <w:footnoteReference w:id="18"/>
      </w:r>
      <w:r w:rsidRPr="00440BD1">
        <w:rPr>
          <w:rFonts w:ascii="Times New Roman" w:eastAsia="Times New Roman" w:hAnsi="Times New Roman" w:cs="Times New Roman"/>
          <w:kern w:val="0"/>
          <w:sz w:val="26"/>
          <w:szCs w:val="26"/>
          <w:lang w:val="vi-VN"/>
          <w14:ligatures w14:val="none"/>
        </w:rPr>
        <w:t>.</w:t>
      </w:r>
    </w:p>
    <w:p w14:paraId="7AD93B70" w14:textId="77777777"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vi-VN"/>
          <w14:ligatures w14:val="none"/>
        </w:rPr>
        <w:t xml:space="preserve">Các </w:t>
      </w:r>
      <w:r w:rsidRPr="00440BD1">
        <w:rPr>
          <w:rFonts w:ascii="Times New Roman" w:eastAsia="Times New Roman" w:hAnsi="Times New Roman" w:cs="Times New Roman"/>
          <w:kern w:val="0"/>
          <w:sz w:val="26"/>
          <w:szCs w:val="26"/>
          <w:lang w:val="pt-BR"/>
          <w14:ligatures w14:val="none"/>
        </w:rPr>
        <w:t>tác động</w:t>
      </w:r>
      <w:r w:rsidRPr="00440BD1">
        <w:rPr>
          <w:rFonts w:ascii="Times New Roman" w:eastAsia="Times New Roman" w:hAnsi="Times New Roman" w:cs="Times New Roman"/>
          <w:kern w:val="0"/>
          <w:sz w:val="26"/>
          <w:szCs w:val="26"/>
          <w:lang w:val="vi-VN"/>
          <w14:ligatures w14:val="none"/>
        </w:rPr>
        <w:t xml:space="preserve"> của những nội dung, phương pháp theo hướng thực hành trải nghiệm có ảnh hưởng</w:t>
      </w:r>
      <w:r w:rsidRPr="00440BD1">
        <w:rPr>
          <w:rFonts w:ascii="Times New Roman" w:eastAsia="Times New Roman" w:hAnsi="Times New Roman" w:cs="Times New Roman"/>
          <w:kern w:val="0"/>
          <w:sz w:val="26"/>
          <w:szCs w:val="26"/>
          <w:lang w:val="pt-BR"/>
          <w14:ligatures w14:val="none"/>
        </w:rPr>
        <w:t xml:space="preserve"> lâu dài đến kỹ năng xã hội và sức khỏe của trẻ; thu hẹp đáng kể khoảng cách </w:t>
      </w:r>
      <w:r w:rsidRPr="00440BD1">
        <w:rPr>
          <w:rFonts w:ascii="Times New Roman" w:eastAsia="Times New Roman" w:hAnsi="Times New Roman" w:cs="Times New Roman"/>
          <w:kern w:val="0"/>
          <w:sz w:val="26"/>
          <w:szCs w:val="26"/>
          <w:lang w:val="vi-VN"/>
          <w14:ligatures w14:val="none"/>
        </w:rPr>
        <w:t xml:space="preserve">và </w:t>
      </w:r>
      <w:r w:rsidRPr="00440BD1">
        <w:rPr>
          <w:rFonts w:ascii="Times New Roman" w:eastAsia="Times New Roman" w:hAnsi="Times New Roman" w:cs="Times New Roman"/>
          <w:kern w:val="0"/>
          <w:sz w:val="26"/>
          <w:szCs w:val="26"/>
          <w:lang w:val="pt-BR"/>
          <w14:ligatures w14:val="none"/>
        </w:rPr>
        <w:t>thành tích giữa</w:t>
      </w:r>
      <w:r w:rsidRPr="00440BD1">
        <w:rPr>
          <w:rFonts w:ascii="Times New Roman" w:eastAsia="Times New Roman" w:hAnsi="Times New Roman" w:cs="Times New Roman"/>
          <w:kern w:val="0"/>
          <w:sz w:val="26"/>
          <w:szCs w:val="26"/>
          <w:lang w:val="vi-VN"/>
          <w14:ligatures w14:val="none"/>
        </w:rPr>
        <w:t xml:space="preserve"> các</w:t>
      </w:r>
      <w:r w:rsidRPr="00440BD1">
        <w:rPr>
          <w:rFonts w:ascii="Times New Roman" w:eastAsia="Times New Roman" w:hAnsi="Times New Roman" w:cs="Times New Roman"/>
          <w:kern w:val="0"/>
          <w:sz w:val="26"/>
          <w:szCs w:val="26"/>
          <w:lang w:val="pt-BR"/>
          <w14:ligatures w14:val="none"/>
        </w:rPr>
        <w:t xml:space="preserve"> trẻ em có hoàn cảnh kinh tế xã hội khác nhau</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pt-BR"/>
          <w14:ligatures w14:val="none"/>
        </w:rPr>
        <w:t xml:space="preserve"> Các phương pháp </w:t>
      </w:r>
      <w:r w:rsidRPr="00440BD1">
        <w:rPr>
          <w:rFonts w:ascii="Times New Roman" w:eastAsia="Times New Roman" w:hAnsi="Times New Roman" w:cs="Times New Roman"/>
          <w:kern w:val="0"/>
          <w:sz w:val="26"/>
          <w:szCs w:val="26"/>
          <w:lang w:val="vi-VN"/>
          <w14:ligatures w14:val="none"/>
        </w:rPr>
        <w:t>học qua chơi và trải nghiệm sẽ</w:t>
      </w:r>
      <w:r w:rsidRPr="00440BD1">
        <w:rPr>
          <w:rFonts w:ascii="Times New Roman" w:eastAsia="Times New Roman" w:hAnsi="Times New Roman" w:cs="Times New Roman"/>
          <w:kern w:val="0"/>
          <w:sz w:val="26"/>
          <w:szCs w:val="26"/>
          <w:lang w:val="pt-BR"/>
          <w14:ligatures w14:val="none"/>
        </w:rPr>
        <w:t xml:space="preserve"> tạo cơ hội cho trẻ em được tiếp xúc với nhiều hoạt động kích thích khác nhau nhằm thúc đẩy sự phát triển nhận thức; tham gia vào các trải nghiệm thực hành nhằm thúc đẩy kỹ năng giải quyết vấn đề, tính sáng tạo và lý luận logic; khuyến khích sự phát triển các kỹ năng xã hội ở trẻ, trẻ học cách tương tác với bạn bè, đàm phán xung đột và hợp tác trong các </w:t>
      </w:r>
      <w:r w:rsidRPr="00440BD1">
        <w:rPr>
          <w:rFonts w:ascii="Times New Roman" w:eastAsia="Times New Roman" w:hAnsi="Times New Roman" w:cs="Times New Roman"/>
          <w:kern w:val="0"/>
          <w:sz w:val="26"/>
          <w:szCs w:val="26"/>
          <w:lang w:val="vi-VN"/>
          <w14:ligatures w14:val="none"/>
        </w:rPr>
        <w:t>chủ đề/</w:t>
      </w:r>
      <w:r w:rsidRPr="00440BD1">
        <w:rPr>
          <w:rFonts w:ascii="Times New Roman" w:eastAsia="Times New Roman" w:hAnsi="Times New Roman" w:cs="Times New Roman"/>
          <w:kern w:val="0"/>
          <w:sz w:val="26"/>
          <w:szCs w:val="26"/>
          <w:lang w:val="pt-BR"/>
          <w14:ligatures w14:val="none"/>
        </w:rPr>
        <w:t xml:space="preserve">dự án, tập trung vào việc nuôi dưỡng tình cảm hạnh phúc của trẻ. Giáo viên tạo ra một môi trường an toàn và hỗ trợ, nơi trẻ em có thể bày tỏ cảm xúc của mình, phát triển sự tự tin và xây dựng khả năng phục hồi. Nền tảng cảm xúc này giúp trẻ kiểm soát căng thẳng, đương đầu với thử thách và phát triển thái độ tích cực </w:t>
      </w:r>
      <w:r w:rsidRPr="00440BD1">
        <w:rPr>
          <w:rFonts w:ascii="Times New Roman" w:eastAsia="Times New Roman" w:hAnsi="Times New Roman" w:cs="Times New Roman"/>
          <w:kern w:val="0"/>
          <w:sz w:val="26"/>
          <w:szCs w:val="26"/>
          <w:lang w:val="vi-VN"/>
          <w14:ligatures w14:val="none"/>
        </w:rPr>
        <w:t>ở</w:t>
      </w:r>
      <w:r w:rsidRPr="00440BD1">
        <w:rPr>
          <w:rFonts w:ascii="Times New Roman" w:eastAsia="Times New Roman" w:hAnsi="Times New Roman" w:cs="Times New Roman"/>
          <w:kern w:val="0"/>
          <w:sz w:val="26"/>
          <w:szCs w:val="26"/>
          <w:lang w:val="pt-BR"/>
          <w14:ligatures w14:val="none"/>
        </w:rPr>
        <w:t xml:space="preserve"> học tập trong tương lai. </w:t>
      </w:r>
    </w:p>
    <w:p w14:paraId="7ACA3E08" w14:textId="77777777"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pt-BR"/>
          <w14:ligatures w14:val="none"/>
        </w:rPr>
        <w:t xml:space="preserve">Thông qua các nội dung, phương pháp mới trong các lĩnh vực </w:t>
      </w:r>
      <w:r w:rsidRPr="00440BD1">
        <w:rPr>
          <w:rFonts w:ascii="Times New Roman" w:eastAsia="Times New Roman" w:hAnsi="Times New Roman" w:cs="Times New Roman"/>
          <w:kern w:val="0"/>
          <w:sz w:val="26"/>
          <w:szCs w:val="26"/>
          <w:lang w:val="vi-VN"/>
          <w14:ligatures w14:val="none"/>
        </w:rPr>
        <w:t xml:space="preserve">của chương trình </w:t>
      </w:r>
      <w:r w:rsidRPr="00440BD1">
        <w:rPr>
          <w:rFonts w:ascii="Times New Roman" w:eastAsia="Times New Roman" w:hAnsi="Times New Roman" w:cs="Times New Roman"/>
          <w:kern w:val="0"/>
          <w:sz w:val="26"/>
          <w:szCs w:val="26"/>
          <w:lang w:val="pt-BR"/>
          <w14:ligatures w14:val="none"/>
        </w:rPr>
        <w:t xml:space="preserve">trẻ được tiếp xúc với môi trường giàu ngôn ngữ nhằm thúc đẩy phát triển từ vựng, nhận biết các chữ cái, có kỹ năng tính toán, phát triển nền tảng vững chắc về toán bằng cách tham gia vào các hoạt động thực hành như: Phân loại đồ vật, đo lường và chơi với các hình dạng, đặt nền tảng cho tư duy toán học phức tạp hơn sau này; cung cấp môi trường để trẻ tương tác và phát triển các kỹ năng xã hội: chia sẻ, giao tiếp và giải quyết vấn đề thông qua các hoạt động nhóm và vui chơi hợp tác; trẻ học cách nhận biết và điều chỉnh cảm xúc của mình. Những </w:t>
      </w:r>
      <w:r w:rsidRPr="00440BD1">
        <w:rPr>
          <w:rFonts w:ascii="Times New Roman" w:eastAsia="Times New Roman" w:hAnsi="Times New Roman" w:cs="Times New Roman"/>
          <w:kern w:val="0"/>
          <w:sz w:val="26"/>
          <w:szCs w:val="26"/>
          <w:lang w:val="vi-VN"/>
          <w14:ligatures w14:val="none"/>
        </w:rPr>
        <w:t xml:space="preserve">hoạt động theo hướng </w:t>
      </w:r>
      <w:r w:rsidRPr="00440BD1">
        <w:rPr>
          <w:rFonts w:ascii="Times New Roman" w:eastAsia="Times New Roman" w:hAnsi="Times New Roman" w:cs="Times New Roman"/>
          <w:kern w:val="0"/>
          <w:sz w:val="26"/>
          <w:szCs w:val="26"/>
          <w:lang w:val="pt-BR"/>
          <w14:ligatures w14:val="none"/>
        </w:rPr>
        <w:t xml:space="preserve">trải nghiệm nuôi dưỡng sự đồng cảm, tôn trọng và hợp tác, tạo nền tảng cho các mối quan hệ lành mạnh và tương tác tích cực </w:t>
      </w:r>
      <w:r w:rsidRPr="00440BD1">
        <w:rPr>
          <w:rFonts w:ascii="Times New Roman" w:eastAsia="Times New Roman" w:hAnsi="Times New Roman" w:cs="Times New Roman"/>
          <w:kern w:val="0"/>
          <w:sz w:val="26"/>
          <w:szCs w:val="26"/>
          <w:lang w:val="vi-VN"/>
          <w14:ligatures w14:val="none"/>
        </w:rPr>
        <w:t>cho</w:t>
      </w:r>
      <w:r w:rsidRPr="00440BD1">
        <w:rPr>
          <w:rFonts w:ascii="Times New Roman" w:eastAsia="Times New Roman" w:hAnsi="Times New Roman" w:cs="Times New Roman"/>
          <w:kern w:val="0"/>
          <w:sz w:val="26"/>
          <w:szCs w:val="26"/>
          <w:lang w:val="pt-BR"/>
          <w14:ligatures w14:val="none"/>
        </w:rPr>
        <w:t xml:space="preserve"> trẻ. </w:t>
      </w:r>
      <w:r w:rsidRPr="00440BD1">
        <w:rPr>
          <w:rFonts w:ascii="Times New Roman" w:eastAsia="Times New Roman" w:hAnsi="Times New Roman" w:cs="Times New Roman"/>
          <w:kern w:val="0"/>
          <w:sz w:val="26"/>
          <w:szCs w:val="26"/>
          <w:lang w:val="vi-VN"/>
          <w14:ligatures w14:val="none"/>
        </w:rPr>
        <w:t>Các n</w:t>
      </w:r>
      <w:r w:rsidRPr="00440BD1">
        <w:rPr>
          <w:rFonts w:ascii="Times New Roman" w:eastAsia="Times New Roman" w:hAnsi="Times New Roman" w:cs="Times New Roman"/>
          <w:kern w:val="0"/>
          <w:sz w:val="26"/>
          <w:szCs w:val="26"/>
          <w:lang w:val="pt-BR"/>
          <w14:ligatures w14:val="none"/>
        </w:rPr>
        <w:t>ội dung, phương pháp</w:t>
      </w:r>
      <w:r w:rsidRPr="00440BD1">
        <w:rPr>
          <w:rFonts w:ascii="Times New Roman" w:eastAsia="Times New Roman" w:hAnsi="Times New Roman" w:cs="Times New Roman"/>
          <w:kern w:val="0"/>
          <w:sz w:val="26"/>
          <w:szCs w:val="26"/>
          <w:lang w:val="vi-VN"/>
          <w14:ligatures w14:val="none"/>
        </w:rPr>
        <w:t xml:space="preserve"> theo tiếp cận</w:t>
      </w:r>
      <w:r w:rsidRPr="00440BD1">
        <w:rPr>
          <w:rFonts w:ascii="Times New Roman" w:eastAsia="Times New Roman" w:hAnsi="Times New Roman" w:cs="Times New Roman"/>
          <w:kern w:val="0"/>
          <w:sz w:val="26"/>
          <w:szCs w:val="26"/>
          <w:lang w:val="pt-BR"/>
          <w14:ligatures w14:val="none"/>
        </w:rPr>
        <w:t xml:space="preserve"> mới cho </w:t>
      </w:r>
      <w:r w:rsidRPr="00440BD1">
        <w:rPr>
          <w:rFonts w:ascii="Times New Roman" w:eastAsia="Times New Roman" w:hAnsi="Times New Roman" w:cs="Times New Roman"/>
          <w:kern w:val="0"/>
          <w:sz w:val="26"/>
          <w:szCs w:val="26"/>
          <w:lang w:val="vi-VN"/>
          <w14:ligatures w14:val="none"/>
        </w:rPr>
        <w:t xml:space="preserve">phép </w:t>
      </w:r>
      <w:r w:rsidRPr="00440BD1">
        <w:rPr>
          <w:rFonts w:ascii="Times New Roman" w:eastAsia="Times New Roman" w:hAnsi="Times New Roman" w:cs="Times New Roman"/>
          <w:kern w:val="0"/>
          <w:sz w:val="26"/>
          <w:szCs w:val="26"/>
          <w:lang w:val="pt-BR"/>
          <w14:ligatures w14:val="none"/>
        </w:rPr>
        <w:t>trẻ tiếp xúc với nền văn hóa đa dạng, mang đến cho trẻ cơ hội phát triển lòng khoan dung và chấp nhận sự khác biệt. Trẻ được khuyến khích thể hiện bản thân và khám phá cảm xúc của mình trong một môi trường an toàn và hỗ trợ thông qua nhiều phương tiện sáng tạo khác nhau như nghệ thuật, âm nhạc và kịch.</w:t>
      </w:r>
      <w:r w:rsidRPr="00440BD1">
        <w:rPr>
          <w:rFonts w:ascii="Times New Roman" w:eastAsia="Times New Roman" w:hAnsi="Times New Roman" w:cs="Times New Roman"/>
          <w:kern w:val="0"/>
          <w:sz w:val="26"/>
          <w:szCs w:val="26"/>
          <w:lang w:val="vi-VN"/>
          <w14:ligatures w14:val="none"/>
        </w:rPr>
        <w:t xml:space="preserve"> Bằng cách tương tác với bạn bè từ các dân tộc, tôn giáo và hoàn cảnh kinh tế xã hội khác nhau, trẻ em học cách đánh giá cao và tôn trọng sự đa dạng, thúc đẩy một xã hội hòa nhập và hài hòa hơn. Việc thực hiện các chiến lược và phương </w:t>
      </w:r>
      <w:r w:rsidRPr="00440BD1">
        <w:rPr>
          <w:rFonts w:ascii="Times New Roman" w:eastAsia="Times New Roman" w:hAnsi="Times New Roman" w:cs="Times New Roman"/>
          <w:kern w:val="0"/>
          <w:sz w:val="26"/>
          <w:szCs w:val="26"/>
          <w:lang w:val="vi-VN"/>
          <w14:ligatures w14:val="none"/>
        </w:rPr>
        <w:lastRenderedPageBreak/>
        <w:t xml:space="preserve">pháp đổi mới hỗ trợ sự phát triển của trẻ, và hoạt động của các tổ chức cũng diễn ra một cách hiệu quả và sáng tạo trong thế giới đang thay đổi nhanh chóng. </w:t>
      </w:r>
    </w:p>
    <w:p w14:paraId="3BBAACF9" w14:textId="3F756ADA"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Calibri" w:hAnsi="Times New Roman" w:cs="Times New Roman"/>
          <w:i/>
          <w:kern w:val="0"/>
          <w:sz w:val="26"/>
          <w:szCs w:val="26"/>
          <w:lang w:val="vi-VN"/>
          <w14:ligatures w14:val="none"/>
        </w:rPr>
      </w:pPr>
      <w:r w:rsidRPr="00440BD1">
        <w:rPr>
          <w:rFonts w:ascii="Times New Roman" w:eastAsia="Calibri" w:hAnsi="Times New Roman" w:cs="Times New Roman"/>
          <w:i/>
          <w:kern w:val="0"/>
          <w:sz w:val="26"/>
          <w:szCs w:val="26"/>
          <w:lang w:val="vi-VN"/>
          <w14:ligatures w14:val="none"/>
        </w:rPr>
        <w:t>- Đối với đội ngũ</w:t>
      </w:r>
      <w:r w:rsidR="00361168" w:rsidRPr="00440BD1">
        <w:rPr>
          <w:rFonts w:ascii="Times New Roman" w:eastAsia="Calibri" w:hAnsi="Times New Roman" w:cs="Times New Roman"/>
          <w:i/>
          <w:kern w:val="0"/>
          <w:sz w:val="26"/>
          <w:szCs w:val="26"/>
          <w:lang w:val="vi-VN"/>
          <w14:ligatures w14:val="none"/>
        </w:rPr>
        <w:t xml:space="preserve"> cán bộ quản lý, </w:t>
      </w:r>
      <w:r w:rsidR="008749E3" w:rsidRPr="00440BD1">
        <w:rPr>
          <w:rFonts w:ascii="Times New Roman" w:eastAsia="Calibri" w:hAnsi="Times New Roman" w:cs="Times New Roman"/>
          <w:i/>
          <w:kern w:val="0"/>
          <w:sz w:val="26"/>
          <w:szCs w:val="26"/>
          <w:lang w:val="vi-VN"/>
          <w14:ligatures w14:val="none"/>
        </w:rPr>
        <w:t>GVMN</w:t>
      </w:r>
      <w:r w:rsidR="00361168" w:rsidRPr="00440BD1">
        <w:rPr>
          <w:rFonts w:ascii="Times New Roman" w:eastAsia="Calibri" w:hAnsi="Times New Roman" w:cs="Times New Roman"/>
          <w:i/>
          <w:kern w:val="0"/>
          <w:sz w:val="26"/>
          <w:szCs w:val="26"/>
          <w:lang w:val="vi-VN"/>
          <w14:ligatures w14:val="none"/>
        </w:rPr>
        <w:t>, nhân viên:</w:t>
      </w:r>
      <w:r w:rsidRPr="00440BD1">
        <w:rPr>
          <w:rFonts w:ascii="Times New Roman" w:eastAsia="Calibri" w:hAnsi="Times New Roman" w:cs="Times New Roman"/>
          <w:i/>
          <w:kern w:val="0"/>
          <w:sz w:val="26"/>
          <w:szCs w:val="26"/>
          <w:lang w:val="vi-VN"/>
          <w14:ligatures w14:val="none"/>
        </w:rPr>
        <w:t xml:space="preserve"> </w:t>
      </w:r>
    </w:p>
    <w:p w14:paraId="038A8DE0" w14:textId="4FD3655B"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Đổi mới một số nội dung chương trình theo hướng lấy trẻ làm trung tâm, nhấn mạnh yếu tố văn hóa/đa văn hóa, tăng cường hoạt động chơi và trải nghiệm khích lệ được tinh thần sáng tạo, sự vận dụng chuyên môn linh hoạt ở đội ngũ cán bộ quản lý, giáo viên trong thực hiện 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Năng lực của đội ngũ từng bước được nâng lên</w:t>
      </w:r>
      <w:r w:rsidRPr="00440BD1">
        <w:rPr>
          <w:rFonts w:ascii="Times New Roman" w:eastAsia="Times New Roman" w:hAnsi="Times New Roman" w:cs="Times New Roman"/>
          <w:kern w:val="0"/>
          <w:sz w:val="26"/>
          <w:szCs w:val="26"/>
          <w:vertAlign w:val="superscript"/>
          <w14:ligatures w14:val="none"/>
        </w:rPr>
        <w:footnoteReference w:id="19"/>
      </w:r>
      <w:r w:rsidRPr="00440BD1">
        <w:rPr>
          <w:rFonts w:ascii="Times New Roman" w:eastAsia="Times New Roman" w:hAnsi="Times New Roman" w:cs="Times New Roman"/>
          <w:kern w:val="0"/>
          <w:sz w:val="26"/>
          <w:szCs w:val="26"/>
          <w:lang w:val="vi-VN"/>
          <w14:ligatures w14:val="none"/>
        </w:rPr>
        <w:t xml:space="preserve">. Việc đổi mới các hoạt động giáo dục gắn với việc xây dựng trường mầm non hạnh phúc, chuyên sâu xây dựng môi trường giáo dục hạnh phúc, lành mạnh, an toàn, thân thiện, trong cơ sở </w:t>
      </w:r>
      <w:r w:rsidR="008749E3" w:rsidRPr="00440BD1">
        <w:rPr>
          <w:rFonts w:ascii="Times New Roman" w:eastAsia="Times New Roman" w:hAnsi="Times New Roman" w:cs="Times New Roman"/>
          <w:kern w:val="0"/>
          <w:sz w:val="26"/>
          <w:szCs w:val="26"/>
          <w:lang w:val="vi-VN"/>
          <w14:ligatures w14:val="none"/>
        </w:rPr>
        <w:t>GDMN</w:t>
      </w:r>
      <w:r w:rsidR="00492961"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vertAlign w:val="superscript"/>
          <w14:ligatures w14:val="none"/>
        </w:rPr>
        <w:footnoteReference w:id="20"/>
      </w:r>
      <w:r w:rsidRPr="00440BD1">
        <w:rPr>
          <w:rFonts w:ascii="Times New Roman" w:eastAsia="Times New Roman" w:hAnsi="Times New Roman" w:cs="Times New Roman"/>
          <w:kern w:val="0"/>
          <w:sz w:val="26"/>
          <w:szCs w:val="26"/>
          <w:lang w:val="vi-VN"/>
          <w14:ligatures w14:val="none"/>
        </w:rPr>
        <w:t>. Điều này khuyến khích giáo viên tìm tòi sáng tạo từ các nội dung cốt lõi, đảm bảo giáo dục trẻ toàn diện, gắn với cuộc sống thực của trẻ, giáo viên có cơ hội được vận dụng các phương pháp giáo dục một cách sáng tạo, dễ dàng hơn trong lựa chọn nội dung và lập kế hoạch giáo dục dựa trên khả năng của trẻ và điều kiện thực tiễn của cơ sở giáo dục, giúp trẻ trở thành chủ thể của hoạt động của mình</w:t>
      </w:r>
      <w:r w:rsidRPr="00440BD1">
        <w:rPr>
          <w:rFonts w:ascii="Times New Roman" w:eastAsia="Times New Roman" w:hAnsi="Times New Roman" w:cs="Times New Roman"/>
          <w:kern w:val="0"/>
          <w:sz w:val="26"/>
          <w:szCs w:val="26"/>
          <w:vertAlign w:val="superscript"/>
          <w14:ligatures w14:val="none"/>
        </w:rPr>
        <w:footnoteReference w:id="21"/>
      </w:r>
      <w:r w:rsidRPr="00440BD1">
        <w:rPr>
          <w:rFonts w:ascii="Times New Roman" w:eastAsia="Times New Roman" w:hAnsi="Times New Roman" w:cs="Times New Roman"/>
          <w:kern w:val="0"/>
          <w:sz w:val="26"/>
          <w:szCs w:val="26"/>
          <w:lang w:val="vi-VN"/>
          <w14:ligatures w14:val="none"/>
        </w:rPr>
        <w:t xml:space="preserve">; khuyến khích giáo viên tích cực tự học, nâng cao trình độ, sẵn sàng tiếp cận cái mới và thúc đẩy sự phát triển của trẻ; giúp xây dựng mối quan hệ tốt hơn giữa giáo viên và trẻ. Việc đẩy mạnh ứng dụng công nghệ thông tin và chuyển đổi số trong công tác quản lý và nâng cao chất lượng hoạt động nuôi dưỡng, </w:t>
      </w:r>
      <w:r w:rsidR="00B56282" w:rsidRPr="00440BD1">
        <w:rPr>
          <w:rFonts w:ascii="Times New Roman" w:eastAsia="Times New Roman" w:hAnsi="Times New Roman" w:cs="Times New Roman"/>
          <w:kern w:val="0"/>
          <w:sz w:val="26"/>
          <w:szCs w:val="26"/>
          <w:lang w:val="vi-VN"/>
          <w14:ligatures w14:val="none"/>
        </w:rPr>
        <w:t>chăm sóc, giáo dục</w:t>
      </w:r>
      <w:r w:rsidRPr="00440BD1">
        <w:rPr>
          <w:rFonts w:ascii="Times New Roman" w:eastAsia="Times New Roman" w:hAnsi="Times New Roman" w:cs="Times New Roman"/>
          <w:kern w:val="0"/>
          <w:sz w:val="26"/>
          <w:szCs w:val="26"/>
          <w:lang w:val="vi-VN"/>
          <w14:ligatures w14:val="none"/>
        </w:rPr>
        <w:t xml:space="preserve"> trẻ từng bước được áp dụng trong các cơ sở GDMN.</w:t>
      </w:r>
    </w:p>
    <w:p w14:paraId="75716D70" w14:textId="77777777" w:rsidR="00D62FCD" w:rsidRPr="00440BD1" w:rsidRDefault="00D62FCD" w:rsidP="00EB5231">
      <w:pPr>
        <w:widowControl w:val="0"/>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Số lượng và chất lượng đội ngũ đi dần vào ổn định và hoàn thiện:</w:t>
      </w:r>
    </w:p>
    <w:p w14:paraId="1B806231" w14:textId="7BE43A2F" w:rsidR="00D62FCD" w:rsidRPr="00440BD1" w:rsidRDefault="00D62FCD" w:rsidP="00EB5231">
      <w:pPr>
        <w:widowControl w:val="0"/>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Năm học 2020-2021</w:t>
      </w:r>
      <w:r w:rsidRPr="00440BD1">
        <w:rPr>
          <w:rFonts w:ascii="Times New Roman" w:eastAsia="Times New Roman" w:hAnsi="Times New Roman" w:cs="Times New Roman"/>
          <w:kern w:val="0"/>
          <w:sz w:val="26"/>
          <w:szCs w:val="26"/>
          <w:vertAlign w:val="superscript"/>
          <w:lang w:val="vi-VN"/>
          <w14:ligatures w14:val="none"/>
        </w:rPr>
        <w:footnoteReference w:id="22"/>
      </w:r>
      <w:r w:rsidRPr="00440BD1">
        <w:rPr>
          <w:rFonts w:ascii="Times New Roman" w:eastAsia="Times New Roman" w:hAnsi="Times New Roman" w:cs="Times New Roman"/>
          <w:kern w:val="0"/>
          <w:sz w:val="26"/>
          <w:szCs w:val="26"/>
          <w:lang w:val="vi-VN"/>
          <w14:ligatures w14:val="none"/>
        </w:rPr>
        <w:t xml:space="preserve">, toàn ngành có 529.531 </w:t>
      </w:r>
      <w:r w:rsidR="00361168" w:rsidRPr="00440BD1">
        <w:rPr>
          <w:rFonts w:ascii="Times New Roman" w:eastAsia="Times New Roman" w:hAnsi="Times New Roman" w:cs="Times New Roman"/>
          <w:kern w:val="0"/>
          <w:sz w:val="26"/>
          <w:szCs w:val="26"/>
          <w:lang w:val="vi-VN"/>
          <w14:ligatures w14:val="none"/>
        </w:rPr>
        <w:t>cán bộ quản lý, giáo viên và nhân viên</w:t>
      </w:r>
      <w:r w:rsidRPr="00440BD1">
        <w:rPr>
          <w:rFonts w:ascii="Times New Roman" w:eastAsia="Times New Roman" w:hAnsi="Times New Roman" w:cs="Times New Roman"/>
          <w:kern w:val="0"/>
          <w:sz w:val="26"/>
          <w:szCs w:val="26"/>
          <w:lang w:val="vi-VN"/>
          <w14:ligatures w14:val="none"/>
        </w:rPr>
        <w:t xml:space="preserve"> (bao gồm 37.740 </w:t>
      </w:r>
      <w:r w:rsidR="005B723D" w:rsidRPr="00440BD1">
        <w:rPr>
          <w:rFonts w:ascii="Times New Roman" w:eastAsia="Times New Roman" w:hAnsi="Times New Roman" w:cs="Times New Roman"/>
          <w:kern w:val="0"/>
          <w:sz w:val="26"/>
          <w:szCs w:val="26"/>
          <w:lang w:val="vi-VN"/>
          <w14:ligatures w14:val="none"/>
        </w:rPr>
        <w:t>cán bộ quản lý</w:t>
      </w:r>
      <w:r w:rsidRPr="00440BD1">
        <w:rPr>
          <w:rFonts w:ascii="Times New Roman" w:eastAsia="Times New Roman" w:hAnsi="Times New Roman" w:cs="Times New Roman"/>
          <w:kern w:val="0"/>
          <w:sz w:val="26"/>
          <w:szCs w:val="26"/>
          <w:lang w:val="vi-VN"/>
          <w14:ligatures w14:val="none"/>
        </w:rPr>
        <w:t xml:space="preserve">, 377.103 </w:t>
      </w:r>
      <w:r w:rsidR="005B723D" w:rsidRPr="00440BD1">
        <w:rPr>
          <w:rFonts w:ascii="Times New Roman" w:eastAsia="Times New Roman" w:hAnsi="Times New Roman" w:cs="Times New Roman"/>
          <w:kern w:val="0"/>
          <w:sz w:val="26"/>
          <w:szCs w:val="26"/>
          <w:lang w:val="vi-VN"/>
          <w14:ligatures w14:val="none"/>
        </w:rPr>
        <w:t>giáo viên</w:t>
      </w:r>
      <w:r w:rsidRPr="00440BD1">
        <w:rPr>
          <w:rFonts w:ascii="Times New Roman" w:eastAsia="Times New Roman" w:hAnsi="Times New Roman" w:cs="Times New Roman"/>
          <w:kern w:val="0"/>
          <w:sz w:val="26"/>
          <w:szCs w:val="26"/>
          <w:lang w:val="vi-VN"/>
          <w14:ligatures w14:val="none"/>
        </w:rPr>
        <w:t xml:space="preserve">, 114.688 NV). Tỷ lệ 1,84 </w:t>
      </w:r>
      <w:r w:rsidR="005B723D" w:rsidRPr="00440BD1">
        <w:rPr>
          <w:rFonts w:ascii="Times New Roman" w:eastAsia="Times New Roman" w:hAnsi="Times New Roman" w:cs="Times New Roman"/>
          <w:kern w:val="0"/>
          <w:sz w:val="26"/>
          <w:szCs w:val="26"/>
          <w:lang w:val="vi-VN"/>
          <w14:ligatures w14:val="none"/>
        </w:rPr>
        <w:t>giáo viên</w:t>
      </w:r>
      <w:r w:rsidRPr="00440BD1">
        <w:rPr>
          <w:rFonts w:ascii="Times New Roman" w:eastAsia="Times New Roman" w:hAnsi="Times New Roman" w:cs="Times New Roman"/>
          <w:kern w:val="0"/>
          <w:sz w:val="26"/>
          <w:szCs w:val="26"/>
          <w:lang w:val="vi-VN"/>
          <w14:ligatures w14:val="none"/>
        </w:rPr>
        <w:t xml:space="preserve">/lớp. Tỷ lệ giáo viên đạt trình độ chuẩn đào tạo trở lên là 78,4%. Giáo viên là viên chức đạt tỷ lệ 66,9%.  (trong đó, đội ngũ các trường công lập có 371.478 người bao gồm 30.987 </w:t>
      </w:r>
      <w:r w:rsidR="005B723D" w:rsidRPr="00440BD1">
        <w:rPr>
          <w:rFonts w:ascii="Times New Roman" w:eastAsia="Times New Roman" w:hAnsi="Times New Roman" w:cs="Times New Roman"/>
          <w:kern w:val="0"/>
          <w:sz w:val="26"/>
          <w:szCs w:val="26"/>
          <w:lang w:val="vi-VN"/>
          <w14:ligatures w14:val="none"/>
        </w:rPr>
        <w:t xml:space="preserve">cán bộ quản lý </w:t>
      </w:r>
      <w:r w:rsidRPr="00440BD1">
        <w:rPr>
          <w:rFonts w:ascii="Times New Roman" w:eastAsia="Times New Roman" w:hAnsi="Times New Roman" w:cs="Times New Roman"/>
          <w:kern w:val="0"/>
          <w:sz w:val="26"/>
          <w:szCs w:val="26"/>
          <w:lang w:val="vi-VN"/>
          <w14:ligatures w14:val="none"/>
        </w:rPr>
        <w:t xml:space="preserve">, 259.715 </w:t>
      </w:r>
      <w:r w:rsidR="005B723D" w:rsidRPr="00440BD1">
        <w:rPr>
          <w:rFonts w:ascii="Times New Roman" w:eastAsia="Times New Roman" w:hAnsi="Times New Roman" w:cs="Times New Roman"/>
          <w:kern w:val="0"/>
          <w:sz w:val="26"/>
          <w:szCs w:val="26"/>
          <w:lang w:val="vi-VN"/>
          <w14:ligatures w14:val="none"/>
        </w:rPr>
        <w:t>giáo viên</w:t>
      </w:r>
      <w:r w:rsidRPr="00440BD1">
        <w:rPr>
          <w:rFonts w:ascii="Times New Roman" w:eastAsia="Times New Roman" w:hAnsi="Times New Roman" w:cs="Times New Roman"/>
          <w:kern w:val="0"/>
          <w:sz w:val="26"/>
          <w:szCs w:val="26"/>
          <w:lang w:val="vi-VN"/>
          <w14:ligatures w14:val="none"/>
        </w:rPr>
        <w:t>, 80.776</w:t>
      </w:r>
      <w:r w:rsidR="005B723D" w:rsidRPr="00440BD1">
        <w:rPr>
          <w:rFonts w:ascii="Times New Roman" w:eastAsia="Times New Roman" w:hAnsi="Times New Roman" w:cs="Times New Roman"/>
          <w:kern w:val="0"/>
          <w:sz w:val="26"/>
          <w:szCs w:val="26"/>
          <w:lang w:val="vi-VN"/>
          <w14:ligatures w14:val="none"/>
        </w:rPr>
        <w:t xml:space="preserve"> nhân viên</w:t>
      </w:r>
      <w:r w:rsidRPr="00440BD1">
        <w:rPr>
          <w:rFonts w:ascii="Times New Roman" w:eastAsia="Times New Roman" w:hAnsi="Times New Roman" w:cs="Times New Roman"/>
          <w:kern w:val="0"/>
          <w:sz w:val="26"/>
          <w:szCs w:val="26"/>
          <w:lang w:val="vi-VN"/>
          <w14:ligatures w14:val="none"/>
        </w:rPr>
        <w:t>. Tỷ lệ</w:t>
      </w:r>
      <w:r w:rsidR="00361168" w:rsidRPr="00440BD1">
        <w:rPr>
          <w:rFonts w:ascii="Times New Roman" w:eastAsia="Times New Roman" w:hAnsi="Times New Roman" w:cs="Times New Roman"/>
          <w:kern w:val="0"/>
          <w:sz w:val="26"/>
          <w:szCs w:val="26"/>
          <w:lang w:val="vi-VN"/>
          <w14:ligatures w14:val="none"/>
        </w:rPr>
        <w:t xml:space="preserve"> </w:t>
      </w:r>
      <w:r w:rsidR="008749E3" w:rsidRPr="00440BD1">
        <w:rPr>
          <w:rFonts w:ascii="Times New Roman" w:eastAsia="Times New Roman" w:hAnsi="Times New Roman" w:cs="Times New Roman"/>
          <w:kern w:val="0"/>
          <w:sz w:val="26"/>
          <w:szCs w:val="26"/>
          <w:lang w:val="vi-VN"/>
          <w14:ligatures w14:val="none"/>
        </w:rPr>
        <w:t>GVMN</w:t>
      </w:r>
      <w:r w:rsidRPr="00440BD1">
        <w:rPr>
          <w:rFonts w:ascii="Times New Roman" w:eastAsia="Times New Roman" w:hAnsi="Times New Roman" w:cs="Times New Roman"/>
          <w:kern w:val="0"/>
          <w:sz w:val="26"/>
          <w:szCs w:val="26"/>
          <w:lang w:val="vi-VN"/>
          <w14:ligatures w14:val="none"/>
        </w:rPr>
        <w:t xml:space="preserve"> có trình độ đạt chuẩn trở lên là 90,4%). </w:t>
      </w:r>
    </w:p>
    <w:p w14:paraId="2743B90F" w14:textId="4E69F8CE" w:rsidR="00D62FCD" w:rsidRPr="00440BD1" w:rsidRDefault="00D62FCD" w:rsidP="00EB5231">
      <w:pPr>
        <w:widowControl w:val="0"/>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Năm học 2022-2023, tổng số đội ngũ </w:t>
      </w:r>
      <w:r w:rsidR="00361168" w:rsidRPr="00440BD1">
        <w:rPr>
          <w:rFonts w:ascii="Times New Roman" w:eastAsia="Times New Roman" w:hAnsi="Times New Roman" w:cs="Times New Roman"/>
          <w:kern w:val="0"/>
          <w:sz w:val="26"/>
          <w:szCs w:val="26"/>
          <w:lang w:val="vi-VN"/>
          <w14:ligatures w14:val="none"/>
        </w:rPr>
        <w:t>cán bộ quản lý, giáo viên, nhân viên</w:t>
      </w:r>
      <w:r w:rsidR="00361168" w:rsidRPr="00440BD1" w:rsidDel="00361168">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có 537.953 người (38.334 </w:t>
      </w:r>
      <w:r w:rsidR="005B723D" w:rsidRPr="00440BD1">
        <w:rPr>
          <w:rFonts w:ascii="Times New Roman" w:eastAsia="Times New Roman" w:hAnsi="Times New Roman" w:cs="Times New Roman"/>
          <w:kern w:val="0"/>
          <w:sz w:val="26"/>
          <w:szCs w:val="26"/>
          <w:lang w:val="vi-VN"/>
          <w14:ligatures w14:val="none"/>
        </w:rPr>
        <w:t>cán bộ quản lý</w:t>
      </w:r>
      <w:r w:rsidRPr="00440BD1">
        <w:rPr>
          <w:rFonts w:ascii="Times New Roman" w:eastAsia="Times New Roman" w:hAnsi="Times New Roman" w:cs="Times New Roman"/>
          <w:kern w:val="0"/>
          <w:sz w:val="26"/>
          <w:szCs w:val="26"/>
          <w:lang w:val="vi-VN"/>
          <w14:ligatures w14:val="none"/>
        </w:rPr>
        <w:t xml:space="preserve">, 378.381 </w:t>
      </w:r>
      <w:r w:rsidR="005B723D" w:rsidRPr="00440BD1">
        <w:rPr>
          <w:rFonts w:ascii="Times New Roman" w:eastAsia="Times New Roman" w:hAnsi="Times New Roman" w:cs="Times New Roman"/>
          <w:kern w:val="0"/>
          <w:sz w:val="26"/>
          <w:szCs w:val="26"/>
          <w:lang w:val="vi-VN"/>
          <w14:ligatures w14:val="none"/>
        </w:rPr>
        <w:t>giáo viên</w:t>
      </w:r>
      <w:r w:rsidRPr="00440BD1">
        <w:rPr>
          <w:rFonts w:ascii="Times New Roman" w:eastAsia="Times New Roman" w:hAnsi="Times New Roman" w:cs="Times New Roman"/>
          <w:kern w:val="0"/>
          <w:sz w:val="26"/>
          <w:szCs w:val="26"/>
          <w:lang w:val="vi-VN"/>
          <w14:ligatures w14:val="none"/>
        </w:rPr>
        <w:t xml:space="preserve">, 121.082 </w:t>
      </w:r>
      <w:r w:rsidR="005B723D" w:rsidRPr="00440BD1">
        <w:rPr>
          <w:rFonts w:ascii="Times New Roman" w:eastAsia="Times New Roman" w:hAnsi="Times New Roman" w:cs="Times New Roman"/>
          <w:kern w:val="0"/>
          <w:sz w:val="26"/>
          <w:szCs w:val="26"/>
          <w:lang w:val="vi-VN"/>
          <w14:ligatures w14:val="none"/>
        </w:rPr>
        <w:t>nhân viên</w:t>
      </w:r>
      <w:r w:rsidRPr="00440BD1">
        <w:rPr>
          <w:rFonts w:ascii="Times New Roman" w:eastAsia="Times New Roman" w:hAnsi="Times New Roman" w:cs="Times New Roman"/>
          <w:kern w:val="0"/>
          <w:sz w:val="26"/>
          <w:szCs w:val="26"/>
          <w:lang w:val="vi-VN"/>
          <w14:ligatures w14:val="none"/>
        </w:rPr>
        <w:t xml:space="preserve">); </w:t>
      </w:r>
      <w:r w:rsidR="005B723D" w:rsidRPr="00440BD1">
        <w:rPr>
          <w:rFonts w:ascii="Times New Roman" w:eastAsia="Times New Roman" w:hAnsi="Times New Roman" w:cs="Times New Roman"/>
          <w:kern w:val="0"/>
          <w:sz w:val="26"/>
          <w:szCs w:val="26"/>
          <w:lang w:val="vi-VN"/>
          <w14:ligatures w14:val="none"/>
        </w:rPr>
        <w:t>tỉ lệ giáo viên</w:t>
      </w:r>
      <w:r w:rsidRPr="00440BD1">
        <w:rPr>
          <w:rFonts w:ascii="Times New Roman" w:eastAsia="Times New Roman" w:hAnsi="Times New Roman" w:cs="Times New Roman"/>
          <w:kern w:val="0"/>
          <w:sz w:val="26"/>
          <w:szCs w:val="26"/>
          <w:lang w:val="vi-VN"/>
          <w14:ligatures w14:val="none"/>
        </w:rPr>
        <w:t>/lớp đạt 1</w:t>
      </w:r>
      <w:r w:rsidR="00F71E7B"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vi-VN"/>
          <w14:ligatures w14:val="none"/>
        </w:rPr>
        <w:t xml:space="preserve">86 (tăng 0,02). </w:t>
      </w:r>
    </w:p>
    <w:p w14:paraId="6C1F4452" w14:textId="7D990D03" w:rsidR="00D62FCD" w:rsidRPr="00440BD1" w:rsidRDefault="00D62FCD" w:rsidP="00EB5231">
      <w:pPr>
        <w:widowControl w:val="0"/>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Công tác đào tạo tạo, bồi dưỡng nâng chuẩn trình độ đào tạo cho</w:t>
      </w:r>
      <w:r w:rsidR="00361168" w:rsidRPr="00440BD1">
        <w:rPr>
          <w:rFonts w:ascii="Times New Roman" w:eastAsia="Times New Roman" w:hAnsi="Times New Roman" w:cs="Times New Roman"/>
          <w:kern w:val="0"/>
          <w:sz w:val="26"/>
          <w:szCs w:val="26"/>
          <w:lang w:val="vi-VN"/>
          <w14:ligatures w14:val="none"/>
        </w:rPr>
        <w:t xml:space="preserve"> giáo viên</w:t>
      </w:r>
      <w:r w:rsidRPr="00440BD1">
        <w:rPr>
          <w:rFonts w:ascii="Times New Roman" w:eastAsia="Times New Roman" w:hAnsi="Times New Roman" w:cs="Times New Roman"/>
          <w:kern w:val="0"/>
          <w:sz w:val="26"/>
          <w:szCs w:val="26"/>
          <w:lang w:val="vi-VN"/>
          <w14:ligatures w14:val="none"/>
        </w:rPr>
        <w:t xml:space="preserve">  được các đơn vị thực hiện hiệu quả. Tỷ lệ </w:t>
      </w:r>
      <w:r w:rsidR="008749E3" w:rsidRPr="00440BD1">
        <w:rPr>
          <w:rFonts w:ascii="Times New Roman" w:eastAsia="Times New Roman" w:hAnsi="Times New Roman" w:cs="Times New Roman"/>
          <w:kern w:val="0"/>
          <w:sz w:val="26"/>
          <w:szCs w:val="26"/>
          <w:lang w:val="vi-VN"/>
          <w14:ligatures w14:val="none"/>
        </w:rPr>
        <w:t>GVMN</w:t>
      </w:r>
      <w:r w:rsidR="00361168"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đạt trình độ chuẩn đào tạo trở lên theo Luật giáo dục 2019 là 87</w:t>
      </w:r>
      <w:r w:rsidR="00F71E7B"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vi-VN"/>
          <w14:ligatures w14:val="none"/>
        </w:rPr>
        <w:t>3% (tăng 10</w:t>
      </w:r>
      <w:r w:rsidR="00F71E7B"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vi-VN"/>
          <w14:ligatures w14:val="none"/>
        </w:rPr>
        <w:t>6%), trên chuẩn 65</w:t>
      </w:r>
      <w:r w:rsidR="00F71E7B"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vi-VN"/>
          <w14:ligatures w14:val="none"/>
        </w:rPr>
        <w:t>1% (tăng 7</w:t>
      </w:r>
      <w:r w:rsidR="00F71E7B"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vi-VN"/>
          <w14:ligatures w14:val="none"/>
        </w:rPr>
        <w:t xml:space="preserve">2%), tỉ lệ </w:t>
      </w:r>
      <w:r w:rsidR="00F71E7B" w:rsidRPr="00440BD1">
        <w:rPr>
          <w:rFonts w:ascii="Times New Roman" w:eastAsia="Times New Roman" w:hAnsi="Times New Roman" w:cs="Times New Roman"/>
          <w:kern w:val="0"/>
          <w:sz w:val="26"/>
          <w:szCs w:val="26"/>
          <w:lang w:val="vi-VN"/>
          <w14:ligatures w14:val="none"/>
        </w:rPr>
        <w:t xml:space="preserve">giáo viên </w:t>
      </w:r>
      <w:r w:rsidRPr="00440BD1">
        <w:rPr>
          <w:rFonts w:ascii="Times New Roman" w:eastAsia="Times New Roman" w:hAnsi="Times New Roman" w:cs="Times New Roman"/>
          <w:kern w:val="0"/>
          <w:sz w:val="26"/>
          <w:szCs w:val="26"/>
          <w:lang w:val="vi-VN"/>
          <w14:ligatures w14:val="none"/>
        </w:rPr>
        <w:t>có trình độ đào tạo chưa đạt chuẩn còn 12</w:t>
      </w:r>
      <w:r w:rsidR="00F71E7B"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vi-VN"/>
          <w14:ligatures w14:val="none"/>
        </w:rPr>
        <w:t>7% (giảm 10</w:t>
      </w:r>
      <w:r w:rsidR="00F71E7B"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vi-VN"/>
          <w14:ligatures w14:val="none"/>
        </w:rPr>
        <w:t>6%)</w:t>
      </w:r>
      <w:r w:rsidRPr="00440BD1">
        <w:rPr>
          <w:rFonts w:ascii="Times New Roman" w:eastAsia="Times New Roman" w:hAnsi="Times New Roman" w:cs="Times New Roman"/>
          <w:kern w:val="0"/>
          <w:sz w:val="26"/>
          <w:szCs w:val="26"/>
          <w:vertAlign w:val="superscript"/>
          <w:lang w:val="vi-VN"/>
          <w14:ligatures w14:val="none"/>
        </w:rPr>
        <w:footnoteReference w:id="23"/>
      </w:r>
      <w:r w:rsidRPr="00440BD1">
        <w:rPr>
          <w:rFonts w:ascii="Times New Roman" w:eastAsia="Times New Roman" w:hAnsi="Times New Roman" w:cs="Times New Roman"/>
          <w:kern w:val="0"/>
          <w:sz w:val="26"/>
          <w:szCs w:val="26"/>
          <w:lang w:val="vi-VN"/>
          <w14:ligatures w14:val="none"/>
        </w:rPr>
        <w:t>.</w:t>
      </w:r>
    </w:p>
    <w:p w14:paraId="068CEFC2" w14:textId="3EF8F22A" w:rsidR="00D62FCD" w:rsidRPr="00440BD1" w:rsidRDefault="00D62FCD" w:rsidP="00EB5231">
      <w:pPr>
        <w:widowControl w:val="0"/>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Số lượng và chất lượng của đội ngũ </w:t>
      </w:r>
      <w:r w:rsidR="00361168" w:rsidRPr="00440BD1">
        <w:rPr>
          <w:rFonts w:ascii="Times New Roman" w:eastAsia="Times New Roman" w:hAnsi="Times New Roman" w:cs="Times New Roman"/>
          <w:kern w:val="0"/>
          <w:sz w:val="26"/>
          <w:szCs w:val="26"/>
          <w:lang w:val="vi-VN"/>
          <w14:ligatures w14:val="none"/>
        </w:rPr>
        <w:t>cán bộ quản lý, giáo viên và nhân viên</w:t>
      </w:r>
      <w:r w:rsidR="00361168" w:rsidRPr="00440BD1" w:rsidDel="00361168">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khi thực hiện Chương trình </w:t>
      </w:r>
      <w:r w:rsidR="008749E3" w:rsidRPr="00440BD1">
        <w:rPr>
          <w:rFonts w:ascii="Times New Roman" w:eastAsia="Times New Roman" w:hAnsi="Times New Roman" w:cs="Times New Roman"/>
          <w:kern w:val="0"/>
          <w:sz w:val="26"/>
          <w:szCs w:val="26"/>
          <w:lang w:val="vi-VN"/>
          <w14:ligatures w14:val="none"/>
        </w:rPr>
        <w:t>GDMN</w:t>
      </w:r>
      <w:r w:rsidR="00361168"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về cơ bản đáp ứng yêu cầu đổi mới nội dung, phương pháp giáo dục. Đa số </w:t>
      </w:r>
      <w:r w:rsidR="008749E3" w:rsidRPr="00440BD1">
        <w:rPr>
          <w:rFonts w:ascii="Times New Roman" w:eastAsia="Times New Roman" w:hAnsi="Times New Roman" w:cs="Times New Roman"/>
          <w:kern w:val="0"/>
          <w:sz w:val="26"/>
          <w:szCs w:val="26"/>
          <w:lang w:val="vi-VN"/>
          <w14:ligatures w14:val="none"/>
        </w:rPr>
        <w:t>GVMN</w:t>
      </w:r>
      <w:r w:rsidR="00361168"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có lòng yêu nghề, phẩm chất đạo đức tốt, có tinh thần trách nhiệm cao trong công việc, có ý chí vươn lên, tích cực học tập, bồi dưỡng nâng </w:t>
      </w:r>
      <w:r w:rsidRPr="00440BD1">
        <w:rPr>
          <w:rFonts w:ascii="Times New Roman" w:eastAsia="Times New Roman" w:hAnsi="Times New Roman" w:cs="Times New Roman"/>
          <w:kern w:val="0"/>
          <w:sz w:val="26"/>
          <w:szCs w:val="26"/>
          <w:lang w:val="vi-VN"/>
          <w14:ligatures w14:val="none"/>
        </w:rPr>
        <w:lastRenderedPageBreak/>
        <w:t xml:space="preserve">cao trình độ chuyên môn, nghiệp vụ. </w:t>
      </w:r>
    </w:p>
    <w:p w14:paraId="67D6A397" w14:textId="77777777" w:rsidR="00D62FCD" w:rsidRPr="00440BD1" w:rsidRDefault="00D62FCD" w:rsidP="00EB5231">
      <w:pPr>
        <w:widowControl w:val="0"/>
        <w:overflowPunct w:val="0"/>
        <w:autoSpaceDE w:val="0"/>
        <w:autoSpaceDN w:val="0"/>
        <w:adjustRightInd w:val="0"/>
        <w:spacing w:after="40" w:line="264" w:lineRule="auto"/>
        <w:ind w:firstLine="720"/>
        <w:jc w:val="both"/>
        <w:textAlignment w:val="baseline"/>
        <w:rPr>
          <w:rFonts w:ascii="Times New Roman" w:eastAsia="Calibri" w:hAnsi="Times New Roman" w:cs="Times New Roman"/>
          <w:i/>
          <w:kern w:val="0"/>
          <w:sz w:val="26"/>
          <w:szCs w:val="26"/>
          <w:lang w:val="vi-VN"/>
          <w14:ligatures w14:val="none"/>
        </w:rPr>
      </w:pPr>
      <w:r w:rsidRPr="00440BD1">
        <w:rPr>
          <w:rFonts w:ascii="Times New Roman" w:eastAsia="Calibri" w:hAnsi="Times New Roman" w:cs="Times New Roman"/>
          <w:i/>
          <w:kern w:val="0"/>
          <w:sz w:val="26"/>
          <w:szCs w:val="26"/>
          <w:lang w:val="vi-VN"/>
          <w14:ligatures w14:val="none"/>
        </w:rPr>
        <w:t>- Đối với cha mẹ trẻ</w:t>
      </w:r>
    </w:p>
    <w:p w14:paraId="304EC7F3" w14:textId="686A9A2B" w:rsidR="00D62FCD" w:rsidRPr="00440BD1" w:rsidRDefault="00D62FCD" w:rsidP="00EB5231">
      <w:pPr>
        <w:widowControl w:val="0"/>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Calibri" w:hAnsi="Times New Roman" w:cs="Times New Roman"/>
          <w:iCs/>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Sự hợp tác, gắn kết giữa gia đình và nhà trường trong nuôi dưỡng, </w:t>
      </w:r>
      <w:r w:rsidR="00B56282" w:rsidRPr="00440BD1">
        <w:rPr>
          <w:rFonts w:ascii="Times New Roman" w:eastAsia="Times New Roman" w:hAnsi="Times New Roman" w:cs="Times New Roman"/>
          <w:kern w:val="0"/>
          <w:sz w:val="26"/>
          <w:szCs w:val="26"/>
          <w:lang w:val="vi-VN"/>
          <w14:ligatures w14:val="none"/>
        </w:rPr>
        <w:t>chăm sóc, giáo dục</w:t>
      </w:r>
      <w:r w:rsidRPr="00440BD1">
        <w:rPr>
          <w:rFonts w:ascii="Times New Roman" w:eastAsia="Times New Roman" w:hAnsi="Times New Roman" w:cs="Times New Roman"/>
          <w:kern w:val="0"/>
          <w:sz w:val="26"/>
          <w:szCs w:val="26"/>
          <w:lang w:val="vi-VN"/>
          <w14:ligatures w14:val="none"/>
        </w:rPr>
        <w:t xml:space="preserve"> trẻ cho phép các bậc cha mẹ cập nhật thông tin về sự tiến bộ của trẻ nhanh chóng hơn, thiết lập một hệ thống hỗ trợ tốt hơn cho trẻ, bảo đảm rằng nhu cầu của trẻ được đáp ứng một cách toàn diện. Sự đổi mới nội dung, phương pháp theo hướng học qua chơi và trải nghiệm là một chiến lược hiệu quả để cha mẹ phối hợp cùng nhà trường hỗ trợ việc học sớm của trẻ, qua việc khám phá và vui chơi; khuyến khích sự tò mò và kỹ năng giải quyết vấn đề của trẻ bằng đồ chơi, câu đố và trò chơi phù hợp với lứa tuổi; nuôi dưỡng niềm yêu thích khám phá bằng cách cho trẻ tiếp xúc với nhiều trải nghiệm và môi trường khác nhau giúp trẻ có những góc nhìn khác nhau và kích thích trí tò mò của chúng về thế giới. Tạo niềm tin của cha mẹ trẻ vào công tác điều hành, lãnh đạo của Đảng, Nhà nước đối với sự nghiệp giáo dục.</w:t>
      </w:r>
    </w:p>
    <w:p w14:paraId="595984ED" w14:textId="2303E605" w:rsidR="00D62FCD" w:rsidRPr="00440BD1" w:rsidRDefault="00D62FCD" w:rsidP="00EB5231">
      <w:pPr>
        <w:shd w:val="clear" w:color="auto" w:fill="FFFFFF"/>
        <w:spacing w:after="40" w:line="264" w:lineRule="auto"/>
        <w:ind w:firstLine="720"/>
        <w:jc w:val="both"/>
        <w:rPr>
          <w:rFonts w:ascii="Times New Roman" w:eastAsia="Times New Roman" w:hAnsi="Times New Roman" w:cs="Times New Roman"/>
          <w:i/>
          <w:kern w:val="0"/>
          <w:sz w:val="26"/>
          <w:szCs w:val="26"/>
          <w:shd w:val="clear" w:color="auto" w:fill="FFFFFF"/>
          <w:lang w:val="vi-VN"/>
          <w14:ligatures w14:val="none"/>
        </w:rPr>
      </w:pPr>
      <w:r w:rsidRPr="00440BD1">
        <w:rPr>
          <w:rFonts w:ascii="Times New Roman" w:eastAsia="Calibri" w:hAnsi="Times New Roman" w:cs="Times New Roman"/>
          <w:i/>
          <w:kern w:val="0"/>
          <w:sz w:val="26"/>
          <w:szCs w:val="26"/>
          <w:lang w:val="vi-VN"/>
          <w14:ligatures w14:val="none"/>
        </w:rPr>
        <w:t xml:space="preserve">- Đối với công tác đào tạo, bồi dưỡng </w:t>
      </w:r>
      <w:r w:rsidR="008749E3" w:rsidRPr="00440BD1">
        <w:rPr>
          <w:rFonts w:ascii="Times New Roman" w:eastAsia="Calibri" w:hAnsi="Times New Roman" w:cs="Times New Roman"/>
          <w:i/>
          <w:kern w:val="0"/>
          <w:sz w:val="26"/>
          <w:szCs w:val="26"/>
          <w:lang w:val="vi-VN"/>
          <w14:ligatures w14:val="none"/>
        </w:rPr>
        <w:t>GVMN</w:t>
      </w:r>
    </w:p>
    <w:p w14:paraId="5A4D5528" w14:textId="10605C98" w:rsidR="00D62FCD" w:rsidRPr="00440BD1" w:rsidRDefault="00D62FCD" w:rsidP="00EB5231">
      <w:pPr>
        <w:shd w:val="clear" w:color="auto" w:fill="FFFFFF"/>
        <w:spacing w:after="40" w:line="264" w:lineRule="auto"/>
        <w:ind w:firstLine="720"/>
        <w:jc w:val="both"/>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Sự đổi mới nội dung, phương pháp trong Chương trình </w:t>
      </w:r>
      <w:r w:rsidR="008749E3" w:rsidRPr="00440BD1">
        <w:rPr>
          <w:rFonts w:ascii="Times New Roman" w:eastAsia="Times New Roman" w:hAnsi="Times New Roman" w:cs="Times New Roman"/>
          <w:kern w:val="0"/>
          <w:sz w:val="26"/>
          <w:szCs w:val="26"/>
          <w:lang w:val="vi-VN"/>
          <w14:ligatures w14:val="none"/>
        </w:rPr>
        <w:t>GDMN</w:t>
      </w:r>
      <w:r w:rsidR="00F71E7B"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kéo theo sự đổi mới các chương trình đào tạo, bồi dưỡng giúp </w:t>
      </w:r>
      <w:r w:rsidR="008749E3" w:rsidRPr="00440BD1">
        <w:rPr>
          <w:rFonts w:ascii="Times New Roman" w:eastAsia="Calibri" w:hAnsi="Times New Roman" w:cs="Times New Roman"/>
          <w:i/>
          <w:kern w:val="0"/>
          <w:sz w:val="26"/>
          <w:szCs w:val="26"/>
          <w:lang w:val="vi-VN"/>
          <w14:ligatures w14:val="none"/>
        </w:rPr>
        <w:t>GVMN</w:t>
      </w:r>
      <w:r w:rsidRPr="00440BD1">
        <w:rPr>
          <w:rFonts w:ascii="Times New Roman" w:eastAsia="Times New Roman" w:hAnsi="Times New Roman" w:cs="Times New Roman"/>
          <w:kern w:val="0"/>
          <w:sz w:val="26"/>
          <w:szCs w:val="26"/>
          <w:lang w:val="vi-VN"/>
          <w14:ligatures w14:val="none"/>
        </w:rPr>
        <w:t xml:space="preserve"> có được kiến thức về sự phát triển của trẻ em, lập kế hoạch, tổ chức, đánh giá các hoạt động nuôi dưỡng, chăm sóc và giáo dục trẻ. Công tác đào tạo, bồi dưỡng từng bước được điều chỉnh theo nhu cầu thực tế, kết hợp bồi dưỡng tập trung với bồi dưỡng từ xa và tự bồi dưỡng, dần hiện đại hoá các cơ sở dựa trên tiếp cận mới về chức năng, nhiệm vụ, của đội ngũ cốt cán. Đồng thời có phối hợp với các lực lượng giáo dục khác để nâng cao hiệu quả chăm sóc giáo dục trẻ em; cập nhật và vận dụng các thành tựu khoa học giáo dục mới vào thực tiễn chăm sóc giáo dục trẻ</w:t>
      </w:r>
      <w:r w:rsidRPr="00440BD1">
        <w:rPr>
          <w:rFonts w:ascii="Times New Roman" w:eastAsia="Times New Roman" w:hAnsi="Times New Roman" w:cs="Times New Roman"/>
          <w:kern w:val="0"/>
          <w:sz w:val="26"/>
          <w:szCs w:val="26"/>
          <w:vertAlign w:val="superscript"/>
          <w:lang w:val="vi-VN"/>
          <w14:ligatures w14:val="none"/>
        </w:rPr>
        <w:footnoteReference w:id="24"/>
      </w:r>
      <w:r w:rsidRPr="00440BD1">
        <w:rPr>
          <w:rFonts w:ascii="Times New Roman" w:eastAsia="Times New Roman" w:hAnsi="Times New Roman" w:cs="Times New Roman"/>
          <w:kern w:val="0"/>
          <w:sz w:val="26"/>
          <w:szCs w:val="26"/>
          <w:lang w:val="vi-VN"/>
          <w14:ligatures w14:val="none"/>
        </w:rPr>
        <w:t xml:space="preserve">. </w:t>
      </w:r>
    </w:p>
    <w:p w14:paraId="63C8D04C" w14:textId="7C8E5942" w:rsidR="00D62FCD" w:rsidRPr="00440BD1" w:rsidRDefault="00D62FCD" w:rsidP="00EB5231">
      <w:pPr>
        <w:shd w:val="clear" w:color="auto" w:fill="FFFFFF"/>
        <w:spacing w:after="40" w:line="264" w:lineRule="auto"/>
        <w:ind w:firstLine="720"/>
        <w:jc w:val="both"/>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Trong bối cảnh đổi mới, công tác đào tạo bước đầu đã quan tâm đến yêu cầu năng lực GVMN; tính đến việc điều chỉnh cập nhật chương trình đào tạo để đáp ứng yêu cầu đổi mới GDMN, đáp ứng với những thay đổi cơ bản về nội dung, phương pháp tổ chức thực hiện; chủ động xây dựng mới chương trình gắn với định hướng học qua chơi và trải nghiệm để đáp ứng yêu cầu của xã hội và</w:t>
      </w:r>
      <w:r w:rsidR="00433315" w:rsidRPr="00440BD1">
        <w:rPr>
          <w:rFonts w:ascii="Times New Roman" w:eastAsia="Times New Roman" w:hAnsi="Times New Roman" w:cs="Times New Roman"/>
          <w:kern w:val="0"/>
          <w:sz w:val="26"/>
          <w:szCs w:val="26"/>
          <w:lang w:val="vi-VN"/>
          <w14:ligatures w14:val="none"/>
        </w:rPr>
        <w:t xml:space="preserve"> tiếp</w:t>
      </w:r>
      <w:r w:rsidRPr="00440BD1">
        <w:rPr>
          <w:rFonts w:ascii="Times New Roman" w:eastAsia="Times New Roman" w:hAnsi="Times New Roman" w:cs="Times New Roman"/>
          <w:kern w:val="0"/>
          <w:sz w:val="26"/>
          <w:szCs w:val="26"/>
          <w:lang w:val="vi-VN"/>
          <w14:ligatures w14:val="none"/>
        </w:rPr>
        <w:t xml:space="preserve">  cận với chương trình </w:t>
      </w:r>
      <w:r w:rsidR="008749E3" w:rsidRPr="00440BD1">
        <w:rPr>
          <w:rFonts w:ascii="Times New Roman" w:eastAsia="Times New Roman" w:hAnsi="Times New Roman" w:cs="Times New Roman"/>
          <w:kern w:val="0"/>
          <w:sz w:val="26"/>
          <w:szCs w:val="26"/>
          <w:lang w:val="vi-VN"/>
          <w14:ligatures w14:val="none"/>
        </w:rPr>
        <w:t>GDMN</w:t>
      </w:r>
      <w:r w:rsidR="00361168"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của các nước. Theo đó, công tác đào tạo, bồi dưỡng từng bước chú trọng hơn việc tổ chức cho học viên trải nghiệm thực hành các hoạt động nghề nghiệp trong thực tiễn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Tích hợp các lĩnh vực nội dung đào tạo hướng vào hình thành năng lực chăm sóc, phát triển toàn diện trẻ; Tăng cường giáo dục đạo đức nghề nghiệp và sự gắn bó với nghề; Nâng cao năng lực nghiên cứu khoa học cho sinh viên, đặc biệt nghiên cứu giải quyết các vấn đề thực tiễn.</w:t>
      </w:r>
    </w:p>
    <w:p w14:paraId="29EBDB9D" w14:textId="77777777" w:rsidR="00D62FCD" w:rsidRPr="00440BD1" w:rsidRDefault="00D62FCD" w:rsidP="00EB5231">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b) Tác động tiêu cực</w:t>
      </w:r>
    </w:p>
    <w:p w14:paraId="5854CE01" w14:textId="77777777" w:rsidR="00D62FCD" w:rsidRPr="00440BD1" w:rsidRDefault="00D62FCD" w:rsidP="00EB5231">
      <w:pPr>
        <w:overflowPunct w:val="0"/>
        <w:autoSpaceDE w:val="0"/>
        <w:autoSpaceDN w:val="0"/>
        <w:adjustRightInd w:val="0"/>
        <w:spacing w:after="40" w:line="264" w:lineRule="auto"/>
        <w:ind w:firstLine="720"/>
        <w:jc w:val="both"/>
        <w:textAlignment w:val="baseline"/>
        <w:rPr>
          <w:rFonts w:ascii="Times New Roman" w:eastAsia="Calibri" w:hAnsi="Times New Roman" w:cs="Times New Roman"/>
          <w:iCs/>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Không có tác động tiêu cực.</w:t>
      </w:r>
    </w:p>
    <w:p w14:paraId="486FF080" w14:textId="40825D5B" w:rsidR="00D62FCD" w:rsidRPr="00440BD1" w:rsidRDefault="00C405D6" w:rsidP="00EB5231">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.2.2.3.Tác động về giới</w:t>
      </w:r>
    </w:p>
    <w:p w14:paraId="096A4D2C" w14:textId="4430AE9D" w:rsidR="00D62FCD" w:rsidRPr="00440BD1" w:rsidRDefault="00D62FCD" w:rsidP="00EB5231">
      <w:pPr>
        <w:overflowPunct w:val="0"/>
        <w:autoSpaceDE w:val="0"/>
        <w:autoSpaceDN w:val="0"/>
        <w:adjustRightInd w:val="0"/>
        <w:spacing w:after="40" w:line="264" w:lineRule="auto"/>
        <w:ind w:firstLine="720"/>
        <w:jc w:val="both"/>
        <w:textAlignment w:val="baseline"/>
        <w:rPr>
          <w:rFonts w:ascii="Times New Roman" w:eastAsia="Calibri" w:hAnsi="Times New Roman" w:cs="Times New Roman"/>
          <w:iCs/>
          <w:kern w:val="0"/>
          <w:sz w:val="26"/>
          <w:szCs w:val="26"/>
          <w:lang w:val="vi-VN"/>
          <w14:ligatures w14:val="none"/>
        </w:rPr>
      </w:pPr>
      <w:r w:rsidRPr="00440BD1">
        <w:rPr>
          <w:rFonts w:ascii="Times New Roman" w:eastAsia="Calibri" w:hAnsi="Times New Roman" w:cs="Times New Roman"/>
          <w:iCs/>
          <w:kern w:val="0"/>
          <w:sz w:val="26"/>
          <w:szCs w:val="26"/>
          <w:lang w:val="vi-VN"/>
          <w14:ligatures w14:val="none"/>
        </w:rPr>
        <w:t xml:space="preserve">Giải pháp đổi mới theo hướng điều chỉnh một số nội dung trong </w:t>
      </w:r>
      <w:r w:rsidR="00C466E4" w:rsidRPr="00440BD1">
        <w:rPr>
          <w:rFonts w:ascii="Times New Roman" w:eastAsia="Calibri" w:hAnsi="Times New Roman" w:cs="Times New Roman"/>
          <w:iCs/>
          <w:kern w:val="0"/>
          <w:sz w:val="26"/>
          <w:szCs w:val="26"/>
          <w:lang w:val="vi-VN"/>
          <w14:ligatures w14:val="none"/>
        </w:rPr>
        <w:t xml:space="preserve">Chương trình </w:t>
      </w:r>
      <w:r w:rsidR="008749E3" w:rsidRPr="00440BD1">
        <w:rPr>
          <w:rFonts w:ascii="Times New Roman" w:eastAsia="Calibri" w:hAnsi="Times New Roman" w:cs="Times New Roman"/>
          <w:iCs/>
          <w:kern w:val="0"/>
          <w:sz w:val="26"/>
          <w:szCs w:val="26"/>
          <w:lang w:val="vi-VN"/>
          <w14:ligatures w14:val="none"/>
        </w:rPr>
        <w:t>GDMN</w:t>
      </w:r>
      <w:r w:rsidRPr="00440BD1">
        <w:rPr>
          <w:rFonts w:ascii="Times New Roman" w:eastAsia="Calibri" w:hAnsi="Times New Roman" w:cs="Times New Roman"/>
          <w:iCs/>
          <w:kern w:val="0"/>
          <w:sz w:val="26"/>
          <w:szCs w:val="26"/>
          <w:lang w:val="vi-VN"/>
          <w14:ligatures w14:val="none"/>
        </w:rPr>
        <w:t xml:space="preserve"> không </w:t>
      </w:r>
      <w:r w:rsidRPr="00440BD1">
        <w:rPr>
          <w:rFonts w:ascii="Times New Roman" w:eastAsia="Times New Roman" w:hAnsi="Times New Roman" w:cs="Times New Roman"/>
          <w:kern w:val="0"/>
          <w:sz w:val="26"/>
          <w:szCs w:val="26"/>
          <w:lang w:val="vi-VN"/>
          <w14:ligatures w14:val="none"/>
        </w:rPr>
        <w:t>làm</w:t>
      </w:r>
      <w:r w:rsidRPr="00440BD1">
        <w:rPr>
          <w:rFonts w:ascii="Times New Roman" w:eastAsia="Calibri" w:hAnsi="Times New Roman" w:cs="Times New Roman"/>
          <w:iCs/>
          <w:kern w:val="0"/>
          <w:sz w:val="26"/>
          <w:szCs w:val="26"/>
          <w:lang w:val="vi-VN"/>
          <w14:ligatures w14:val="none"/>
        </w:rPr>
        <w:t xml:space="preserve"> phát sinh các vấn đề về giới, không gây mất bình đẳng, đảm bảo tiếp cận ưu đãi giữa các giới.</w:t>
      </w:r>
    </w:p>
    <w:p w14:paraId="4E1F4F53" w14:textId="7FD18067" w:rsidR="00D62FCD" w:rsidRPr="00440BD1" w:rsidRDefault="00C405D6" w:rsidP="00EB5231">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lastRenderedPageBreak/>
        <w:t>4</w:t>
      </w:r>
      <w:r w:rsidR="00D62FCD" w:rsidRPr="00440BD1">
        <w:rPr>
          <w:rFonts w:ascii="Times New Roman" w:eastAsia="Times New Roman" w:hAnsi="Times New Roman" w:cs="Times New Roman"/>
          <w:iCs/>
          <w:spacing w:val="2"/>
          <w:kern w:val="0"/>
          <w:sz w:val="26"/>
          <w:szCs w:val="26"/>
          <w:lang w:val="it-IT" w:eastAsia="zh-CN"/>
          <w14:ligatures w14:val="none"/>
        </w:rPr>
        <w:t>.2.2.4. Tác động về thủ tục hành chính</w:t>
      </w:r>
    </w:p>
    <w:p w14:paraId="223301CA" w14:textId="7581A48E" w:rsidR="00D62FCD" w:rsidRPr="00440BD1" w:rsidRDefault="00D62FCD" w:rsidP="00EB5231">
      <w:pPr>
        <w:overflowPunct w:val="0"/>
        <w:autoSpaceDE w:val="0"/>
        <w:autoSpaceDN w:val="0"/>
        <w:adjustRightInd w:val="0"/>
        <w:spacing w:after="40" w:line="264" w:lineRule="auto"/>
        <w:ind w:firstLine="720"/>
        <w:jc w:val="both"/>
        <w:textAlignment w:val="baseline"/>
        <w:rPr>
          <w:rFonts w:ascii="Times New Roman" w:eastAsia="Calibri" w:hAnsi="Times New Roman" w:cs="Times New Roman"/>
          <w:iCs/>
          <w:kern w:val="0"/>
          <w:sz w:val="26"/>
          <w:szCs w:val="26"/>
          <w:lang w:val="it-IT"/>
          <w14:ligatures w14:val="none"/>
        </w:rPr>
      </w:pPr>
      <w:r w:rsidRPr="00440BD1">
        <w:rPr>
          <w:rFonts w:ascii="Times New Roman" w:eastAsia="Calibri" w:hAnsi="Times New Roman" w:cs="Times New Roman"/>
          <w:iCs/>
          <w:kern w:val="0"/>
          <w:sz w:val="26"/>
          <w:szCs w:val="26"/>
          <w:lang w:val="it-IT"/>
          <w14:ligatures w14:val="none"/>
        </w:rPr>
        <w:t xml:space="preserve">Giải pháp đổi mới theo hướng điều chỉnh một số nội dung </w:t>
      </w:r>
      <w:r w:rsidR="00C466E4" w:rsidRPr="00440BD1">
        <w:rPr>
          <w:rFonts w:ascii="Times New Roman" w:eastAsia="Calibri" w:hAnsi="Times New Roman" w:cs="Times New Roman"/>
          <w:iCs/>
          <w:kern w:val="0"/>
          <w:sz w:val="26"/>
          <w:szCs w:val="26"/>
          <w:lang w:val="it-IT"/>
          <w14:ligatures w14:val="none"/>
        </w:rPr>
        <w:t xml:space="preserve">Chương trình </w:t>
      </w:r>
      <w:r w:rsidR="008749E3" w:rsidRPr="00440BD1">
        <w:rPr>
          <w:rFonts w:ascii="Times New Roman" w:eastAsia="Calibri" w:hAnsi="Times New Roman" w:cs="Times New Roman"/>
          <w:iCs/>
          <w:kern w:val="0"/>
          <w:sz w:val="26"/>
          <w:szCs w:val="26"/>
          <w:lang w:val="it-IT"/>
          <w14:ligatures w14:val="none"/>
        </w:rPr>
        <w:t>GDMN</w:t>
      </w:r>
      <w:r w:rsidRPr="00440BD1">
        <w:rPr>
          <w:rFonts w:ascii="Times New Roman" w:eastAsia="Calibri" w:hAnsi="Times New Roman" w:cs="Times New Roman"/>
          <w:iCs/>
          <w:kern w:val="0"/>
          <w:sz w:val="26"/>
          <w:szCs w:val="26"/>
          <w:lang w:val="it-IT"/>
          <w14:ligatures w14:val="none"/>
        </w:rPr>
        <w:t xml:space="preserve"> không làm phát </w:t>
      </w:r>
      <w:r w:rsidRPr="00440BD1">
        <w:rPr>
          <w:rFonts w:ascii="Times New Roman" w:eastAsia="Times New Roman" w:hAnsi="Times New Roman" w:cs="Times New Roman"/>
          <w:kern w:val="0"/>
          <w:sz w:val="26"/>
          <w:szCs w:val="26"/>
          <w:lang w:val="it-IT"/>
          <w14:ligatures w14:val="none"/>
        </w:rPr>
        <w:t>sinh</w:t>
      </w:r>
      <w:r w:rsidRPr="00440BD1">
        <w:rPr>
          <w:rFonts w:ascii="Times New Roman" w:eastAsia="Calibri" w:hAnsi="Times New Roman" w:cs="Times New Roman"/>
          <w:iCs/>
          <w:kern w:val="0"/>
          <w:sz w:val="26"/>
          <w:szCs w:val="26"/>
          <w:lang w:val="it-IT"/>
          <w14:ligatures w14:val="none"/>
        </w:rPr>
        <w:t xml:space="preserve"> thủ tục hành chính. Việc bồi dưỡng nâng cao năng lực và thực hiện Chương trình </w:t>
      </w:r>
      <w:r w:rsidR="00361168" w:rsidRPr="00440BD1">
        <w:rPr>
          <w:rFonts w:ascii="Times New Roman" w:eastAsia="Calibri" w:hAnsi="Times New Roman" w:cs="Times New Roman"/>
          <w:iCs/>
          <w:kern w:val="0"/>
          <w:sz w:val="26"/>
          <w:szCs w:val="26"/>
          <w:lang w:val="it-IT"/>
          <w14:ligatures w14:val="none"/>
        </w:rPr>
        <w:t xml:space="preserve"> </w:t>
      </w:r>
      <w:r w:rsidR="008749E3" w:rsidRPr="00440BD1">
        <w:rPr>
          <w:rFonts w:ascii="Times New Roman" w:eastAsia="Calibri" w:hAnsi="Times New Roman" w:cs="Times New Roman"/>
          <w:iCs/>
          <w:kern w:val="0"/>
          <w:sz w:val="26"/>
          <w:szCs w:val="26"/>
          <w:lang w:val="it-IT"/>
          <w14:ligatures w14:val="none"/>
        </w:rPr>
        <w:t>GDMN</w:t>
      </w:r>
      <w:r w:rsidRPr="00440BD1">
        <w:rPr>
          <w:rFonts w:ascii="Times New Roman" w:eastAsia="Calibri" w:hAnsi="Times New Roman" w:cs="Times New Roman"/>
          <w:iCs/>
          <w:kern w:val="0"/>
          <w:sz w:val="26"/>
          <w:szCs w:val="26"/>
          <w:lang w:val="it-IT"/>
          <w14:ligatures w14:val="none"/>
        </w:rPr>
        <w:t xml:space="preserve"> cho </w:t>
      </w:r>
      <w:r w:rsidR="00361168" w:rsidRPr="00440BD1">
        <w:rPr>
          <w:rFonts w:ascii="Times New Roman" w:eastAsia="Calibri" w:hAnsi="Times New Roman" w:cs="Times New Roman"/>
          <w:iCs/>
          <w:kern w:val="0"/>
          <w:sz w:val="26"/>
          <w:szCs w:val="26"/>
          <w:lang w:val="it-IT"/>
          <w14:ligatures w14:val="none"/>
        </w:rPr>
        <w:t xml:space="preserve">cán bộ quản lý, </w:t>
      </w:r>
      <w:r w:rsidR="008749E3" w:rsidRPr="00440BD1">
        <w:rPr>
          <w:rFonts w:ascii="Times New Roman" w:eastAsia="Calibri" w:hAnsi="Times New Roman" w:cs="Times New Roman"/>
          <w:iCs/>
          <w:kern w:val="0"/>
          <w:sz w:val="26"/>
          <w:szCs w:val="26"/>
          <w:lang w:val="it-IT"/>
          <w14:ligatures w14:val="none"/>
        </w:rPr>
        <w:t>GVMN</w:t>
      </w:r>
      <w:r w:rsidRPr="00440BD1">
        <w:rPr>
          <w:rFonts w:ascii="Times New Roman" w:eastAsia="Calibri" w:hAnsi="Times New Roman" w:cs="Times New Roman"/>
          <w:iCs/>
          <w:kern w:val="0"/>
          <w:sz w:val="26"/>
          <w:szCs w:val="26"/>
          <w:lang w:val="it-IT"/>
          <w14:ligatures w14:val="none"/>
        </w:rPr>
        <w:t xml:space="preserve"> được thực hiện theo quy định của pháp luật hiện hành. </w:t>
      </w:r>
    </w:p>
    <w:p w14:paraId="19D865AC" w14:textId="0D1EBAE3" w:rsidR="00D62FCD" w:rsidRPr="00440BD1" w:rsidRDefault="00C405D6" w:rsidP="00EB5231">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.2.2.5. Tác động đối với hệ thống pháp luật</w:t>
      </w:r>
    </w:p>
    <w:p w14:paraId="1DC12F4F" w14:textId="77777777" w:rsidR="00D62FCD" w:rsidRPr="00440BD1" w:rsidRDefault="00D62FCD" w:rsidP="00EB5231">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a) Tác động tích cực</w:t>
      </w:r>
    </w:p>
    <w:p w14:paraId="1740A98A" w14:textId="5276D450" w:rsidR="00D62FCD" w:rsidRPr="00440BD1" w:rsidRDefault="00D62FCD" w:rsidP="00EB5231">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2"/>
          <w:kern w:val="0"/>
          <w:sz w:val="26"/>
          <w:szCs w:val="26"/>
          <w:lang w:val="vi-VN"/>
          <w14:ligatures w14:val="none"/>
        </w:rPr>
      </w:pPr>
      <w:r w:rsidRPr="00440BD1">
        <w:rPr>
          <w:rFonts w:ascii="Times New Roman" w:eastAsia="Calibri" w:hAnsi="Times New Roman" w:cs="Times New Roman"/>
          <w:iCs/>
          <w:kern w:val="0"/>
          <w:sz w:val="26"/>
          <w:szCs w:val="26"/>
          <w:lang w:val="it-IT"/>
          <w14:ligatures w14:val="none"/>
        </w:rPr>
        <w:t xml:space="preserve">Giải pháp đổi mới theo hướng điều chỉnh một số nội dung </w:t>
      </w:r>
      <w:r w:rsidR="00C466E4" w:rsidRPr="00440BD1">
        <w:rPr>
          <w:rFonts w:ascii="Times New Roman" w:eastAsia="Calibri" w:hAnsi="Times New Roman" w:cs="Times New Roman"/>
          <w:iCs/>
          <w:kern w:val="0"/>
          <w:sz w:val="26"/>
          <w:szCs w:val="26"/>
          <w:lang w:val="it-IT"/>
          <w14:ligatures w14:val="none"/>
        </w:rPr>
        <w:t xml:space="preserve">Chương trình </w:t>
      </w:r>
      <w:r w:rsidR="008749E3" w:rsidRPr="00440BD1">
        <w:rPr>
          <w:rFonts w:ascii="Times New Roman" w:eastAsia="Calibri" w:hAnsi="Times New Roman" w:cs="Times New Roman"/>
          <w:iCs/>
          <w:kern w:val="0"/>
          <w:sz w:val="26"/>
          <w:szCs w:val="26"/>
          <w:lang w:val="it-IT"/>
          <w14:ligatures w14:val="none"/>
        </w:rPr>
        <w:t>GDMN</w:t>
      </w:r>
      <w:r w:rsidRPr="00440BD1">
        <w:rPr>
          <w:rFonts w:ascii="Times New Roman" w:eastAsia="Calibri" w:hAnsi="Times New Roman" w:cs="Times New Roman"/>
          <w:iCs/>
          <w:kern w:val="0"/>
          <w:sz w:val="26"/>
          <w:szCs w:val="26"/>
          <w:lang w:val="it-IT"/>
          <w14:ligatures w14:val="none"/>
        </w:rPr>
        <w:t xml:space="preserve"> được Bộ GDĐT triển khai năm 2016 và 2020. </w:t>
      </w:r>
      <w:r w:rsidRPr="00440BD1">
        <w:rPr>
          <w:rFonts w:ascii="Times New Roman" w:eastAsia="Times New Roman" w:hAnsi="Times New Roman" w:cs="Times New Roman"/>
          <w:spacing w:val="-2"/>
          <w:kern w:val="0"/>
          <w:sz w:val="26"/>
          <w:szCs w:val="26"/>
          <w:lang w:val="vi-VN"/>
          <w14:ligatures w14:val="none"/>
        </w:rPr>
        <w:t>Từ năm 2016 đến nay</w:t>
      </w:r>
      <w:r w:rsidRPr="00440BD1">
        <w:rPr>
          <w:rFonts w:ascii="Times New Roman" w:eastAsia="Times New Roman" w:hAnsi="Times New Roman" w:cs="Times New Roman"/>
          <w:spacing w:val="-2"/>
          <w:kern w:val="0"/>
          <w:sz w:val="26"/>
          <w:szCs w:val="26"/>
          <w:lang w:val="it-IT"/>
          <w14:ligatures w14:val="none"/>
        </w:rPr>
        <w:t>,</w:t>
      </w:r>
      <w:r w:rsidRPr="00440BD1">
        <w:rPr>
          <w:rFonts w:ascii="Times New Roman" w:eastAsia="Times New Roman" w:hAnsi="Times New Roman" w:cs="Times New Roman"/>
          <w:spacing w:val="-2"/>
          <w:kern w:val="0"/>
          <w:sz w:val="26"/>
          <w:szCs w:val="26"/>
          <w:lang w:val="vi-VN"/>
          <w14:ligatures w14:val="none"/>
        </w:rPr>
        <w:t xml:space="preserve"> Bộ GD</w:t>
      </w:r>
      <w:r w:rsidRPr="00440BD1">
        <w:rPr>
          <w:rFonts w:ascii="Times New Roman" w:eastAsia="Times New Roman" w:hAnsi="Times New Roman" w:cs="Times New Roman"/>
          <w:spacing w:val="-2"/>
          <w:kern w:val="0"/>
          <w:sz w:val="26"/>
          <w:szCs w:val="26"/>
          <w:lang w:val="it-IT"/>
          <w14:ligatures w14:val="none"/>
        </w:rPr>
        <w:t>Đ</w:t>
      </w:r>
      <w:r w:rsidRPr="00440BD1">
        <w:rPr>
          <w:rFonts w:ascii="Times New Roman" w:eastAsia="Times New Roman" w:hAnsi="Times New Roman" w:cs="Times New Roman"/>
          <w:spacing w:val="-2"/>
          <w:kern w:val="0"/>
          <w:sz w:val="26"/>
          <w:szCs w:val="26"/>
          <w:lang w:val="vi-VN"/>
          <w14:ligatures w14:val="none"/>
        </w:rPr>
        <w:t>T đã tham mưu xây dựng và ban hành 2 Luật</w:t>
      </w:r>
      <w:r w:rsidRPr="00440BD1">
        <w:rPr>
          <w:rFonts w:ascii="Times New Roman" w:eastAsia="Times New Roman" w:hAnsi="Times New Roman" w:cs="Times New Roman"/>
          <w:spacing w:val="-2"/>
          <w:kern w:val="0"/>
          <w:sz w:val="26"/>
          <w:szCs w:val="26"/>
          <w:lang w:val="it-IT"/>
          <w14:ligatures w14:val="none"/>
        </w:rPr>
        <w:t xml:space="preserve"> </w:t>
      </w:r>
      <w:r w:rsidRPr="00440BD1">
        <w:rPr>
          <w:rFonts w:ascii="Times New Roman" w:eastAsia="Times New Roman" w:hAnsi="Times New Roman" w:cs="Times New Roman"/>
          <w:kern w:val="0"/>
          <w:sz w:val="26"/>
          <w:szCs w:val="26"/>
          <w:lang w:val="it-IT"/>
          <w14:ligatures w14:val="none"/>
        </w:rPr>
        <w:t>(Luật Trẻ em</w:t>
      </w:r>
      <w:r w:rsidRPr="00440BD1">
        <w:rPr>
          <w:rFonts w:ascii="Times New Roman" w:eastAsia="Times New Roman" w:hAnsi="Times New Roman" w:cs="Times New Roman"/>
          <w:kern w:val="0"/>
          <w:sz w:val="26"/>
          <w:szCs w:val="26"/>
          <w:lang w:val="vi-VN"/>
          <w14:ligatures w14:val="none"/>
        </w:rPr>
        <w:t>, 2016</w:t>
      </w:r>
      <w:r w:rsidRPr="00440BD1">
        <w:rPr>
          <w:rFonts w:ascii="Times New Roman" w:eastAsia="Times New Roman" w:hAnsi="Times New Roman" w:cs="Times New Roman"/>
          <w:kern w:val="0"/>
          <w:sz w:val="26"/>
          <w:szCs w:val="26"/>
          <w:lang w:val="it-IT"/>
          <w14:ligatures w14:val="none"/>
        </w:rPr>
        <w:t xml:space="preserve"> và Luật Giáo dục,</w:t>
      </w:r>
      <w:r w:rsidRPr="00440BD1">
        <w:rPr>
          <w:rFonts w:ascii="Times New Roman" w:eastAsia="Times New Roman" w:hAnsi="Times New Roman" w:cs="Times New Roman"/>
          <w:kern w:val="0"/>
          <w:sz w:val="26"/>
          <w:szCs w:val="26"/>
          <w:lang w:val="vi-VN"/>
          <w14:ligatures w14:val="none"/>
        </w:rPr>
        <w:t xml:space="preserve"> 2019</w:t>
      </w:r>
      <w:r w:rsidRPr="00440BD1">
        <w:rPr>
          <w:rFonts w:ascii="Times New Roman" w:eastAsia="Times New Roman" w:hAnsi="Times New Roman" w:cs="Times New Roman"/>
          <w:kern w:val="0"/>
          <w:sz w:val="26"/>
          <w:szCs w:val="26"/>
          <w:lang w:val="it-IT"/>
          <w14:ligatures w14:val="none"/>
        </w:rPr>
        <w:t>)</w:t>
      </w:r>
      <w:r w:rsidRPr="00440BD1">
        <w:rPr>
          <w:rFonts w:ascii="Times New Roman" w:eastAsia="Times New Roman" w:hAnsi="Times New Roman" w:cs="Times New Roman"/>
          <w:spacing w:val="-2"/>
          <w:kern w:val="0"/>
          <w:sz w:val="26"/>
          <w:szCs w:val="26"/>
          <w:lang w:val="vi-VN"/>
          <w14:ligatures w14:val="none"/>
        </w:rPr>
        <w:t>, 03 Nghị định của Chính phủ</w:t>
      </w:r>
      <w:r w:rsidRPr="00440BD1">
        <w:rPr>
          <w:rFonts w:ascii="Times New Roman" w:eastAsia="Times New Roman" w:hAnsi="Times New Roman" w:cs="Times New Roman"/>
          <w:spacing w:val="-2"/>
          <w:kern w:val="0"/>
          <w:sz w:val="26"/>
          <w:szCs w:val="26"/>
          <w:vertAlign w:val="superscript"/>
          <w:lang w:val="vi-VN"/>
          <w14:ligatures w14:val="none"/>
        </w:rPr>
        <w:footnoteReference w:id="25"/>
      </w:r>
      <w:r w:rsidRPr="00440BD1">
        <w:rPr>
          <w:rFonts w:ascii="Times New Roman" w:eastAsia="Times New Roman" w:hAnsi="Times New Roman" w:cs="Times New Roman"/>
          <w:spacing w:val="-2"/>
          <w:kern w:val="0"/>
          <w:sz w:val="26"/>
          <w:szCs w:val="26"/>
          <w:lang w:val="vi-VN"/>
          <w14:ligatures w14:val="none"/>
        </w:rPr>
        <w:t xml:space="preserve">, 05 Quyết định của Thủ tướng Chính phủ liên quan trực tiếp đến </w:t>
      </w:r>
      <w:r w:rsidR="00361168" w:rsidRPr="00440BD1">
        <w:rPr>
          <w:rFonts w:ascii="Times New Roman" w:eastAsia="Times New Roman" w:hAnsi="Times New Roman" w:cs="Times New Roman"/>
          <w:spacing w:val="-2"/>
          <w:kern w:val="0"/>
          <w:sz w:val="26"/>
          <w:szCs w:val="26"/>
          <w:lang w:val="it-IT"/>
          <w14:ligatures w14:val="none"/>
        </w:rPr>
        <w:t xml:space="preserve"> </w:t>
      </w:r>
      <w:r w:rsidR="008749E3" w:rsidRPr="00440BD1">
        <w:rPr>
          <w:rFonts w:ascii="Times New Roman" w:eastAsia="Times New Roman" w:hAnsi="Times New Roman" w:cs="Times New Roman"/>
          <w:spacing w:val="-2"/>
          <w:kern w:val="0"/>
          <w:sz w:val="26"/>
          <w:szCs w:val="26"/>
          <w:lang w:val="it-IT"/>
          <w14:ligatures w14:val="none"/>
        </w:rPr>
        <w:t>GDMN</w:t>
      </w:r>
      <w:r w:rsidRPr="00440BD1">
        <w:rPr>
          <w:rFonts w:ascii="Times New Roman" w:eastAsia="Times New Roman" w:hAnsi="Times New Roman" w:cs="Times New Roman"/>
          <w:spacing w:val="-2"/>
          <w:kern w:val="0"/>
          <w:sz w:val="26"/>
          <w:szCs w:val="26"/>
          <w:lang w:val="it-IT"/>
          <w14:ligatures w14:val="none"/>
        </w:rPr>
        <w:t xml:space="preserve">. </w:t>
      </w:r>
      <w:r w:rsidRPr="00440BD1">
        <w:rPr>
          <w:rFonts w:ascii="Times New Roman" w:eastAsia="Times New Roman" w:hAnsi="Times New Roman" w:cs="Times New Roman"/>
          <w:spacing w:val="-2"/>
          <w:kern w:val="0"/>
          <w:sz w:val="26"/>
          <w:szCs w:val="26"/>
          <w:lang w:val="vi-VN"/>
          <w14:ligatures w14:val="none"/>
        </w:rPr>
        <w:t>Bộ GD</w:t>
      </w:r>
      <w:r w:rsidRPr="00440BD1">
        <w:rPr>
          <w:rFonts w:ascii="Times New Roman" w:eastAsia="Times New Roman" w:hAnsi="Times New Roman" w:cs="Times New Roman"/>
          <w:spacing w:val="-2"/>
          <w:kern w:val="0"/>
          <w:sz w:val="26"/>
          <w:szCs w:val="26"/>
          <w:lang w:val="it-IT"/>
          <w14:ligatures w14:val="none"/>
        </w:rPr>
        <w:t>Đ</w:t>
      </w:r>
      <w:r w:rsidRPr="00440BD1">
        <w:rPr>
          <w:rFonts w:ascii="Times New Roman" w:eastAsia="Times New Roman" w:hAnsi="Times New Roman" w:cs="Times New Roman"/>
          <w:spacing w:val="-2"/>
          <w:kern w:val="0"/>
          <w:sz w:val="26"/>
          <w:szCs w:val="26"/>
          <w:lang w:val="vi-VN"/>
          <w14:ligatures w14:val="none"/>
        </w:rPr>
        <w:t>T</w:t>
      </w:r>
      <w:r w:rsidRPr="00440BD1">
        <w:rPr>
          <w:rFonts w:ascii="Times New Roman" w:eastAsia="Times New Roman" w:hAnsi="Times New Roman" w:cs="Times New Roman"/>
          <w:spacing w:val="-2"/>
          <w:kern w:val="0"/>
          <w:sz w:val="26"/>
          <w:szCs w:val="26"/>
          <w:lang w:val="it-IT"/>
          <w14:ligatures w14:val="none"/>
        </w:rPr>
        <w:t xml:space="preserve"> cũng</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it-IT"/>
          <w14:ligatures w14:val="none"/>
        </w:rPr>
        <w:t xml:space="preserve">đã </w:t>
      </w:r>
      <w:r w:rsidRPr="00440BD1">
        <w:rPr>
          <w:rFonts w:ascii="Times New Roman" w:eastAsia="Times New Roman" w:hAnsi="Times New Roman" w:cs="Times New Roman"/>
          <w:spacing w:val="-2"/>
          <w:kern w:val="0"/>
          <w:sz w:val="26"/>
          <w:szCs w:val="26"/>
          <w:lang w:val="vi-VN"/>
          <w14:ligatures w14:val="none"/>
        </w:rPr>
        <w:t>ban hành 06 Thông tư</w:t>
      </w:r>
      <w:r w:rsidRPr="00440BD1">
        <w:rPr>
          <w:rFonts w:ascii="Times New Roman" w:eastAsia="Times New Roman" w:hAnsi="Times New Roman" w:cs="Times New Roman"/>
          <w:kern w:val="0"/>
          <w:sz w:val="26"/>
          <w:szCs w:val="26"/>
          <w:vertAlign w:val="superscript"/>
          <w14:ligatures w14:val="none"/>
        </w:rPr>
        <w:footnoteReference w:id="26"/>
      </w:r>
      <w:r w:rsidRPr="00440BD1">
        <w:rPr>
          <w:rFonts w:ascii="Times New Roman" w:eastAsia="Times New Roman" w:hAnsi="Times New Roman" w:cs="Times New Roman"/>
          <w:spacing w:val="-2"/>
          <w:kern w:val="0"/>
          <w:sz w:val="26"/>
          <w:szCs w:val="26"/>
          <w:lang w:val="vi-VN"/>
          <w14:ligatures w14:val="none"/>
        </w:rPr>
        <w:t xml:space="preserve"> và 01 Quyết định về quy chế chuyên ngành, hướng dẫn thực hiện chuyên môn. Các văn bản này đã định hướng mục tiêu phát triển, bảo đảm các điều kiện, cơ chế chính sách để thúc đẩy củng cố, mở rộng mạng lưới cơ sở</w:t>
      </w:r>
      <w:r w:rsidR="00361168" w:rsidRPr="00440BD1">
        <w:rPr>
          <w:rFonts w:ascii="Times New Roman" w:eastAsia="Times New Roman" w:hAnsi="Times New Roman" w:cs="Times New Roman"/>
          <w:spacing w:val="-2"/>
          <w:kern w:val="0"/>
          <w:sz w:val="26"/>
          <w:szCs w:val="26"/>
          <w:lang w:val="vi-VN"/>
          <w14:ligatures w14:val="none"/>
        </w:rPr>
        <w:t xml:space="preserve"> </w:t>
      </w:r>
      <w:r w:rsidR="008749E3" w:rsidRPr="00440BD1">
        <w:rPr>
          <w:rFonts w:ascii="Times New Roman" w:eastAsia="Times New Roman" w:hAnsi="Times New Roman" w:cs="Times New Roman"/>
          <w:spacing w:val="-2"/>
          <w:kern w:val="0"/>
          <w:sz w:val="26"/>
          <w:szCs w:val="26"/>
          <w:lang w:val="vi-VN"/>
          <w14:ligatures w14:val="none"/>
        </w:rPr>
        <w:t>GDMN</w:t>
      </w:r>
      <w:r w:rsidRPr="00440BD1">
        <w:rPr>
          <w:rFonts w:ascii="Times New Roman" w:eastAsia="Times New Roman" w:hAnsi="Times New Roman" w:cs="Times New Roman"/>
          <w:spacing w:val="-2"/>
          <w:kern w:val="0"/>
          <w:sz w:val="26"/>
          <w:szCs w:val="26"/>
          <w:lang w:val="vi-VN"/>
          <w14:ligatures w14:val="none"/>
        </w:rPr>
        <w:t xml:space="preserve"> ; bổ sung cơ sở vật chất, phát triển và giải quyết khó khăn cho đội ngũ nhằm từng bước mở rộng khả năng tiếp cận </w:t>
      </w:r>
      <w:r w:rsidR="008749E3" w:rsidRPr="00440BD1">
        <w:rPr>
          <w:rFonts w:ascii="Times New Roman" w:eastAsia="Times New Roman" w:hAnsi="Times New Roman" w:cs="Times New Roman"/>
          <w:spacing w:val="-2"/>
          <w:kern w:val="0"/>
          <w:sz w:val="26"/>
          <w:szCs w:val="26"/>
          <w:lang w:val="vi-VN"/>
          <w14:ligatures w14:val="none"/>
        </w:rPr>
        <w:t>GDMN</w:t>
      </w:r>
      <w:r w:rsidRPr="00440BD1">
        <w:rPr>
          <w:rFonts w:ascii="Times New Roman" w:eastAsia="Times New Roman" w:hAnsi="Times New Roman" w:cs="Times New Roman"/>
          <w:spacing w:val="-2"/>
          <w:kern w:val="0"/>
          <w:sz w:val="26"/>
          <w:szCs w:val="26"/>
          <w:lang w:val="vi-VN"/>
          <w14:ligatures w14:val="none"/>
        </w:rPr>
        <w:t xml:space="preserve"> và nâng cao chất lượng nuôi dưỡng, </w:t>
      </w:r>
      <w:r w:rsidR="00B56282" w:rsidRPr="00440BD1">
        <w:rPr>
          <w:rFonts w:ascii="Times New Roman" w:eastAsia="Times New Roman" w:hAnsi="Times New Roman" w:cs="Times New Roman"/>
          <w:spacing w:val="-2"/>
          <w:kern w:val="0"/>
          <w:sz w:val="26"/>
          <w:szCs w:val="26"/>
          <w:lang w:val="vi-VN"/>
          <w14:ligatures w14:val="none"/>
        </w:rPr>
        <w:t>chăm sóc, giáo dục</w:t>
      </w:r>
      <w:r w:rsidRPr="00440BD1">
        <w:rPr>
          <w:rFonts w:ascii="Times New Roman" w:eastAsia="Times New Roman" w:hAnsi="Times New Roman" w:cs="Times New Roman"/>
          <w:spacing w:val="-2"/>
          <w:kern w:val="0"/>
          <w:sz w:val="26"/>
          <w:szCs w:val="26"/>
          <w:lang w:val="vi-VN"/>
          <w14:ligatures w14:val="none"/>
        </w:rPr>
        <w:t xml:space="preserve"> trẻ theo Chương trình </w:t>
      </w:r>
      <w:r w:rsidR="008749E3" w:rsidRPr="00440BD1">
        <w:rPr>
          <w:rFonts w:ascii="Times New Roman" w:eastAsia="Times New Roman" w:hAnsi="Times New Roman" w:cs="Times New Roman"/>
          <w:spacing w:val="-2"/>
          <w:kern w:val="0"/>
          <w:sz w:val="26"/>
          <w:szCs w:val="26"/>
          <w:lang w:val="vi-VN"/>
          <w14:ligatures w14:val="none"/>
        </w:rPr>
        <w:t>GDMN</w:t>
      </w:r>
      <w:r w:rsidR="00361168"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vi-VN"/>
          <w14:ligatures w14:val="none"/>
        </w:rPr>
        <w:t>.</w:t>
      </w:r>
    </w:p>
    <w:p w14:paraId="26B4E3AF" w14:textId="46331BAB" w:rsidR="00D62FCD" w:rsidRPr="00440BD1" w:rsidRDefault="00D62FCD" w:rsidP="00EB5231">
      <w:pPr>
        <w:overflowPunct w:val="0"/>
        <w:autoSpaceDE w:val="0"/>
        <w:autoSpaceDN w:val="0"/>
        <w:adjustRightInd w:val="0"/>
        <w:spacing w:after="40" w:line="264" w:lineRule="auto"/>
        <w:ind w:firstLine="720"/>
        <w:jc w:val="both"/>
        <w:textAlignment w:val="baseline"/>
        <w:rPr>
          <w:rFonts w:ascii="Times New Roman" w:eastAsia="Calibri" w:hAnsi="Times New Roman" w:cs="Times New Roman"/>
          <w:iCs/>
          <w:spacing w:val="-2"/>
          <w:kern w:val="0"/>
          <w:sz w:val="26"/>
          <w:szCs w:val="26"/>
          <w:lang w:val="vi-VN"/>
          <w14:ligatures w14:val="none"/>
        </w:rPr>
      </w:pPr>
      <w:r w:rsidRPr="00440BD1">
        <w:rPr>
          <w:rFonts w:ascii="Times New Roman" w:eastAsia="Calibri" w:hAnsi="Times New Roman" w:cs="Times New Roman"/>
          <w:iCs/>
          <w:spacing w:val="-2"/>
          <w:kern w:val="0"/>
          <w:sz w:val="26"/>
          <w:szCs w:val="26"/>
          <w:lang w:val="vi-VN"/>
          <w14:ligatures w14:val="none"/>
        </w:rPr>
        <w:t xml:space="preserve">Giải pháp đổi mới theo hướng điều chỉnh một số nội dung </w:t>
      </w:r>
      <w:r w:rsidR="00C466E4" w:rsidRPr="00440BD1">
        <w:rPr>
          <w:rFonts w:ascii="Times New Roman" w:eastAsia="Calibri" w:hAnsi="Times New Roman" w:cs="Times New Roman"/>
          <w:iCs/>
          <w:spacing w:val="-2"/>
          <w:kern w:val="0"/>
          <w:sz w:val="26"/>
          <w:szCs w:val="26"/>
          <w:lang w:val="vi-VN"/>
          <w14:ligatures w14:val="none"/>
        </w:rPr>
        <w:t xml:space="preserve">Chương trình </w:t>
      </w:r>
      <w:r w:rsidR="008749E3" w:rsidRPr="00440BD1">
        <w:rPr>
          <w:rFonts w:ascii="Times New Roman" w:eastAsia="Calibri" w:hAnsi="Times New Roman" w:cs="Times New Roman"/>
          <w:iCs/>
          <w:spacing w:val="-2"/>
          <w:kern w:val="0"/>
          <w:sz w:val="26"/>
          <w:szCs w:val="26"/>
          <w:lang w:val="vi-VN"/>
          <w14:ligatures w14:val="none"/>
        </w:rPr>
        <w:t>GDMN</w:t>
      </w:r>
      <w:r w:rsidRPr="00440BD1">
        <w:rPr>
          <w:rFonts w:ascii="Times New Roman" w:eastAsia="Calibri" w:hAnsi="Times New Roman" w:cs="Times New Roman"/>
          <w:iCs/>
          <w:spacing w:val="-2"/>
          <w:kern w:val="0"/>
          <w:sz w:val="26"/>
          <w:szCs w:val="26"/>
          <w:lang w:val="vi-VN"/>
          <w14:ligatures w14:val="none"/>
        </w:rPr>
        <w:t xml:space="preserve"> không </w:t>
      </w:r>
      <w:r w:rsidRPr="00440BD1">
        <w:rPr>
          <w:rFonts w:ascii="Times New Roman" w:eastAsia="Times New Roman" w:hAnsi="Times New Roman" w:cs="Times New Roman"/>
          <w:spacing w:val="-2"/>
          <w:kern w:val="0"/>
          <w:sz w:val="26"/>
          <w:szCs w:val="26"/>
          <w:lang w:val="vi-VN"/>
          <w14:ligatures w14:val="none"/>
        </w:rPr>
        <w:t>vi</w:t>
      </w:r>
      <w:r w:rsidRPr="00440BD1">
        <w:rPr>
          <w:rFonts w:ascii="Times New Roman" w:eastAsia="Calibri" w:hAnsi="Times New Roman" w:cs="Times New Roman"/>
          <w:iCs/>
          <w:spacing w:val="-2"/>
          <w:kern w:val="0"/>
          <w:sz w:val="26"/>
          <w:szCs w:val="26"/>
          <w:lang w:val="vi-VN"/>
          <w14:ligatures w14:val="none"/>
        </w:rPr>
        <w:t xml:space="preserve"> phạm, ảnh hưởng Luật và các văn bản quy phạm pháp </w:t>
      </w:r>
      <w:r w:rsidRPr="00440BD1">
        <w:rPr>
          <w:rFonts w:ascii="Times New Roman" w:eastAsia="Times New Roman" w:hAnsi="Times New Roman" w:cs="Times New Roman"/>
          <w:spacing w:val="-2"/>
          <w:kern w:val="0"/>
          <w:sz w:val="26"/>
          <w:szCs w:val="26"/>
          <w:lang w:val="vi-VN"/>
          <w14:ligatures w14:val="none"/>
        </w:rPr>
        <w:t>luật</w:t>
      </w:r>
      <w:r w:rsidRPr="00440BD1">
        <w:rPr>
          <w:rFonts w:ascii="Times New Roman" w:eastAsia="Calibri" w:hAnsi="Times New Roman" w:cs="Times New Roman"/>
          <w:iCs/>
          <w:spacing w:val="-2"/>
          <w:kern w:val="0"/>
          <w:sz w:val="26"/>
          <w:szCs w:val="26"/>
          <w:lang w:val="vi-VN"/>
          <w14:ligatures w14:val="none"/>
        </w:rPr>
        <w:t xml:space="preserve"> nào đang được quy định trong hệ thống pháp luật hiện hành của Việt Nam.</w:t>
      </w:r>
    </w:p>
    <w:p w14:paraId="0D8226F0" w14:textId="2CCB38CE" w:rsidR="00D62FCD" w:rsidRPr="00440BD1" w:rsidRDefault="00D62FCD" w:rsidP="00EB5231">
      <w:pPr>
        <w:suppressAutoHyphens/>
        <w:spacing w:after="40" w:line="264" w:lineRule="auto"/>
        <w:ind w:firstLine="720"/>
        <w:jc w:val="both"/>
        <w:rPr>
          <w:rFonts w:ascii="Times New Roman" w:eastAsia="Calibri" w:hAnsi="Times New Roman" w:cs="Times New Roman"/>
          <w:iCs/>
          <w:kern w:val="0"/>
          <w:sz w:val="26"/>
          <w:szCs w:val="26"/>
          <w:lang w:val="vi-VN"/>
          <w14:ligatures w14:val="none"/>
        </w:rPr>
      </w:pPr>
      <w:r w:rsidRPr="00440BD1">
        <w:rPr>
          <w:rFonts w:ascii="Times New Roman" w:eastAsia="Times New Roman" w:hAnsi="Times New Roman" w:cs="Times New Roman"/>
          <w:iCs/>
          <w:spacing w:val="2"/>
          <w:kern w:val="0"/>
          <w:sz w:val="26"/>
          <w:szCs w:val="26"/>
          <w:lang w:val="it-IT" w:eastAsia="zh-CN"/>
          <w14:ligatures w14:val="none"/>
        </w:rPr>
        <w:t>b) Tác động tiêu cực</w:t>
      </w:r>
      <w:r w:rsidR="00E37863" w:rsidRPr="00440BD1">
        <w:rPr>
          <w:rFonts w:ascii="Times New Roman" w:eastAsia="Times New Roman" w:hAnsi="Times New Roman" w:cs="Times New Roman"/>
          <w:iCs/>
          <w:spacing w:val="2"/>
          <w:kern w:val="0"/>
          <w:sz w:val="26"/>
          <w:szCs w:val="26"/>
          <w:lang w:val="it-IT" w:eastAsia="zh-CN"/>
          <w14:ligatures w14:val="none"/>
        </w:rPr>
        <w:t xml:space="preserve">: </w:t>
      </w:r>
      <w:r w:rsidRPr="00440BD1">
        <w:rPr>
          <w:rFonts w:ascii="Times New Roman" w:eastAsia="Calibri" w:hAnsi="Times New Roman" w:cs="Times New Roman"/>
          <w:iCs/>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Không có tác động tiêu cực.</w:t>
      </w:r>
    </w:p>
    <w:p w14:paraId="551C8B52" w14:textId="382E2E72" w:rsidR="00D62FCD" w:rsidRPr="00440BD1" w:rsidRDefault="00C405D6" w:rsidP="00EB5231">
      <w:pPr>
        <w:widowControl w:val="0"/>
        <w:overflowPunct w:val="0"/>
        <w:autoSpaceDE w:val="0"/>
        <w:autoSpaceDN w:val="0"/>
        <w:adjustRightInd w:val="0"/>
        <w:spacing w:after="40" w:line="264" w:lineRule="auto"/>
        <w:ind w:firstLine="720"/>
        <w:jc w:val="both"/>
        <w:textAlignment w:val="baseline"/>
        <w:rPr>
          <w:rFonts w:ascii="Times New Roman" w:eastAsia="Calibri" w:hAnsi="Times New Roman" w:cs="Times New Roman"/>
          <w:bCs/>
          <w:i/>
          <w:iCs/>
          <w:kern w:val="0"/>
          <w:sz w:val="26"/>
          <w:szCs w:val="26"/>
          <w:lang w:val="it-IT"/>
          <w14:ligatures w14:val="none"/>
        </w:rPr>
      </w:pPr>
      <w:r w:rsidRPr="00440BD1">
        <w:rPr>
          <w:rFonts w:ascii="Times New Roman" w:eastAsia="Calibri" w:hAnsi="Times New Roman" w:cs="Times New Roman"/>
          <w:bCs/>
          <w:i/>
          <w:iCs/>
          <w:kern w:val="0"/>
          <w:sz w:val="26"/>
          <w:szCs w:val="26"/>
          <w:lang w:val="it-IT"/>
          <w14:ligatures w14:val="none"/>
        </w:rPr>
        <w:t>4</w:t>
      </w:r>
      <w:r w:rsidR="00D62FCD" w:rsidRPr="00440BD1">
        <w:rPr>
          <w:rFonts w:ascii="Times New Roman" w:eastAsia="Calibri" w:hAnsi="Times New Roman" w:cs="Times New Roman"/>
          <w:bCs/>
          <w:i/>
          <w:iCs/>
          <w:kern w:val="0"/>
          <w:sz w:val="26"/>
          <w:szCs w:val="26"/>
          <w:lang w:val="it-IT"/>
          <w14:ligatures w14:val="none"/>
        </w:rPr>
        <w:t>.2.3. Đánh giá tác động của giải pháp</w:t>
      </w:r>
    </w:p>
    <w:p w14:paraId="4319A33A" w14:textId="02F8AC6A" w:rsidR="00D62FCD" w:rsidRPr="00440BD1" w:rsidRDefault="00D62FCD" w:rsidP="00EB5231">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it-IT"/>
          <w14:ligatures w14:val="none"/>
        </w:rPr>
      </w:pPr>
      <w:r w:rsidRPr="00440BD1">
        <w:rPr>
          <w:rFonts w:ascii="Times New Roman" w:eastAsia="Times New Roman" w:hAnsi="Times New Roman" w:cs="Times New Roman"/>
          <w:kern w:val="0"/>
          <w:sz w:val="26"/>
          <w:szCs w:val="26"/>
          <w:lang w:val="it-IT"/>
          <w14:ligatures w14:val="none"/>
        </w:rPr>
        <w:lastRenderedPageBreak/>
        <w:t xml:space="preserve">Đổi mới một số nội dung Chương trình </w:t>
      </w:r>
      <w:r w:rsidR="008749E3" w:rsidRPr="00440BD1">
        <w:rPr>
          <w:rFonts w:ascii="Times New Roman" w:eastAsia="Times New Roman" w:hAnsi="Times New Roman" w:cs="Times New Roman"/>
          <w:spacing w:val="-2"/>
          <w:kern w:val="0"/>
          <w:sz w:val="26"/>
          <w:szCs w:val="26"/>
          <w:lang w:val="it-IT"/>
          <w14:ligatures w14:val="none"/>
        </w:rPr>
        <w:t>GDMN</w:t>
      </w:r>
      <w:r w:rsidRPr="00440BD1">
        <w:rPr>
          <w:rFonts w:ascii="Times New Roman" w:eastAsia="Times New Roman" w:hAnsi="Times New Roman" w:cs="Times New Roman"/>
          <w:kern w:val="0"/>
          <w:sz w:val="26"/>
          <w:szCs w:val="26"/>
          <w:lang w:val="it-IT"/>
          <w14:ligatures w14:val="none"/>
        </w:rPr>
        <w:t xml:space="preserve"> đem lại nhiều tác động tích cực, trong đó đối tượng hưởng lợi trực tiếp là trẻ em, đội ngũ </w:t>
      </w:r>
      <w:r w:rsidR="00F71E7B" w:rsidRPr="00440BD1">
        <w:rPr>
          <w:rFonts w:ascii="Times New Roman" w:eastAsia="Times New Roman" w:hAnsi="Times New Roman" w:cs="Times New Roman"/>
          <w:kern w:val="0"/>
          <w:sz w:val="26"/>
          <w:szCs w:val="26"/>
          <w:lang w:val="it-IT"/>
          <w14:ligatures w14:val="none"/>
        </w:rPr>
        <w:t xml:space="preserve">cán bộ quản lý, </w:t>
      </w:r>
      <w:r w:rsidR="008749E3" w:rsidRPr="00440BD1">
        <w:rPr>
          <w:rFonts w:ascii="Times New Roman" w:eastAsia="Times New Roman" w:hAnsi="Times New Roman" w:cs="Times New Roman"/>
          <w:kern w:val="0"/>
          <w:sz w:val="26"/>
          <w:szCs w:val="26"/>
          <w:lang w:val="it-IT"/>
          <w14:ligatures w14:val="none"/>
        </w:rPr>
        <w:t>GVMN</w:t>
      </w:r>
      <w:r w:rsidR="00F71E7B" w:rsidRPr="00440BD1">
        <w:rPr>
          <w:rFonts w:ascii="Times New Roman" w:eastAsia="Times New Roman" w:hAnsi="Times New Roman" w:cs="Times New Roman"/>
          <w:kern w:val="0"/>
          <w:sz w:val="26"/>
          <w:szCs w:val="26"/>
          <w:lang w:val="it-IT"/>
          <w14:ligatures w14:val="none"/>
        </w:rPr>
        <w:t>, nhân viên</w:t>
      </w:r>
      <w:r w:rsidRPr="00440BD1">
        <w:rPr>
          <w:rFonts w:ascii="Times New Roman" w:eastAsia="Times New Roman" w:hAnsi="Times New Roman" w:cs="Times New Roman"/>
          <w:kern w:val="0"/>
          <w:sz w:val="26"/>
          <w:szCs w:val="26"/>
          <w:lang w:val="it-IT"/>
          <w14:ligatures w14:val="none"/>
        </w:rPr>
        <w:t xml:space="preserve"> và gia đình trẻ. Tuy nhiên, đổi mới chương trình phải được thực hiện đồng bộ </w:t>
      </w:r>
      <w:r w:rsidR="00091CE5" w:rsidRPr="00440BD1">
        <w:rPr>
          <w:rFonts w:ascii="Times New Roman" w:eastAsia="Times New Roman" w:hAnsi="Times New Roman" w:cs="Times New Roman"/>
          <w:kern w:val="0"/>
          <w:sz w:val="26"/>
          <w:szCs w:val="26"/>
          <w:lang w:val="it-IT"/>
          <w14:ligatures w14:val="none"/>
        </w:rPr>
        <w:t>tất</w:t>
      </w:r>
      <w:r w:rsidR="00091CE5" w:rsidRPr="00440BD1">
        <w:rPr>
          <w:rFonts w:ascii="Times New Roman" w:eastAsia="Times New Roman" w:hAnsi="Times New Roman" w:cs="Times New Roman"/>
          <w:kern w:val="0"/>
          <w:sz w:val="26"/>
          <w:szCs w:val="26"/>
          <w:lang w:val="vi-VN"/>
          <w14:ligatures w14:val="none"/>
        </w:rPr>
        <w:t xml:space="preserve"> cả các yếu tố của Chương trình</w:t>
      </w:r>
      <w:r w:rsidRPr="00440BD1">
        <w:rPr>
          <w:rFonts w:ascii="Times New Roman" w:eastAsia="Times New Roman" w:hAnsi="Times New Roman" w:cs="Times New Roman"/>
          <w:kern w:val="0"/>
          <w:sz w:val="26"/>
          <w:szCs w:val="26"/>
          <w:lang w:val="it-IT"/>
          <w14:ligatures w14:val="none"/>
        </w:rPr>
        <w:t>.</w:t>
      </w:r>
    </w:p>
    <w:p w14:paraId="4997CB20" w14:textId="6CF2AE74" w:rsidR="00D62FCD" w:rsidRPr="00440BD1" w:rsidRDefault="00D62FCD" w:rsidP="00EB5231">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it-IT"/>
          <w14:ligatures w14:val="none"/>
        </w:rPr>
      </w:pPr>
      <w:r w:rsidRPr="00440BD1">
        <w:rPr>
          <w:rFonts w:ascii="Times New Roman" w:eastAsia="Times New Roman" w:hAnsi="Times New Roman" w:cs="Times New Roman"/>
          <w:kern w:val="0"/>
          <w:sz w:val="26"/>
          <w:szCs w:val="26"/>
          <w:lang w:val="it-IT"/>
          <w14:ligatures w14:val="none"/>
        </w:rPr>
        <w:t xml:space="preserve">Dù được điều chỉnh một số nội dung nhưng Chương trình </w:t>
      </w:r>
      <w:r w:rsidR="008749E3" w:rsidRPr="00440BD1">
        <w:rPr>
          <w:rFonts w:ascii="Times New Roman" w:eastAsia="Times New Roman" w:hAnsi="Times New Roman" w:cs="Times New Roman"/>
          <w:spacing w:val="-2"/>
          <w:kern w:val="0"/>
          <w:sz w:val="26"/>
          <w:szCs w:val="26"/>
          <w:lang w:val="it-IT"/>
          <w14:ligatures w14:val="none"/>
        </w:rPr>
        <w:t>GDMN</w:t>
      </w:r>
      <w:r w:rsidRPr="00440BD1">
        <w:rPr>
          <w:rFonts w:ascii="Times New Roman" w:eastAsia="Times New Roman" w:hAnsi="Times New Roman" w:cs="Times New Roman"/>
          <w:kern w:val="0"/>
          <w:sz w:val="26"/>
          <w:szCs w:val="26"/>
          <w:lang w:val="it-IT"/>
          <w14:ligatures w14:val="none"/>
        </w:rPr>
        <w:t xml:space="preserve"> vẫn chưa thể hiện rõ được tiếp cận năng lực</w:t>
      </w:r>
      <w:r w:rsidR="00091CE5" w:rsidRPr="00440BD1">
        <w:rPr>
          <w:rFonts w:ascii="Times New Roman" w:eastAsia="Times New Roman" w:hAnsi="Times New Roman" w:cs="Times New Roman"/>
          <w:kern w:val="0"/>
          <w:sz w:val="26"/>
          <w:szCs w:val="26"/>
          <w:lang w:val="vi-VN"/>
          <w14:ligatures w14:val="none"/>
        </w:rPr>
        <w:t>,</w:t>
      </w:r>
      <w:r w:rsidRPr="00440BD1">
        <w:rPr>
          <w:rFonts w:ascii="Times New Roman" w:eastAsia="Times New Roman" w:hAnsi="Times New Roman" w:cs="Times New Roman"/>
          <w:kern w:val="0"/>
          <w:sz w:val="26"/>
          <w:szCs w:val="26"/>
          <w:lang w:val="it-IT"/>
          <w14:ligatures w14:val="none"/>
        </w:rPr>
        <w:t xml:space="preserve"> chưa liên thông đồng bộ với Chương trình giáo dục phổ thông 2018; chưa rõ về quan điểm tiếp cận hội nhập quốc tế và quan điểm tiếp cận văn hoá, </w:t>
      </w:r>
      <w:r w:rsidRPr="00440BD1">
        <w:rPr>
          <w:rFonts w:ascii="Times New Roman" w:eastAsia="Times New Roman" w:hAnsi="Times New Roman" w:cs="Times New Roman"/>
          <w:spacing w:val="-2"/>
          <w:kern w:val="0"/>
          <w:sz w:val="26"/>
          <w:szCs w:val="26"/>
          <w:lang w:val="vi-VN"/>
          <w14:ligatures w14:val="none"/>
        </w:rPr>
        <w:t>liên</w:t>
      </w:r>
      <w:r w:rsidRPr="00440BD1">
        <w:rPr>
          <w:rFonts w:ascii="Times New Roman" w:eastAsia="Times New Roman" w:hAnsi="Times New Roman" w:cs="Times New Roman"/>
          <w:kern w:val="0"/>
          <w:sz w:val="26"/>
          <w:szCs w:val="26"/>
          <w:lang w:val="it-IT"/>
          <w14:ligatures w14:val="none"/>
        </w:rPr>
        <w:t xml:space="preserve">/đa văn hoá để phát huy các giá trị văn hóa của địa phương, cộng đồng trẻ em sinh sống và thích ứng, hòa hợp đa văn hóa, bảo tồn giá trị văn hóa truyền thống tốt đẹp, đa dạng, góp phần giữ gìn bản sắc văn hóa của địa phương và những giá trị truyền thống của Việt Nam. Một số nội dung giáo dục liên quan đến các vấn đề thời sự của cuộc sống hiện nay và tương lai trong xu thế phát triển của thời đại và hội nhập quốc tế như bản sắc văn hóa, công nghệ số, quyền trẻ em, bình đẳng giới, giáo dục bảo vệ môi trường, ứng phó với biến đổi khí hậu/dịch bệnh… chưa được thể hiện thỏa đáng. Mặt khác, việc điều chỉnh một số nội dung Chương trình </w:t>
      </w:r>
      <w:r w:rsidR="008749E3" w:rsidRPr="00440BD1">
        <w:rPr>
          <w:rFonts w:ascii="Times New Roman" w:eastAsia="Times New Roman" w:hAnsi="Times New Roman" w:cs="Times New Roman"/>
          <w:kern w:val="0"/>
          <w:sz w:val="26"/>
          <w:szCs w:val="26"/>
          <w:lang w:val="it-IT"/>
          <w14:ligatures w14:val="none"/>
        </w:rPr>
        <w:t>GDMN</w:t>
      </w:r>
      <w:r w:rsidRPr="00440BD1">
        <w:rPr>
          <w:rFonts w:ascii="Times New Roman" w:eastAsia="Times New Roman" w:hAnsi="Times New Roman" w:cs="Times New Roman"/>
          <w:kern w:val="0"/>
          <w:sz w:val="26"/>
          <w:szCs w:val="26"/>
          <w:lang w:val="it-IT"/>
          <w14:ligatures w14:val="none"/>
        </w:rPr>
        <w:t xml:space="preserve"> chưa thể hiện rõ căn cứ để ban hành và triển khai thực hiện các quy định liên quan, nhằm bảo đảm các điều kiện thực hiện Chương trình (đội ngũ, cơ sở vật chất, đồ chơi, thiết bị dạy học …) và sự phối hợp giữa chính quyền, gia đình, nhà trường và cộng đồng trong nuôi dưỡng, </w:t>
      </w:r>
      <w:r w:rsidR="00B56282" w:rsidRPr="00440BD1">
        <w:rPr>
          <w:rFonts w:ascii="Times New Roman" w:eastAsia="Times New Roman" w:hAnsi="Times New Roman" w:cs="Times New Roman"/>
          <w:kern w:val="0"/>
          <w:sz w:val="26"/>
          <w:szCs w:val="26"/>
          <w:lang w:val="it-IT"/>
          <w14:ligatures w14:val="none"/>
        </w:rPr>
        <w:t>chăm sóc, giáo dục</w:t>
      </w:r>
      <w:r w:rsidRPr="00440BD1">
        <w:rPr>
          <w:rFonts w:ascii="Times New Roman" w:eastAsia="Times New Roman" w:hAnsi="Times New Roman" w:cs="Times New Roman"/>
          <w:kern w:val="0"/>
          <w:sz w:val="26"/>
          <w:szCs w:val="26"/>
          <w:lang w:val="it-IT"/>
          <w14:ligatures w14:val="none"/>
        </w:rPr>
        <w:t xml:space="preserve"> trẻ (Chế độ sinh hoạt của trẻ trong một ngày tại cơ sở </w:t>
      </w:r>
      <w:r w:rsidR="008749E3" w:rsidRPr="00440BD1">
        <w:rPr>
          <w:rFonts w:ascii="Times New Roman" w:eastAsia="Times New Roman" w:hAnsi="Times New Roman" w:cs="Times New Roman"/>
          <w:spacing w:val="-2"/>
          <w:kern w:val="0"/>
          <w:sz w:val="26"/>
          <w:szCs w:val="26"/>
          <w:lang w:val="it-IT"/>
          <w14:ligatures w14:val="none"/>
        </w:rPr>
        <w:t>GDMN</w:t>
      </w:r>
      <w:r w:rsidRPr="00440BD1">
        <w:rPr>
          <w:rFonts w:ascii="Times New Roman" w:eastAsia="Times New Roman" w:hAnsi="Times New Roman" w:cs="Times New Roman"/>
          <w:kern w:val="0"/>
          <w:sz w:val="26"/>
          <w:szCs w:val="26"/>
          <w:lang w:val="it-IT"/>
          <w14:ligatures w14:val="none"/>
        </w:rPr>
        <w:t xml:space="preserve"> khoảng 10 tiếng nhưng không có quy định trách nhiệm của gia đình, cộng đồng đối với giáo viên trong việc bảo đảm chế độ sinh hoạt của trẻ em). </w:t>
      </w:r>
    </w:p>
    <w:p w14:paraId="5F586968" w14:textId="7BBC3BA6" w:rsidR="00D62FCD" w:rsidRPr="00440BD1" w:rsidRDefault="00D62FCD" w:rsidP="00EB5231">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4"/>
          <w:kern w:val="0"/>
          <w:sz w:val="26"/>
          <w:szCs w:val="26"/>
          <w:lang w:val="it-IT"/>
          <w14:ligatures w14:val="none"/>
        </w:rPr>
      </w:pPr>
      <w:r w:rsidRPr="00440BD1">
        <w:rPr>
          <w:rFonts w:ascii="Times New Roman" w:eastAsia="Times New Roman" w:hAnsi="Times New Roman" w:cs="Times New Roman"/>
          <w:spacing w:val="-4"/>
          <w:kern w:val="0"/>
          <w:sz w:val="26"/>
          <w:szCs w:val="26"/>
          <w:lang w:val="it-IT"/>
          <w14:ligatures w14:val="none"/>
        </w:rPr>
        <w:t xml:space="preserve">Chính vì vậy, đổi mới là cần thiết nhưng cần đổi mới toàn diện hơn, không chỉ dừng lại ở đổi mới một phần để </w:t>
      </w:r>
      <w:r w:rsidR="008749E3" w:rsidRPr="00440BD1">
        <w:rPr>
          <w:rFonts w:ascii="Times New Roman" w:eastAsia="Times New Roman" w:hAnsi="Times New Roman" w:cs="Times New Roman"/>
          <w:spacing w:val="-4"/>
          <w:kern w:val="0"/>
          <w:sz w:val="26"/>
          <w:szCs w:val="26"/>
          <w:lang w:val="it-IT"/>
          <w14:ligatures w14:val="none"/>
        </w:rPr>
        <w:t>GDMN</w:t>
      </w:r>
      <w:r w:rsidRPr="00440BD1">
        <w:rPr>
          <w:rFonts w:ascii="Times New Roman" w:eastAsia="Times New Roman" w:hAnsi="Times New Roman" w:cs="Times New Roman"/>
          <w:spacing w:val="-4"/>
          <w:kern w:val="0"/>
          <w:sz w:val="26"/>
          <w:szCs w:val="26"/>
          <w:lang w:val="it-IT"/>
          <w14:ligatures w14:val="none"/>
        </w:rPr>
        <w:t xml:space="preserve"> có thể bắt nhịp được với những thay đổi của xã hội, liên thông tốt hơn với Chương trình </w:t>
      </w:r>
      <w:r w:rsidR="00361168" w:rsidRPr="00440BD1">
        <w:rPr>
          <w:rFonts w:ascii="Times New Roman" w:eastAsia="Times New Roman" w:hAnsi="Times New Roman" w:cs="Times New Roman"/>
          <w:spacing w:val="-4"/>
          <w:kern w:val="0"/>
          <w:sz w:val="26"/>
          <w:szCs w:val="26"/>
          <w:lang w:val="it-IT"/>
          <w14:ligatures w14:val="none"/>
        </w:rPr>
        <w:t>G</w:t>
      </w:r>
      <w:r w:rsidRPr="00440BD1">
        <w:rPr>
          <w:rFonts w:ascii="Times New Roman" w:eastAsia="Times New Roman" w:hAnsi="Times New Roman" w:cs="Times New Roman"/>
          <w:spacing w:val="-4"/>
          <w:kern w:val="0"/>
          <w:sz w:val="26"/>
          <w:szCs w:val="26"/>
          <w:lang w:val="it-IT"/>
          <w14:ligatures w14:val="none"/>
        </w:rPr>
        <w:t>iáo dục phổ thông 2018.</w:t>
      </w:r>
    </w:p>
    <w:p w14:paraId="5DD0B25E" w14:textId="7F4958B8" w:rsidR="00D62FCD" w:rsidRPr="00440BD1" w:rsidRDefault="00C405D6" w:rsidP="00EB5231">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b/>
          <w:i/>
          <w:iCs/>
          <w:spacing w:val="-10"/>
          <w:kern w:val="0"/>
          <w:sz w:val="26"/>
          <w:szCs w:val="26"/>
          <w:lang w:val="it-IT"/>
          <w14:ligatures w14:val="none"/>
        </w:rPr>
      </w:pPr>
      <w:r w:rsidRPr="00440BD1">
        <w:rPr>
          <w:rFonts w:ascii="Times New Roman" w:eastAsia="Times New Roman" w:hAnsi="Times New Roman" w:cs="Times New Roman"/>
          <w:b/>
          <w:i/>
          <w:iCs/>
          <w:spacing w:val="-10"/>
          <w:kern w:val="0"/>
          <w:sz w:val="26"/>
          <w:szCs w:val="26"/>
          <w:lang w:val="it-IT"/>
          <w14:ligatures w14:val="none"/>
        </w:rPr>
        <w:t>4</w:t>
      </w:r>
      <w:r w:rsidR="00D62FCD" w:rsidRPr="00440BD1">
        <w:rPr>
          <w:rFonts w:ascii="Times New Roman" w:eastAsia="Times New Roman" w:hAnsi="Times New Roman" w:cs="Times New Roman"/>
          <w:b/>
          <w:i/>
          <w:iCs/>
          <w:spacing w:val="-10"/>
          <w:kern w:val="0"/>
          <w:sz w:val="26"/>
          <w:szCs w:val="26"/>
          <w:lang w:val="it-IT"/>
          <w14:ligatures w14:val="none"/>
        </w:rPr>
        <w:t xml:space="preserve">.3. Giải pháp/Phương án 3. Xây dựng mới </w:t>
      </w:r>
      <w:r w:rsidR="00C466E4" w:rsidRPr="00440BD1">
        <w:rPr>
          <w:rFonts w:ascii="Times New Roman" w:eastAsia="Times New Roman" w:hAnsi="Times New Roman" w:cs="Times New Roman"/>
          <w:b/>
          <w:i/>
          <w:iCs/>
          <w:spacing w:val="-10"/>
          <w:kern w:val="0"/>
          <w:sz w:val="26"/>
          <w:szCs w:val="26"/>
          <w:lang w:val="it-IT"/>
          <w14:ligatures w14:val="none"/>
        </w:rPr>
        <w:t xml:space="preserve">Chương trình </w:t>
      </w:r>
      <w:r w:rsidR="008749E3" w:rsidRPr="00440BD1">
        <w:rPr>
          <w:rFonts w:ascii="Times New Roman" w:eastAsia="Times New Roman" w:hAnsi="Times New Roman" w:cs="Times New Roman"/>
          <w:b/>
          <w:i/>
          <w:iCs/>
          <w:spacing w:val="-10"/>
          <w:kern w:val="0"/>
          <w:sz w:val="26"/>
          <w:szCs w:val="26"/>
          <w:lang w:val="it-IT"/>
          <w14:ligatures w14:val="none"/>
        </w:rPr>
        <w:t>GDMN</w:t>
      </w:r>
      <w:r w:rsidR="00F57E2D" w:rsidRPr="00440BD1">
        <w:rPr>
          <w:rFonts w:ascii="Times New Roman" w:eastAsia="Times New Roman" w:hAnsi="Times New Roman" w:cs="Times New Roman"/>
          <w:b/>
          <w:i/>
          <w:iCs/>
          <w:spacing w:val="-10"/>
          <w:kern w:val="0"/>
          <w:sz w:val="26"/>
          <w:szCs w:val="26"/>
          <w:lang w:val="it-IT"/>
          <w14:ligatures w14:val="none"/>
        </w:rPr>
        <w:t xml:space="preserve"> </w:t>
      </w:r>
    </w:p>
    <w:p w14:paraId="2A579618" w14:textId="3FBBC2BE" w:rsidR="00D62FCD" w:rsidRPr="00440BD1" w:rsidRDefault="00C405D6" w:rsidP="00EB5231">
      <w:pPr>
        <w:widowControl w:val="0"/>
        <w:overflowPunct w:val="0"/>
        <w:autoSpaceDE w:val="0"/>
        <w:autoSpaceDN w:val="0"/>
        <w:adjustRightInd w:val="0"/>
        <w:spacing w:after="40" w:line="264" w:lineRule="auto"/>
        <w:ind w:firstLine="720"/>
        <w:jc w:val="both"/>
        <w:textAlignment w:val="baseline"/>
        <w:rPr>
          <w:rFonts w:ascii="Times New Roman" w:eastAsia="Calibri" w:hAnsi="Times New Roman" w:cs="Times New Roman"/>
          <w:bCs/>
          <w:i/>
          <w:iCs/>
          <w:kern w:val="0"/>
          <w:sz w:val="26"/>
          <w:szCs w:val="26"/>
          <w:lang w:val="it-IT"/>
          <w14:ligatures w14:val="none"/>
        </w:rPr>
      </w:pPr>
      <w:r w:rsidRPr="00440BD1">
        <w:rPr>
          <w:rFonts w:ascii="Times New Roman" w:eastAsia="Calibri" w:hAnsi="Times New Roman" w:cs="Times New Roman"/>
          <w:bCs/>
          <w:i/>
          <w:iCs/>
          <w:kern w:val="0"/>
          <w:sz w:val="26"/>
          <w:szCs w:val="26"/>
          <w:lang w:val="it-IT"/>
          <w14:ligatures w14:val="none"/>
        </w:rPr>
        <w:t>4</w:t>
      </w:r>
      <w:r w:rsidR="001274B1" w:rsidRPr="00440BD1">
        <w:rPr>
          <w:rFonts w:ascii="Times New Roman" w:eastAsia="Calibri" w:hAnsi="Times New Roman" w:cs="Times New Roman"/>
          <w:bCs/>
          <w:i/>
          <w:iCs/>
          <w:kern w:val="0"/>
          <w:sz w:val="26"/>
          <w:szCs w:val="26"/>
          <w:lang w:val="it-IT"/>
          <w14:ligatures w14:val="none"/>
        </w:rPr>
        <w:t>.3.1. Nội dung của giải pháp/</w:t>
      </w:r>
      <w:r w:rsidR="00D62FCD" w:rsidRPr="00440BD1">
        <w:rPr>
          <w:rFonts w:ascii="Times New Roman" w:eastAsia="Calibri" w:hAnsi="Times New Roman" w:cs="Times New Roman"/>
          <w:bCs/>
          <w:i/>
          <w:iCs/>
          <w:kern w:val="0"/>
          <w:sz w:val="26"/>
          <w:szCs w:val="26"/>
          <w:lang w:val="it-IT"/>
          <w14:ligatures w14:val="none"/>
        </w:rPr>
        <w:t>phương án</w:t>
      </w:r>
    </w:p>
    <w:p w14:paraId="7D25D74E" w14:textId="21DB5A52" w:rsidR="00D62FCD" w:rsidRPr="00440BD1" w:rsidRDefault="00C405D6" w:rsidP="00EB5231">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 xml:space="preserve">.3.1.1. Định hướng xây dựng Chương trình </w:t>
      </w:r>
      <w:r w:rsidR="008749E3" w:rsidRPr="00440BD1">
        <w:rPr>
          <w:rFonts w:ascii="Times New Roman" w:eastAsia="Times New Roman" w:hAnsi="Times New Roman" w:cs="Times New Roman"/>
          <w:iCs/>
          <w:spacing w:val="2"/>
          <w:kern w:val="0"/>
          <w:sz w:val="26"/>
          <w:szCs w:val="26"/>
          <w:lang w:val="vi-VN" w:eastAsia="zh-CN"/>
          <w14:ligatures w14:val="none"/>
        </w:rPr>
        <w:t>GDMN</w:t>
      </w:r>
      <w:r w:rsidR="00D62FCD" w:rsidRPr="00440BD1">
        <w:rPr>
          <w:rFonts w:ascii="Times New Roman" w:eastAsia="Times New Roman" w:hAnsi="Times New Roman" w:cs="Times New Roman"/>
          <w:iCs/>
          <w:spacing w:val="2"/>
          <w:kern w:val="0"/>
          <w:sz w:val="26"/>
          <w:szCs w:val="26"/>
          <w:lang w:val="it-IT" w:eastAsia="zh-CN"/>
          <w14:ligatures w14:val="none"/>
        </w:rPr>
        <w:t xml:space="preserve"> mới</w:t>
      </w:r>
    </w:p>
    <w:p w14:paraId="2FC1BB35" w14:textId="7C961824" w:rsidR="00D62FCD" w:rsidRPr="00440BD1" w:rsidRDefault="00D62FCD" w:rsidP="00EB5231">
      <w:pPr>
        <w:tabs>
          <w:tab w:val="right" w:leader="dot" w:pos="-5040"/>
        </w:tabs>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2"/>
          <w:kern w:val="0"/>
          <w:sz w:val="26"/>
          <w:szCs w:val="26"/>
          <w:lang w:val="vi-VN"/>
          <w14:ligatures w14:val="none"/>
        </w:rPr>
      </w:pPr>
      <w:r w:rsidRPr="00440BD1">
        <w:rPr>
          <w:rFonts w:ascii="Times New Roman" w:eastAsia="Times New Roman" w:hAnsi="Times New Roman" w:cs="Times New Roman"/>
          <w:spacing w:val="-2"/>
          <w:kern w:val="0"/>
          <w:sz w:val="26"/>
          <w:szCs w:val="26"/>
          <w:lang w:val="it-IT"/>
          <w14:ligatures w14:val="none"/>
        </w:rPr>
        <w:t xml:space="preserve">- </w:t>
      </w:r>
      <w:r w:rsidRPr="00440BD1">
        <w:rPr>
          <w:rFonts w:ascii="Times New Roman" w:eastAsia="Times New Roman" w:hAnsi="Times New Roman" w:cs="Times New Roman"/>
          <w:spacing w:val="-2"/>
          <w:kern w:val="0"/>
          <w:sz w:val="26"/>
          <w:szCs w:val="26"/>
          <w:lang w:val="vi-VN"/>
          <w14:ligatures w14:val="none"/>
        </w:rPr>
        <w:t xml:space="preserve">Theo định hướng mở: </w:t>
      </w:r>
      <w:r w:rsidR="008E2EC9" w:rsidRPr="00440BD1">
        <w:rPr>
          <w:rFonts w:ascii="Times New Roman" w:eastAsia="Times New Roman" w:hAnsi="Times New Roman" w:cs="Times New Roman"/>
          <w:iCs/>
          <w:spacing w:val="2"/>
          <w:kern w:val="0"/>
          <w:sz w:val="26"/>
          <w:szCs w:val="26"/>
          <w:lang w:val="it-IT" w:eastAsia="zh-CN"/>
          <w14:ligatures w14:val="none"/>
        </w:rPr>
        <w:t xml:space="preserve">Chương trình </w:t>
      </w:r>
      <w:r w:rsidR="008749E3" w:rsidRPr="00440BD1">
        <w:rPr>
          <w:rFonts w:ascii="Times New Roman" w:eastAsia="Times New Roman" w:hAnsi="Times New Roman" w:cs="Times New Roman"/>
          <w:iCs/>
          <w:spacing w:val="2"/>
          <w:kern w:val="0"/>
          <w:sz w:val="26"/>
          <w:szCs w:val="26"/>
          <w:lang w:val="vi-VN" w:eastAsia="zh-CN"/>
          <w14:ligatures w14:val="none"/>
        </w:rPr>
        <w:t>GDMN</w:t>
      </w:r>
      <w:r w:rsidR="008E2EC9" w:rsidRPr="00440BD1">
        <w:rPr>
          <w:rFonts w:ascii="Times New Roman" w:eastAsia="Times New Roman" w:hAnsi="Times New Roman" w:cs="Times New Roman"/>
          <w:iCs/>
          <w:spacing w:val="2"/>
          <w:kern w:val="0"/>
          <w:sz w:val="26"/>
          <w:szCs w:val="26"/>
          <w:lang w:val="it-IT" w:eastAsia="zh-CN"/>
          <w14:ligatures w14:val="none"/>
        </w:rPr>
        <w:t xml:space="preserve"> </w:t>
      </w:r>
      <w:r w:rsidRPr="00440BD1">
        <w:rPr>
          <w:rFonts w:ascii="Times New Roman" w:eastAsia="Times New Roman" w:hAnsi="Times New Roman" w:cs="Times New Roman"/>
          <w:spacing w:val="-2"/>
          <w:kern w:val="0"/>
          <w:sz w:val="26"/>
          <w:szCs w:val="26"/>
          <w:lang w:val="vi-VN"/>
          <w14:ligatures w14:val="none"/>
        </w:rPr>
        <w:t xml:space="preserve">mới là Chương trình </w:t>
      </w:r>
      <w:r w:rsidR="00B56282" w:rsidRPr="00440BD1">
        <w:rPr>
          <w:rFonts w:ascii="Times New Roman" w:eastAsia="Times New Roman" w:hAnsi="Times New Roman" w:cs="Times New Roman"/>
          <w:spacing w:val="-2"/>
          <w:kern w:val="0"/>
          <w:sz w:val="26"/>
          <w:szCs w:val="26"/>
          <w:lang w:val="vi-VN"/>
          <w14:ligatures w14:val="none"/>
        </w:rPr>
        <w:t>k</w:t>
      </w:r>
      <w:r w:rsidRPr="00440BD1">
        <w:rPr>
          <w:rFonts w:ascii="Times New Roman" w:eastAsia="Times New Roman" w:hAnsi="Times New Roman" w:cs="Times New Roman"/>
          <w:spacing w:val="-2"/>
          <w:kern w:val="0"/>
          <w:sz w:val="26"/>
          <w:szCs w:val="26"/>
          <w:lang w:val="vi-VN"/>
          <w14:ligatures w14:val="none"/>
        </w:rPr>
        <w:t xml:space="preserve">hung, tạo cơ hội cho các địa phương và từng cơ sở </w:t>
      </w:r>
      <w:r w:rsidR="008749E3" w:rsidRPr="00440BD1">
        <w:rPr>
          <w:rFonts w:ascii="Times New Roman" w:eastAsia="Times New Roman" w:hAnsi="Times New Roman" w:cs="Times New Roman"/>
          <w:iCs/>
          <w:spacing w:val="2"/>
          <w:kern w:val="0"/>
          <w:sz w:val="26"/>
          <w:szCs w:val="26"/>
          <w:lang w:val="vi-VN" w:eastAsia="zh-CN"/>
          <w14:ligatures w14:val="none"/>
        </w:rPr>
        <w:t>GDMN</w:t>
      </w:r>
      <w:r w:rsidRPr="00440BD1">
        <w:rPr>
          <w:rFonts w:ascii="Times New Roman" w:eastAsia="Times New Roman" w:hAnsi="Times New Roman" w:cs="Times New Roman"/>
          <w:spacing w:val="-2"/>
          <w:kern w:val="0"/>
          <w:sz w:val="26"/>
          <w:szCs w:val="26"/>
          <w:lang w:val="vi-VN"/>
          <w14:ligatures w14:val="none"/>
        </w:rPr>
        <w:t xml:space="preserve"> phát triển Chương trình </w:t>
      </w:r>
      <w:r w:rsidR="008749E3" w:rsidRPr="00440BD1">
        <w:rPr>
          <w:rFonts w:ascii="Times New Roman" w:eastAsia="Times New Roman" w:hAnsi="Times New Roman" w:cs="Times New Roman"/>
          <w:iCs/>
          <w:spacing w:val="2"/>
          <w:kern w:val="0"/>
          <w:sz w:val="26"/>
          <w:szCs w:val="26"/>
          <w:lang w:val="vi-VN" w:eastAsia="zh-CN"/>
          <w14:ligatures w14:val="none"/>
        </w:rPr>
        <w:t>GDMN</w:t>
      </w:r>
      <w:r w:rsidRPr="00440BD1">
        <w:rPr>
          <w:rFonts w:ascii="Times New Roman" w:eastAsia="Times New Roman" w:hAnsi="Times New Roman" w:cs="Times New Roman"/>
          <w:spacing w:val="-2"/>
          <w:kern w:val="0"/>
          <w:sz w:val="26"/>
          <w:szCs w:val="26"/>
          <w:lang w:val="vi-VN"/>
          <w14:ligatures w14:val="none"/>
        </w:rPr>
        <w:t xml:space="preserve"> phù hợp. Cách tiếp cận này cung cấp khả năng phát triển Chương trình và triển khai quá trình giáo dục dựa trên khả năng và nhu cầu phát triển cụ thể của trẻ em các vùng, miền, điều kiện thực tiễn của địa phương, nhà trường và lớp học; đảm bảo sự tham gia của các lực lượng giáo dục trong phát triển Chương trình </w:t>
      </w:r>
      <w:r w:rsidR="008749E3" w:rsidRPr="00440BD1">
        <w:rPr>
          <w:rFonts w:ascii="Times New Roman" w:eastAsia="Times New Roman" w:hAnsi="Times New Roman" w:cs="Times New Roman"/>
          <w:iCs/>
          <w:spacing w:val="2"/>
          <w:kern w:val="0"/>
          <w:sz w:val="26"/>
          <w:szCs w:val="26"/>
          <w:lang w:val="vi-VN" w:eastAsia="zh-CN"/>
          <w14:ligatures w14:val="none"/>
        </w:rPr>
        <w:t>GDMN</w:t>
      </w:r>
      <w:r w:rsidRPr="00440BD1">
        <w:rPr>
          <w:rFonts w:ascii="Times New Roman" w:eastAsia="Times New Roman" w:hAnsi="Times New Roman" w:cs="Times New Roman"/>
          <w:spacing w:val="-2"/>
          <w:kern w:val="0"/>
          <w:sz w:val="26"/>
          <w:szCs w:val="26"/>
          <w:lang w:val="vi-VN"/>
          <w14:ligatures w14:val="none"/>
        </w:rPr>
        <w:t>.</w:t>
      </w:r>
      <w:r w:rsidRPr="00440BD1" w:rsidDel="005B47F5">
        <w:rPr>
          <w:rFonts w:ascii="Times New Roman" w:eastAsia="Times New Roman" w:hAnsi="Times New Roman" w:cs="Times New Roman"/>
          <w:spacing w:val="-2"/>
          <w:kern w:val="0"/>
          <w:sz w:val="26"/>
          <w:szCs w:val="26"/>
          <w:lang w:val="vi-VN"/>
          <w14:ligatures w14:val="none"/>
        </w:rPr>
        <w:t xml:space="preserve"> </w:t>
      </w:r>
    </w:p>
    <w:p w14:paraId="36379B13" w14:textId="6CF77AF7" w:rsidR="00D62FCD" w:rsidRPr="00440BD1" w:rsidRDefault="00D62FCD" w:rsidP="00EB5231">
      <w:pPr>
        <w:widowControl w:val="0"/>
        <w:suppressAutoHyphens/>
        <w:autoSpaceDE w:val="0"/>
        <w:autoSpaceDN w:val="0"/>
        <w:adjustRightInd w:val="0"/>
        <w:spacing w:after="40" w:line="264" w:lineRule="auto"/>
        <w:ind w:firstLine="720"/>
        <w:jc w:val="both"/>
        <w:textAlignment w:val="center"/>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Tiếp cận Quyền trẻ em:</w:t>
      </w:r>
      <w:r w:rsidRPr="00440BD1">
        <w:rPr>
          <w:rFonts w:ascii="Times New Roman" w:eastAsia="Times New Roman" w:hAnsi="Times New Roman" w:cs="Times New Roman"/>
          <w:b/>
          <w:bCs/>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Tiếp cận quyền trẻ em vào Chương trình </w:t>
      </w:r>
      <w:r w:rsidR="008749E3" w:rsidRPr="00440BD1">
        <w:rPr>
          <w:rFonts w:ascii="Times New Roman" w:eastAsia="Times New Roman" w:hAnsi="Times New Roman" w:cs="Times New Roman"/>
          <w:iCs/>
          <w:spacing w:val="2"/>
          <w:kern w:val="0"/>
          <w:sz w:val="26"/>
          <w:szCs w:val="26"/>
          <w:lang w:val="vi-VN" w:eastAsia="zh-CN"/>
          <w14:ligatures w14:val="none"/>
        </w:rPr>
        <w:t>GDMN</w:t>
      </w:r>
      <w:r w:rsidRPr="00440BD1">
        <w:rPr>
          <w:rFonts w:ascii="Times New Roman" w:eastAsia="Times New Roman" w:hAnsi="Times New Roman" w:cs="Times New Roman"/>
          <w:kern w:val="0"/>
          <w:sz w:val="26"/>
          <w:szCs w:val="26"/>
          <w:lang w:val="vi-VN"/>
          <w14:ligatures w14:val="none"/>
        </w:rPr>
        <w:t xml:space="preserve"> thể hiện ở nhiều cấp độ, theo đó lấy các quyền trẻ em</w:t>
      </w:r>
      <w:r w:rsidRPr="00440BD1">
        <w:rPr>
          <w:rFonts w:ascii="Times New Roman" w:eastAsia="Calibri" w:hAnsi="Times New Roman" w:cs="Times New Roman"/>
          <w:kern w:val="0"/>
          <w:sz w:val="26"/>
          <w:szCs w:val="26"/>
          <w:vertAlign w:val="superscript"/>
          <w:lang w:val="vi-VN"/>
          <w14:ligatures w14:val="none"/>
        </w:rPr>
        <w:footnoteReference w:id="27"/>
      </w:r>
      <w:r w:rsidRPr="00440BD1">
        <w:rPr>
          <w:rFonts w:ascii="Times New Roman" w:eastAsia="Times New Roman" w:hAnsi="Times New Roman" w:cs="Times New Roman"/>
          <w:kern w:val="0"/>
          <w:sz w:val="26"/>
          <w:szCs w:val="26"/>
          <w:lang w:val="vi-VN"/>
          <w14:ligatures w14:val="none"/>
        </w:rPr>
        <w:t xml:space="preserve"> làm cơ sở xác định kết quả mong đợi và lấy các nguyên tắc về quyền trẻ em</w:t>
      </w:r>
      <w:r w:rsidRPr="00440BD1">
        <w:rPr>
          <w:rFonts w:ascii="Times New Roman" w:eastAsia="Calibri" w:hAnsi="Times New Roman" w:cs="Times New Roman"/>
          <w:kern w:val="0"/>
          <w:sz w:val="26"/>
          <w:szCs w:val="26"/>
          <w:vertAlign w:val="superscript"/>
          <w:lang w:val="vi-VN"/>
          <w14:ligatures w14:val="none"/>
        </w:rPr>
        <w:footnoteReference w:id="28"/>
      </w:r>
      <w:r w:rsidRPr="00440BD1">
        <w:rPr>
          <w:rFonts w:ascii="Times New Roman" w:eastAsia="Times New Roman" w:hAnsi="Times New Roman" w:cs="Times New Roman"/>
          <w:kern w:val="0"/>
          <w:sz w:val="26"/>
          <w:szCs w:val="26"/>
          <w:lang w:val="vi-VN"/>
          <w14:ligatures w14:val="none"/>
        </w:rPr>
        <w:t xml:space="preserve"> làm điều kiện, khuôn khổ cho quá trình đạt kết quả đó. Hiểu đơn giản của việc tiếp cận quyền trẻ em trong </w:t>
      </w:r>
      <w:r w:rsidR="008E2EC9"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iCs/>
          <w:spacing w:val="2"/>
          <w:kern w:val="0"/>
          <w:sz w:val="26"/>
          <w:szCs w:val="26"/>
          <w:lang w:val="vi-VN" w:eastAsia="zh-CN"/>
          <w14:ligatures w14:val="none"/>
        </w:rPr>
        <w:t>GDMN</w:t>
      </w:r>
      <w:r w:rsidR="008E2EC9"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chính là bảo đảm </w:t>
      </w:r>
      <w:r w:rsidRPr="00440BD1">
        <w:rPr>
          <w:rFonts w:ascii="Times New Roman" w:eastAsia="Times New Roman" w:hAnsi="Times New Roman" w:cs="Times New Roman"/>
          <w:kern w:val="0"/>
          <w:sz w:val="26"/>
          <w:szCs w:val="26"/>
          <w:lang w:val="es-ES"/>
          <w14:ligatures w14:val="none"/>
        </w:rPr>
        <w:t xml:space="preserve">môi trường </w:t>
      </w:r>
      <w:r w:rsidRPr="00440BD1">
        <w:rPr>
          <w:rFonts w:ascii="Times New Roman" w:eastAsia="Times New Roman" w:hAnsi="Times New Roman" w:cs="Times New Roman"/>
          <w:kern w:val="0"/>
          <w:sz w:val="26"/>
          <w:szCs w:val="26"/>
          <w:lang w:val="vi-VN"/>
          <w14:ligatures w14:val="none"/>
        </w:rPr>
        <w:t>giáo dục an toàn, lành mạnh,</w:t>
      </w:r>
      <w:r w:rsidRPr="00440BD1">
        <w:rPr>
          <w:rFonts w:ascii="Times New Roman" w:eastAsia="Times New Roman" w:hAnsi="Times New Roman" w:cs="Times New Roman"/>
          <w:kern w:val="0"/>
          <w:sz w:val="26"/>
          <w:szCs w:val="26"/>
          <w:lang w:val="es-ES"/>
          <w14:ligatures w14:val="none"/>
        </w:rPr>
        <w:t xml:space="preserve"> thân thiện</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es-ES"/>
          <w14:ligatures w14:val="none"/>
        </w:rPr>
        <w:t>không phân biệt đối xử</w:t>
      </w:r>
      <w:r w:rsidRPr="00440BD1">
        <w:rPr>
          <w:rFonts w:ascii="Times New Roman" w:eastAsia="Times New Roman" w:hAnsi="Times New Roman" w:cs="Times New Roman"/>
          <w:kern w:val="0"/>
          <w:sz w:val="26"/>
          <w:szCs w:val="26"/>
          <w:lang w:val="vi-VN"/>
          <w14:ligatures w14:val="none"/>
        </w:rPr>
        <w:t xml:space="preserve"> đối với trẻ em. </w:t>
      </w:r>
    </w:p>
    <w:p w14:paraId="0E44F1EF" w14:textId="6D355448" w:rsidR="00D62FCD" w:rsidRPr="00440BD1" w:rsidRDefault="00D62FCD" w:rsidP="00A824CE">
      <w:pPr>
        <w:tabs>
          <w:tab w:val="right" w:leader="dot" w:pos="-5040"/>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iCs/>
          <w:kern w:val="0"/>
          <w:sz w:val="26"/>
          <w:szCs w:val="26"/>
          <w:shd w:val="clear" w:color="auto" w:fill="FFFFFF"/>
          <w:lang w:val="vi-VN"/>
          <w14:ligatures w14:val="none"/>
        </w:rPr>
      </w:pPr>
      <w:r w:rsidRPr="00440BD1">
        <w:rPr>
          <w:rFonts w:ascii="Times New Roman" w:eastAsia="Times New Roman" w:hAnsi="Times New Roman" w:cs="Times New Roman"/>
          <w:kern w:val="0"/>
          <w:sz w:val="26"/>
          <w:szCs w:val="26"/>
          <w:lang w:val="vi-VN"/>
          <w14:ligatures w14:val="none"/>
        </w:rPr>
        <w:lastRenderedPageBreak/>
        <w:t>- Giáo dục lấy trẻ em làm trung tâm:</w:t>
      </w:r>
      <w:r w:rsidRPr="00440BD1">
        <w:rPr>
          <w:rFonts w:ascii="Times New Roman" w:eastAsia="Times New Roman" w:hAnsi="Times New Roman" w:cs="Times New Roman"/>
          <w:b/>
          <w:bCs/>
          <w:kern w:val="0"/>
          <w:sz w:val="26"/>
          <w:szCs w:val="26"/>
          <w:lang w:val="vi-VN"/>
          <w14:ligatures w14:val="none"/>
        </w:rPr>
        <w:t xml:space="preserve"> </w:t>
      </w:r>
      <w:r w:rsidRPr="00440BD1">
        <w:rPr>
          <w:rFonts w:ascii="Times New Roman" w:eastAsia="Times New Roman" w:hAnsi="Times New Roman" w:cs="Times New Roman"/>
          <w:kern w:val="0"/>
          <w:sz w:val="26"/>
          <w:szCs w:val="26"/>
          <w:lang w:val="vi-VN"/>
          <w14:ligatures w14:val="none"/>
        </w:rPr>
        <w:t xml:space="preserve">Tiếp cận giáo dục lấy trẻ em làm trung tâm tiếp tục được khẳng định trong xây dựng </w:t>
      </w:r>
      <w:r w:rsidR="008E2EC9" w:rsidRPr="00440BD1">
        <w:rPr>
          <w:rFonts w:ascii="Times New Roman" w:eastAsia="Times New Roman" w:hAnsi="Times New Roman" w:cs="Times New Roman"/>
          <w:iCs/>
          <w:spacing w:val="2"/>
          <w:kern w:val="0"/>
          <w:sz w:val="26"/>
          <w:szCs w:val="26"/>
          <w:lang w:val="it-IT" w:eastAsia="zh-CN"/>
          <w14:ligatures w14:val="none"/>
        </w:rPr>
        <w:t xml:space="preserve">Chương trình </w:t>
      </w:r>
      <w:r w:rsidR="008749E3" w:rsidRPr="00440BD1">
        <w:rPr>
          <w:rFonts w:ascii="Times New Roman" w:eastAsia="Times New Roman" w:hAnsi="Times New Roman" w:cs="Times New Roman"/>
          <w:iCs/>
          <w:spacing w:val="2"/>
          <w:kern w:val="0"/>
          <w:sz w:val="26"/>
          <w:szCs w:val="26"/>
          <w:lang w:val="vi-VN" w:eastAsia="zh-CN"/>
          <w14:ligatures w14:val="none"/>
        </w:rPr>
        <w:t>GDMN</w:t>
      </w:r>
      <w:r w:rsidR="008E2EC9" w:rsidRPr="00440BD1">
        <w:rPr>
          <w:rFonts w:ascii="Times New Roman" w:eastAsia="Times New Roman" w:hAnsi="Times New Roman" w:cs="Times New Roman"/>
          <w:iCs/>
          <w:spacing w:val="2"/>
          <w:kern w:val="0"/>
          <w:sz w:val="26"/>
          <w:szCs w:val="26"/>
          <w:lang w:val="it-IT" w:eastAsia="zh-CN"/>
          <w14:ligatures w14:val="none"/>
        </w:rPr>
        <w:t xml:space="preserve"> </w:t>
      </w:r>
      <w:r w:rsidR="008E2EC9" w:rsidRPr="00440BD1">
        <w:rPr>
          <w:rFonts w:ascii="Times New Roman" w:eastAsia="Times New Roman" w:hAnsi="Times New Roman" w:cs="Times New Roman"/>
          <w:spacing w:val="-2"/>
          <w:kern w:val="0"/>
          <w:sz w:val="26"/>
          <w:szCs w:val="26"/>
          <w:lang w:val="vi-VN"/>
          <w14:ligatures w14:val="none"/>
        </w:rPr>
        <w:t>mới</w:t>
      </w:r>
      <w:r w:rsidRPr="00440BD1">
        <w:rPr>
          <w:rFonts w:ascii="Times New Roman" w:eastAsia="Times New Roman" w:hAnsi="Times New Roman" w:cs="Times New Roman"/>
          <w:kern w:val="0"/>
          <w:sz w:val="26"/>
          <w:szCs w:val="26"/>
          <w:lang w:val="vi-VN"/>
          <w14:ligatures w14:val="none"/>
        </w:rPr>
        <w:t>, thể hiện rõ hơn  qua: nguyên tắc giáo dục trẻ em; định hướng các hoạt động giáo dục, phương pháp, hình thức tổ chức hoạt động giáo dục và tổ chức môi trường giáo dục trẻ em lứa tuổi Nhà trẻ, Mẫu giáo trên cơ sở hỗ trợ tốt nhất để</w:t>
      </w:r>
      <w:r w:rsidRPr="00440BD1">
        <w:rPr>
          <w:rFonts w:ascii="Times New Roman" w:eastAsia="Times New Roman" w:hAnsi="Times New Roman" w:cs="Times New Roman"/>
          <w:i/>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vi-VN"/>
          <w14:ligatures w14:val="none"/>
        </w:rPr>
        <w:t>trẻ em là chủ thể tích cực trong hoạt động và giao tiếp, đặc biệt là hoạt động chủ đạo ở từng độ</w:t>
      </w:r>
      <w:r w:rsidR="001D730A"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vi-VN"/>
          <w14:ligatures w14:val="none"/>
        </w:rPr>
        <w:t>tuổi;</w:t>
      </w:r>
      <w:r w:rsidRPr="00440BD1">
        <w:rPr>
          <w:rFonts w:ascii="Times New Roman" w:eastAsia="Times New Roman" w:hAnsi="Times New Roman" w:cs="Times New Roman"/>
          <w:i/>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vi-VN"/>
          <w14:ligatures w14:val="none"/>
        </w:rPr>
        <w:t>Quan tâm hơn đến các đặc điểm năng lực và sở thích riêng của từng trẻ.</w:t>
      </w:r>
      <w:r w:rsidRPr="00440BD1">
        <w:rPr>
          <w:rFonts w:ascii="Times New Roman" w:eastAsia="Times New Roman" w:hAnsi="Times New Roman" w:cs="Times New Roman"/>
          <w:i/>
          <w:spacing w:val="-2"/>
          <w:kern w:val="0"/>
          <w:sz w:val="26"/>
          <w:szCs w:val="26"/>
          <w:lang w:val="vi-VN"/>
          <w14:ligatures w14:val="none"/>
        </w:rPr>
        <w:t xml:space="preserve"> </w:t>
      </w:r>
    </w:p>
    <w:p w14:paraId="060222FD" w14:textId="31EF466B" w:rsidR="00D62FCD" w:rsidRPr="00440BD1" w:rsidRDefault="00D62FCD" w:rsidP="00A824CE">
      <w:pPr>
        <w:tabs>
          <w:tab w:val="right" w:leader="dot" w:pos="-5040"/>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 Toàn diện và tích hợp: Cách tiếp cận này tiếp tục được khẳng định trong xây dựng </w:t>
      </w:r>
      <w:r w:rsidR="008A64E9" w:rsidRPr="00440BD1">
        <w:rPr>
          <w:rFonts w:ascii="Times New Roman" w:eastAsia="Times New Roman" w:hAnsi="Times New Roman" w:cs="Times New Roman"/>
          <w:iCs/>
          <w:spacing w:val="2"/>
          <w:kern w:val="0"/>
          <w:sz w:val="26"/>
          <w:szCs w:val="26"/>
          <w:lang w:val="it-IT" w:eastAsia="zh-CN"/>
          <w14:ligatures w14:val="none"/>
        </w:rPr>
        <w:t xml:space="preserve">Chương trình </w:t>
      </w:r>
      <w:r w:rsidR="008749E3" w:rsidRPr="00440BD1">
        <w:rPr>
          <w:rFonts w:ascii="Times New Roman" w:eastAsia="Times New Roman" w:hAnsi="Times New Roman" w:cs="Times New Roman"/>
          <w:iCs/>
          <w:spacing w:val="2"/>
          <w:kern w:val="0"/>
          <w:sz w:val="26"/>
          <w:szCs w:val="26"/>
          <w:lang w:val="vi-VN" w:eastAsia="zh-CN"/>
          <w14:ligatures w14:val="none"/>
        </w:rPr>
        <w:t>GDMN</w:t>
      </w:r>
      <w:r w:rsidR="008A64E9" w:rsidRPr="00440BD1">
        <w:rPr>
          <w:rFonts w:ascii="Times New Roman" w:eastAsia="Times New Roman" w:hAnsi="Times New Roman" w:cs="Times New Roman"/>
          <w:iCs/>
          <w:spacing w:val="2"/>
          <w:kern w:val="0"/>
          <w:sz w:val="26"/>
          <w:szCs w:val="26"/>
          <w:lang w:val="it-IT" w:eastAsia="zh-CN"/>
          <w14:ligatures w14:val="none"/>
        </w:rPr>
        <w:t xml:space="preserve"> </w:t>
      </w:r>
      <w:r w:rsidR="008A64E9" w:rsidRPr="00440BD1">
        <w:rPr>
          <w:rFonts w:ascii="Times New Roman" w:eastAsia="Times New Roman" w:hAnsi="Times New Roman" w:cs="Times New Roman"/>
          <w:spacing w:val="-2"/>
          <w:kern w:val="0"/>
          <w:sz w:val="26"/>
          <w:szCs w:val="26"/>
          <w:lang w:val="vi-VN"/>
          <w14:ligatures w14:val="none"/>
        </w:rPr>
        <w:t>mới</w:t>
      </w:r>
      <w:r w:rsidRPr="00440BD1">
        <w:rPr>
          <w:rFonts w:ascii="Times New Roman" w:eastAsia="Times New Roman" w:hAnsi="Times New Roman" w:cs="Times New Roman"/>
          <w:kern w:val="0"/>
          <w:sz w:val="26"/>
          <w:szCs w:val="26"/>
          <w:lang w:val="vi-VN"/>
          <w14:ligatures w14:val="none"/>
        </w:rPr>
        <w:t xml:space="preserve">. </w:t>
      </w:r>
    </w:p>
    <w:p w14:paraId="1B04EA20" w14:textId="77777777" w:rsidR="00D62FCD" w:rsidRPr="00440BD1" w:rsidRDefault="00D62FCD" w:rsidP="00A824CE">
      <w:pPr>
        <w:tabs>
          <w:tab w:val="right" w:leader="dot" w:pos="-5040"/>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Tính toàn diện được thể hiện trong: mục tiêu giáo dục theo hướng phát triển hài hòa về thể chất, tình cảm, trí tuệ, thẩm mỹ, hình thành yếu tố đầu tiên của nhân cách, chuẩn bị cho trẻ em vào học lớp một; Các hoạt động nuôi dưỡng, chăm sóc, bảo đảm an toàn và giáo dục trẻ.</w:t>
      </w:r>
    </w:p>
    <w:p w14:paraId="26969987" w14:textId="77777777" w:rsidR="00D62FCD" w:rsidRPr="00440BD1" w:rsidRDefault="00D62FCD" w:rsidP="00A824CE">
      <w:pPr>
        <w:tabs>
          <w:tab w:val="right" w:leader="dot" w:pos="-5040"/>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Tích hợp được thể hiện: Nội dung và phương pháp giáo dục bảo đảm hình thành hệ thống biểu tượng về con người, tự nhiên và văn hóa phù hợp với đặc trưng nhận thức của trẻ em về thế giới xung quanh như là một chỉnh thể; Quá trình sư phạm bảo đảm tích hợp nuôi dưỡng, chăm sóc, bảo đảm an toàn và giáo dục trẻ đồng thời huy động sự tham gia của các lưc lượng giáo dục.</w:t>
      </w:r>
    </w:p>
    <w:p w14:paraId="7A8CA9F4" w14:textId="77777777" w:rsidR="00D62FCD" w:rsidRPr="00440BD1" w:rsidRDefault="00D62FCD" w:rsidP="00A824CE">
      <w:pPr>
        <w:tabs>
          <w:tab w:val="right" w:leader="dot" w:pos="-5040"/>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Tiếp cận năng lực định hướng tình cảm- xã hội</w:t>
      </w:r>
    </w:p>
    <w:p w14:paraId="0160F4A6" w14:textId="6064B354" w:rsidR="00D62FCD" w:rsidRPr="00440BD1" w:rsidRDefault="00D62FCD" w:rsidP="00A824CE">
      <w:pPr>
        <w:tabs>
          <w:tab w:val="right" w:leader="dot" w:pos="-5040"/>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3"/>
          <w:kern w:val="0"/>
          <w:sz w:val="26"/>
          <w:szCs w:val="26"/>
          <w:lang w:val="vi-VN"/>
          <w14:ligatures w14:val="none"/>
        </w:rPr>
      </w:pPr>
      <w:r w:rsidRPr="00440BD1">
        <w:rPr>
          <w:rFonts w:ascii="Times New Roman" w:eastAsia="Times New Roman" w:hAnsi="Times New Roman" w:cs="Times New Roman"/>
          <w:spacing w:val="-3"/>
          <w:kern w:val="0"/>
          <w:sz w:val="26"/>
          <w:szCs w:val="26"/>
          <w:lang w:val="vi-VN"/>
          <w14:ligatures w14:val="none"/>
        </w:rPr>
        <w:t>Chương trình mới theo tiếp cận năng lực định hướng tình cảm-xã hội hướng đến hình thành các giá trị, năng lực tạo nền móng phát triển những giá trị cốt lõi con người Việt Nam trong tương lai (vừa bảo đảm là những giá trị xã hội cốt lõi của người công dân toàn cầu trong bối cảnh hội nhập (một số nước chọn kỹ năng của thế kỷ XXI</w:t>
      </w:r>
      <w:r w:rsidRPr="00440BD1">
        <w:rPr>
          <w:rFonts w:ascii="Times New Roman" w:eastAsia="Calibri" w:hAnsi="Times New Roman" w:cs="Times New Roman"/>
          <w:spacing w:val="-3"/>
          <w:kern w:val="0"/>
          <w:sz w:val="26"/>
          <w:szCs w:val="26"/>
          <w:vertAlign w:val="superscript"/>
          <w:lang w:val="vi-VN"/>
          <w14:ligatures w14:val="none"/>
        </w:rPr>
        <w:footnoteReference w:id="29"/>
      </w:r>
      <w:r w:rsidRPr="00440BD1">
        <w:rPr>
          <w:rFonts w:ascii="Times New Roman" w:eastAsia="Times New Roman" w:hAnsi="Times New Roman" w:cs="Times New Roman"/>
          <w:spacing w:val="-3"/>
          <w:kern w:val="0"/>
          <w:sz w:val="26"/>
          <w:szCs w:val="26"/>
          <w:lang w:val="vi-VN"/>
          <w14:ligatures w14:val="none"/>
        </w:rPr>
        <w:t xml:space="preserve"> hay các năng lực xúc cảm xã hội- </w:t>
      </w:r>
      <w:r w:rsidR="008E2EC9" w:rsidRPr="00440BD1">
        <w:rPr>
          <w:rFonts w:ascii="Times New Roman" w:eastAsia="Times New Roman" w:hAnsi="Times New Roman" w:cs="Times New Roman"/>
          <w:spacing w:val="-3"/>
          <w:kern w:val="0"/>
          <w:sz w:val="26"/>
          <w:szCs w:val="26"/>
          <w:lang w:val="vi-VN"/>
          <w14:ligatures w14:val="none"/>
        </w:rPr>
        <w:t>SEL</w:t>
      </w:r>
      <w:r w:rsidRPr="00440BD1">
        <w:rPr>
          <w:rFonts w:ascii="Times New Roman" w:eastAsia="Calibri" w:hAnsi="Times New Roman" w:cs="Times New Roman"/>
          <w:spacing w:val="-3"/>
          <w:kern w:val="0"/>
          <w:sz w:val="26"/>
          <w:szCs w:val="26"/>
          <w:vertAlign w:val="superscript"/>
          <w:lang w:val="vi-VN"/>
          <w14:ligatures w14:val="none"/>
        </w:rPr>
        <w:footnoteReference w:id="30"/>
      </w:r>
      <w:r w:rsidRPr="00440BD1">
        <w:rPr>
          <w:rFonts w:ascii="Times New Roman" w:eastAsia="Times New Roman" w:hAnsi="Times New Roman" w:cs="Times New Roman"/>
          <w:spacing w:val="-3"/>
          <w:kern w:val="0"/>
          <w:sz w:val="26"/>
          <w:szCs w:val="26"/>
          <w:lang w:val="vi-VN"/>
          <w14:ligatures w14:val="none"/>
        </w:rPr>
        <w:t>, kết hợp với các giá trị xã hội truyền thống của quốc gia</w:t>
      </w:r>
      <w:r w:rsidRPr="00440BD1">
        <w:rPr>
          <w:rFonts w:ascii="Times New Roman" w:eastAsia="Calibri" w:hAnsi="Times New Roman" w:cs="Times New Roman"/>
          <w:spacing w:val="-3"/>
          <w:kern w:val="0"/>
          <w:sz w:val="26"/>
          <w:szCs w:val="26"/>
          <w:vertAlign w:val="superscript"/>
          <w:lang w:val="vi-VN"/>
          <w14:ligatures w14:val="none"/>
        </w:rPr>
        <w:footnoteReference w:id="31"/>
      </w:r>
      <w:r w:rsidRPr="00440BD1">
        <w:rPr>
          <w:rFonts w:ascii="Times New Roman" w:eastAsia="Times New Roman" w:hAnsi="Times New Roman" w:cs="Times New Roman"/>
          <w:spacing w:val="-3"/>
          <w:kern w:val="0"/>
          <w:sz w:val="26"/>
          <w:szCs w:val="26"/>
          <w:lang w:val="vi-VN"/>
          <w14:ligatures w14:val="none"/>
        </w:rPr>
        <w:t>).</w:t>
      </w:r>
    </w:p>
    <w:p w14:paraId="7F963348" w14:textId="2298A3A4" w:rsidR="00D62FCD" w:rsidRPr="00440BD1" w:rsidRDefault="00D62FCD" w:rsidP="00A824CE">
      <w:pPr>
        <w:tabs>
          <w:tab w:val="right" w:leader="dot" w:pos="-5040"/>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Chương trình giáo dục theo tiếp cận năng lực </w:t>
      </w:r>
      <w:r w:rsidR="008A64E9" w:rsidRPr="00440BD1">
        <w:rPr>
          <w:rFonts w:ascii="Times New Roman" w:eastAsia="Times New Roman" w:hAnsi="Times New Roman" w:cs="Times New Roman"/>
          <w:kern w:val="0"/>
          <w:sz w:val="26"/>
          <w:szCs w:val="26"/>
          <w:lang w:val="vi-VN"/>
          <w14:ligatures w14:val="none"/>
        </w:rPr>
        <w:t>định</w:t>
      </w:r>
      <w:r w:rsidRPr="00440BD1">
        <w:rPr>
          <w:rFonts w:ascii="Times New Roman" w:eastAsia="Times New Roman" w:hAnsi="Times New Roman" w:cs="Times New Roman"/>
          <w:kern w:val="0"/>
          <w:sz w:val="26"/>
          <w:szCs w:val="26"/>
          <w:lang w:val="vi-VN"/>
          <w14:ligatures w14:val="none"/>
        </w:rPr>
        <w:t xml:space="preserve"> hướng tình cảm-xã hội thể hiện rõ ở mục tiêu và kết quả mong đợi của Chương trình - những gì trẻ em có được sau quá trình giáo dục, chính là vận dụng những hiểu biết, thái độ và kỹ năng được hình thành vào giải quyết vấn đề trong thực tiễn. Bên cạnh đó Chương trình giáo dục coi tình cảm-xã hội là trục chính, được tích hợp và</w:t>
      </w:r>
      <w:r w:rsidR="008A64E9" w:rsidRPr="00440BD1">
        <w:rPr>
          <w:rFonts w:ascii="Times New Roman" w:eastAsia="Times New Roman" w:hAnsi="Times New Roman" w:cs="Times New Roman"/>
          <w:kern w:val="0"/>
          <w:sz w:val="26"/>
          <w:szCs w:val="26"/>
          <w:lang w:val="vi-VN"/>
          <w14:ligatures w14:val="none"/>
        </w:rPr>
        <w:t xml:space="preserve">o nội dung chương trình qua đó </w:t>
      </w:r>
      <w:r w:rsidRPr="00440BD1">
        <w:rPr>
          <w:rFonts w:ascii="Times New Roman" w:eastAsia="Times New Roman" w:hAnsi="Times New Roman" w:cs="Times New Roman"/>
          <w:kern w:val="0"/>
          <w:sz w:val="26"/>
          <w:szCs w:val="26"/>
          <w:lang w:val="vi-VN"/>
          <w14:ligatures w14:val="none"/>
        </w:rPr>
        <w:t>thúc đẩy sự phát triển toàn diện của trẻ.</w:t>
      </w:r>
    </w:p>
    <w:p w14:paraId="403A4D17" w14:textId="527BF74A" w:rsidR="00D62FCD" w:rsidRPr="00440BD1" w:rsidRDefault="00C405D6" w:rsidP="00A824CE">
      <w:pPr>
        <w:suppressAutoHyphens/>
        <w:spacing w:after="6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.3.1.2. Những điểm mới của Chương trình GDMN:</w:t>
      </w:r>
    </w:p>
    <w:p w14:paraId="17AC3B02" w14:textId="737B7F61"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i/>
          <w:iCs/>
          <w:spacing w:val="3"/>
          <w:kern w:val="0"/>
          <w:sz w:val="26"/>
          <w:szCs w:val="26"/>
          <w:shd w:val="clear" w:color="auto" w:fill="FFFFFF"/>
          <w:lang w:val="vi-VN"/>
          <w14:ligatures w14:val="none"/>
        </w:rPr>
      </w:pPr>
      <w:r w:rsidRPr="00440BD1">
        <w:rPr>
          <w:rFonts w:ascii="Times New Roman" w:eastAsia="Times New Roman" w:hAnsi="Times New Roman" w:cs="Times New Roman"/>
          <w:i/>
          <w:iCs/>
          <w:spacing w:val="3"/>
          <w:kern w:val="0"/>
          <w:sz w:val="26"/>
          <w:szCs w:val="26"/>
          <w:shd w:val="clear" w:color="auto" w:fill="FFFFFF"/>
          <w:lang w:val="vi-VN"/>
          <w14:ligatures w14:val="none"/>
        </w:rPr>
        <w:t xml:space="preserve">- </w:t>
      </w:r>
      <w:r w:rsidRPr="00440BD1">
        <w:rPr>
          <w:rFonts w:ascii="Times New Roman" w:eastAsia="Times New Roman" w:hAnsi="Times New Roman" w:cs="Times New Roman"/>
          <w:i/>
          <w:iCs/>
          <w:kern w:val="0"/>
          <w:sz w:val="26"/>
          <w:szCs w:val="26"/>
          <w:lang w:val="vi-VN"/>
          <w14:ligatures w14:val="none"/>
        </w:rPr>
        <w:t>T</w:t>
      </w:r>
      <w:r w:rsidRPr="00440BD1">
        <w:rPr>
          <w:rFonts w:ascii="Times New Roman" w:eastAsia="Times New Roman" w:hAnsi="Times New Roman" w:cs="Times New Roman"/>
          <w:i/>
          <w:iCs/>
          <w:kern w:val="0"/>
          <w:sz w:val="26"/>
          <w:szCs w:val="26"/>
          <w:lang w:val="pt-BR"/>
          <w14:ligatures w14:val="none"/>
        </w:rPr>
        <w:t>iếp</w:t>
      </w:r>
      <w:r w:rsidRPr="00440BD1">
        <w:rPr>
          <w:rFonts w:ascii="Times New Roman" w:eastAsia="Times New Roman" w:hAnsi="Times New Roman" w:cs="Times New Roman"/>
          <w:i/>
          <w:iCs/>
          <w:kern w:val="0"/>
          <w:sz w:val="26"/>
          <w:szCs w:val="26"/>
          <w:lang w:val="vi-VN"/>
          <w14:ligatures w14:val="none"/>
        </w:rPr>
        <w:t xml:space="preserve"> cận năng lực </w:t>
      </w:r>
      <w:r w:rsidRPr="00440BD1">
        <w:rPr>
          <w:rFonts w:ascii="Times New Roman" w:eastAsia="Times New Roman" w:hAnsi="Times New Roman" w:cs="Times New Roman"/>
          <w:i/>
          <w:iCs/>
          <w:kern w:val="0"/>
          <w:sz w:val="26"/>
          <w:szCs w:val="26"/>
          <w:lang w:val="pt-BR"/>
          <w14:ligatures w14:val="none"/>
        </w:rPr>
        <w:t>theo định hướng giá trị và lấy trục chính là tình</w:t>
      </w:r>
      <w:r w:rsidRPr="00440BD1">
        <w:rPr>
          <w:rFonts w:ascii="Times New Roman" w:eastAsia="Times New Roman" w:hAnsi="Times New Roman" w:cs="Times New Roman"/>
          <w:i/>
          <w:iCs/>
          <w:kern w:val="0"/>
          <w:sz w:val="26"/>
          <w:szCs w:val="26"/>
          <w:lang w:val="vi-VN"/>
          <w14:ligatures w14:val="none"/>
        </w:rPr>
        <w:t xml:space="preserve"> cảm</w:t>
      </w:r>
      <w:r w:rsidR="008A64E9" w:rsidRPr="00440BD1">
        <w:rPr>
          <w:rFonts w:ascii="Times New Roman" w:eastAsia="Times New Roman" w:hAnsi="Times New Roman" w:cs="Times New Roman"/>
          <w:i/>
          <w:iCs/>
          <w:kern w:val="0"/>
          <w:sz w:val="26"/>
          <w:szCs w:val="26"/>
          <w:lang w:val="vi-VN"/>
          <w14:ligatures w14:val="none"/>
        </w:rPr>
        <w:t xml:space="preserve"> -</w:t>
      </w:r>
      <w:r w:rsidRPr="00440BD1">
        <w:rPr>
          <w:rFonts w:ascii="Times New Roman" w:eastAsia="Times New Roman" w:hAnsi="Times New Roman" w:cs="Times New Roman"/>
          <w:i/>
          <w:iCs/>
          <w:kern w:val="0"/>
          <w:sz w:val="26"/>
          <w:szCs w:val="26"/>
          <w:lang w:val="vi-VN"/>
          <w14:ligatures w14:val="none"/>
        </w:rPr>
        <w:t xml:space="preserve"> xã hội </w:t>
      </w:r>
    </w:p>
    <w:p w14:paraId="4560726D" w14:textId="77777777"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3"/>
          <w:kern w:val="0"/>
          <w:sz w:val="26"/>
          <w:szCs w:val="26"/>
          <w:shd w:val="clear" w:color="auto" w:fill="FFFFFF"/>
          <w:lang w:val="vi-VN"/>
          <w14:ligatures w14:val="none"/>
        </w:rPr>
      </w:pPr>
      <w:r w:rsidRPr="00440BD1">
        <w:rPr>
          <w:rFonts w:ascii="Times New Roman" w:eastAsia="Times New Roman" w:hAnsi="Times New Roman" w:cs="Times New Roman"/>
          <w:spacing w:val="3"/>
          <w:kern w:val="0"/>
          <w:sz w:val="26"/>
          <w:szCs w:val="26"/>
          <w:shd w:val="clear" w:color="auto" w:fill="FFFFFF"/>
          <w:lang w:val="vi-VN"/>
          <w14:ligatures w14:val="none"/>
        </w:rPr>
        <w:t>Tiếp cận năng lực định hướng theo các giá trị cốt lõi và năng lực chung</w:t>
      </w:r>
      <w:r w:rsidRPr="00440BD1">
        <w:rPr>
          <w:rFonts w:ascii="Times New Roman" w:eastAsia="Calibri" w:hAnsi="Times New Roman" w:cs="Times New Roman"/>
          <w:spacing w:val="3"/>
          <w:kern w:val="0"/>
          <w:sz w:val="26"/>
          <w:szCs w:val="26"/>
          <w:shd w:val="clear" w:color="auto" w:fill="FFFFFF"/>
          <w:vertAlign w:val="superscript"/>
          <w:lang w:val="vi-VN"/>
          <w14:ligatures w14:val="none"/>
        </w:rPr>
        <w:footnoteReference w:id="32"/>
      </w:r>
      <w:r w:rsidRPr="00440BD1">
        <w:rPr>
          <w:rFonts w:ascii="Times New Roman" w:eastAsia="Times New Roman" w:hAnsi="Times New Roman" w:cs="Times New Roman"/>
          <w:spacing w:val="3"/>
          <w:kern w:val="0"/>
          <w:sz w:val="26"/>
          <w:szCs w:val="26"/>
          <w:shd w:val="clear" w:color="auto" w:fill="FFFFFF"/>
          <w:lang w:val="vi-VN"/>
          <w14:ligatures w14:val="none"/>
        </w:rPr>
        <w:t>; C</w:t>
      </w:r>
      <w:r w:rsidRPr="00440BD1">
        <w:rPr>
          <w:rFonts w:ascii="Times New Roman" w:eastAsia="Times New Roman" w:hAnsi="Times New Roman" w:cs="Times New Roman"/>
          <w:kern w:val="0"/>
          <w:sz w:val="26"/>
          <w:szCs w:val="26"/>
          <w:lang w:val="vi-VN"/>
          <w14:ligatures w14:val="none"/>
        </w:rPr>
        <w:t xml:space="preserve">oi tình cảm-xã hội là trục chính, được tích hợp vào nội dung chương trình qua đó thúc đẩy </w:t>
      </w:r>
      <w:r w:rsidRPr="00440BD1">
        <w:rPr>
          <w:rFonts w:ascii="Times New Roman" w:eastAsia="Times New Roman" w:hAnsi="Times New Roman" w:cs="Times New Roman"/>
          <w:kern w:val="0"/>
          <w:sz w:val="26"/>
          <w:szCs w:val="26"/>
          <w:lang w:val="vi-VN"/>
          <w14:ligatures w14:val="none"/>
        </w:rPr>
        <w:lastRenderedPageBreak/>
        <w:t>sự phát triển toàn diện của trẻ.</w:t>
      </w:r>
      <w:r w:rsidRPr="00440BD1">
        <w:rPr>
          <w:rFonts w:ascii="Times New Roman" w:eastAsia="Times New Roman" w:hAnsi="Times New Roman" w:cs="Times New Roman"/>
          <w:spacing w:val="3"/>
          <w:kern w:val="0"/>
          <w:sz w:val="26"/>
          <w:szCs w:val="26"/>
          <w:shd w:val="clear" w:color="auto" w:fill="FFFFFF"/>
          <w:lang w:val="vi-VN"/>
          <w14:ligatures w14:val="none"/>
        </w:rPr>
        <w:t xml:space="preserve"> Các </w:t>
      </w:r>
      <w:r w:rsidRPr="00440BD1">
        <w:rPr>
          <w:rFonts w:ascii="Times New Roman" w:eastAsia="Times New Roman" w:hAnsi="Times New Roman" w:cs="Times New Roman"/>
          <w:kern w:val="0"/>
          <w:sz w:val="26"/>
          <w:szCs w:val="26"/>
          <w:lang w:val="vi-VN"/>
          <w14:ligatures w14:val="none"/>
        </w:rPr>
        <w:t xml:space="preserve">giá trị và năng lực được hình thành theo quá trình (đến cuối </w:t>
      </w:r>
      <w:r w:rsidRPr="00440BD1">
        <w:rPr>
          <w:rFonts w:ascii="Times New Roman" w:eastAsia="Times New Roman" w:hAnsi="Times New Roman" w:cs="Times New Roman"/>
          <w:spacing w:val="3"/>
          <w:kern w:val="0"/>
          <w:sz w:val="26"/>
          <w:szCs w:val="26"/>
          <w:shd w:val="clear" w:color="auto" w:fill="FFFFFF"/>
          <w:lang w:val="vi-VN"/>
          <w14:ligatures w14:val="none"/>
        </w:rPr>
        <w:t xml:space="preserve">độ tuổi các giá trị và năng lực mới </w:t>
      </w:r>
      <w:r w:rsidRPr="00440BD1">
        <w:rPr>
          <w:rFonts w:ascii="Times New Roman" w:eastAsia="Times New Roman" w:hAnsi="Times New Roman" w:cs="Times New Roman"/>
          <w:kern w:val="0"/>
          <w:sz w:val="26"/>
          <w:szCs w:val="26"/>
          <w:lang w:val="vi-VN"/>
          <w14:ligatures w14:val="none"/>
        </w:rPr>
        <w:t>được thể hiện rõ hơn), được hiện thực hoá thông qua toàn bộ Chương trình (từ mục tiêu, kết quả mong đợi; nội dung, các hoạt động giáo dục, phương pháp, hình thức tổ chức, môi trường giáo dục và đánh giá).</w:t>
      </w:r>
    </w:p>
    <w:p w14:paraId="20128A01" w14:textId="77777777"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bCs/>
          <w:i/>
          <w:iCs/>
          <w:kern w:val="0"/>
          <w:sz w:val="26"/>
          <w:szCs w:val="26"/>
          <w:lang w:val="vi-VN"/>
          <w14:ligatures w14:val="none"/>
        </w:rPr>
      </w:pPr>
      <w:r w:rsidRPr="00440BD1">
        <w:rPr>
          <w:rFonts w:ascii="Times New Roman" w:eastAsia="Times New Roman" w:hAnsi="Times New Roman" w:cs="Times New Roman"/>
          <w:bCs/>
          <w:i/>
          <w:iCs/>
          <w:kern w:val="0"/>
          <w:sz w:val="26"/>
          <w:szCs w:val="26"/>
          <w:lang w:val="vi-VN"/>
          <w14:ligatures w14:val="none"/>
        </w:rPr>
        <w:t>- Tiếp cận giáo dục lấy trẻ em làm trung tâm</w:t>
      </w:r>
    </w:p>
    <w:p w14:paraId="02CC72EC" w14:textId="55A58EF4" w:rsidR="00B71B2F"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vi-VN"/>
          <w14:ligatures w14:val="none"/>
        </w:rPr>
        <w:t xml:space="preserve">Khẳng định mạnh mẽ hơn quan điểm giáo dục lấy trẻ em làm trung tâm trong toàn bộ Chương trình, trẻ em là chủ thể trong hoạt động và giao tiếp, trẻ chủ động học qua chơi và trải nghiệm, nhà giáo dục chỉ là “người hỗ trợ trẻ em phát triển liên tục”. </w:t>
      </w:r>
    </w:p>
    <w:p w14:paraId="036B5AAB" w14:textId="77777777" w:rsidR="00834B59" w:rsidRPr="00A824CE" w:rsidRDefault="00834B59"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bCs/>
          <w:i/>
          <w:iCs/>
          <w:kern w:val="0"/>
          <w:sz w:val="26"/>
          <w:szCs w:val="26"/>
          <w:lang w:val="vi-VN"/>
          <w14:ligatures w14:val="none"/>
        </w:rPr>
      </w:pPr>
      <w:r w:rsidRPr="00A824CE">
        <w:rPr>
          <w:rFonts w:ascii="Times New Roman" w:eastAsia="Times New Roman" w:hAnsi="Times New Roman" w:cs="Times New Roman"/>
          <w:bCs/>
          <w:i/>
          <w:iCs/>
          <w:kern w:val="0"/>
          <w:sz w:val="26"/>
          <w:szCs w:val="26"/>
          <w:lang w:val="vi-VN"/>
          <w14:ligatures w14:val="none"/>
        </w:rPr>
        <w:t xml:space="preserve">- Tăng cường tính “mở” của Chương trình </w:t>
      </w:r>
    </w:p>
    <w:p w14:paraId="1A8D1D1C" w14:textId="607430CA" w:rsidR="00A372C6" w:rsidRPr="00A824CE" w:rsidRDefault="00834B59" w:rsidP="00A824CE">
      <w:pPr>
        <w:overflowPunct w:val="0"/>
        <w:autoSpaceDE w:val="0"/>
        <w:autoSpaceDN w:val="0"/>
        <w:adjustRightInd w:val="0"/>
        <w:spacing w:after="60" w:line="264" w:lineRule="auto"/>
        <w:ind w:firstLine="720"/>
        <w:jc w:val="both"/>
        <w:textAlignment w:val="baseline"/>
        <w:rPr>
          <w:rFonts w:ascii="Times New Roman" w:eastAsia="MS Mincho" w:hAnsi="Times New Roman" w:cs="Times New Roman"/>
          <w:kern w:val="0"/>
          <w:sz w:val="26"/>
          <w:szCs w:val="26"/>
          <w14:ligatures w14:val="none"/>
        </w:rPr>
      </w:pPr>
      <w:r w:rsidRPr="00A824CE">
        <w:rPr>
          <w:rFonts w:ascii="Times New Roman" w:eastAsia="Times New Roman" w:hAnsi="Times New Roman" w:cs="Times New Roman"/>
          <w:kern w:val="0"/>
          <w:sz w:val="26"/>
          <w:szCs w:val="26"/>
          <w:lang w:val="pt-BR"/>
          <w14:ligatures w14:val="none"/>
        </w:rPr>
        <w:t xml:space="preserve">+ Chương trình trao quyền nhiều hơn cho nhà trường trong phát triển Chương trình Giáo dục, tăng cường quyền và năng lực tự chủ trong phát triển Chương trình giáo dục của cơ sở giáo dục. </w:t>
      </w:r>
      <w:r w:rsidR="00A372C6" w:rsidRPr="00A824CE">
        <w:rPr>
          <w:rFonts w:ascii="Times New Roman" w:eastAsia="Times New Roman" w:hAnsi="Times New Roman" w:cs="Times New Roman"/>
          <w:kern w:val="0"/>
          <w:sz w:val="26"/>
          <w:szCs w:val="26"/>
          <w:lang w:val="pt-BR"/>
          <w14:ligatures w14:val="none"/>
        </w:rPr>
        <w:t xml:space="preserve">Cụ thể là: </w:t>
      </w:r>
      <w:r w:rsidRPr="00A824CE">
        <w:rPr>
          <w:rFonts w:ascii="Times New Roman" w:eastAsia="Times New Roman" w:hAnsi="Times New Roman" w:cs="Times New Roman"/>
          <w:kern w:val="0"/>
          <w:sz w:val="26"/>
          <w:szCs w:val="26"/>
          <w:lang w:val="pt-BR"/>
          <w14:ligatures w14:val="none"/>
        </w:rPr>
        <w:t xml:space="preserve">Trong </w:t>
      </w:r>
      <w:r w:rsidR="00A372C6" w:rsidRPr="00A824CE">
        <w:rPr>
          <w:rFonts w:ascii="Times New Roman" w:eastAsia="Times New Roman" w:hAnsi="Times New Roman" w:cs="Times New Roman"/>
          <w:kern w:val="0"/>
          <w:sz w:val="26"/>
          <w:szCs w:val="26"/>
          <w:lang w:val="pt-BR"/>
          <w14:ligatures w14:val="none"/>
        </w:rPr>
        <w:t xml:space="preserve">văn bản Chương trình GDMN, sẽ có </w:t>
      </w:r>
      <w:r w:rsidRPr="00A824CE">
        <w:rPr>
          <w:rFonts w:ascii="Times New Roman" w:eastAsia="Times New Roman" w:hAnsi="Times New Roman" w:cs="Times New Roman"/>
          <w:kern w:val="0"/>
          <w:sz w:val="26"/>
          <w:szCs w:val="26"/>
          <w:lang w:val="pt-BR"/>
          <w14:ligatures w14:val="none"/>
        </w:rPr>
        <w:t>phần “</w:t>
      </w:r>
      <w:r w:rsidR="00A372C6" w:rsidRPr="00A824CE">
        <w:rPr>
          <w:rFonts w:ascii="Times New Roman" w:eastAsia="Times New Roman" w:hAnsi="Times New Roman" w:cs="Times New Roman"/>
          <w:kern w:val="0"/>
          <w:sz w:val="26"/>
          <w:szCs w:val="26"/>
          <w:lang w:val="pt-BR"/>
          <w14:ligatures w14:val="none"/>
        </w:rPr>
        <w:t>H</w:t>
      </w:r>
      <w:r w:rsidRPr="00A824CE">
        <w:rPr>
          <w:rFonts w:ascii="Times New Roman" w:eastAsia="Times New Roman" w:hAnsi="Times New Roman" w:cs="Times New Roman"/>
          <w:kern w:val="0"/>
          <w:sz w:val="26"/>
          <w:szCs w:val="26"/>
          <w:lang w:val="pt-BR"/>
          <w14:ligatures w14:val="none"/>
        </w:rPr>
        <w:t>ướng dẫn thực hiện Chương trình GDMN”</w:t>
      </w:r>
      <w:r w:rsidR="00A372C6" w:rsidRPr="00A824CE">
        <w:rPr>
          <w:rFonts w:ascii="Times New Roman" w:eastAsia="Times New Roman" w:hAnsi="Times New Roman" w:cs="Times New Roman"/>
          <w:kern w:val="0"/>
          <w:sz w:val="26"/>
          <w:szCs w:val="26"/>
          <w:lang w:val="pt-BR"/>
          <w14:ligatures w14:val="none"/>
        </w:rPr>
        <w:t xml:space="preserve"> trong đó có quy định </w:t>
      </w:r>
      <w:r w:rsidR="00093E74" w:rsidRPr="00A824CE">
        <w:rPr>
          <w:rFonts w:ascii="Times New Roman" w:eastAsia="Times New Roman" w:hAnsi="Times New Roman" w:cs="Times New Roman"/>
          <w:kern w:val="0"/>
          <w:sz w:val="26"/>
          <w:szCs w:val="26"/>
          <w:lang w:val="pt-BR"/>
          <w14:ligatures w14:val="none"/>
        </w:rPr>
        <w:t>các</w:t>
      </w:r>
      <w:r w:rsidR="00093E74" w:rsidRPr="00A824CE">
        <w:rPr>
          <w:rFonts w:ascii="Times New Roman" w:eastAsia="Times New Roman" w:hAnsi="Times New Roman" w:cs="Times New Roman"/>
          <w:kern w:val="0"/>
          <w:sz w:val="26"/>
          <w:szCs w:val="26"/>
          <w:lang w:val="vi-VN"/>
          <w14:ligatures w14:val="none"/>
        </w:rPr>
        <w:t xml:space="preserve"> cơ sở giáo dục</w:t>
      </w:r>
      <w:r w:rsidR="00A372C6" w:rsidRPr="00A824CE">
        <w:rPr>
          <w:rFonts w:ascii="Times New Roman" w:eastAsia="Times New Roman" w:hAnsi="Times New Roman" w:cs="Times New Roman"/>
          <w:kern w:val="0"/>
          <w:sz w:val="26"/>
          <w:szCs w:val="26"/>
          <w:lang w:val="pt-BR"/>
          <w14:ligatures w14:val="none"/>
        </w:rPr>
        <w:t xml:space="preserve"> thực hiện </w:t>
      </w:r>
      <w:bookmarkStart w:id="4" w:name="_Toc129903572"/>
      <w:bookmarkStart w:id="5" w:name="_Toc153188200"/>
      <w:r w:rsidR="00A372C6" w:rsidRPr="00A824CE">
        <w:rPr>
          <w:rFonts w:ascii="Times New Roman" w:eastAsia="MS Mincho" w:hAnsi="Times New Roman" w:cs="Times New Roman"/>
          <w:kern w:val="0"/>
          <w:sz w:val="26"/>
          <w:szCs w:val="26"/>
          <w14:ligatures w14:val="none"/>
        </w:rPr>
        <w:t xml:space="preserve">phát triển chương trình </w:t>
      </w:r>
      <w:r w:rsidR="00093E74" w:rsidRPr="00A824CE">
        <w:rPr>
          <w:rFonts w:ascii="Times New Roman" w:eastAsia="MS Mincho" w:hAnsi="Times New Roman" w:cs="Times New Roman"/>
          <w:kern w:val="0"/>
          <w:sz w:val="26"/>
          <w:szCs w:val="26"/>
          <w14:ligatures w14:val="none"/>
        </w:rPr>
        <w:t>giáo</w:t>
      </w:r>
      <w:r w:rsidR="00093E74" w:rsidRPr="00A824CE">
        <w:rPr>
          <w:rFonts w:ascii="Times New Roman" w:eastAsia="MS Mincho" w:hAnsi="Times New Roman" w:cs="Times New Roman"/>
          <w:kern w:val="0"/>
          <w:sz w:val="26"/>
          <w:szCs w:val="26"/>
          <w:lang w:val="vi-VN"/>
          <w14:ligatures w14:val="none"/>
        </w:rPr>
        <w:t xml:space="preserve"> dục nhà trường, </w:t>
      </w:r>
      <w:bookmarkEnd w:id="4"/>
      <w:bookmarkEnd w:id="5"/>
      <w:r w:rsidR="00A372C6" w:rsidRPr="00A824CE">
        <w:rPr>
          <w:rFonts w:ascii="Times New Roman" w:eastAsia="MS Mincho" w:hAnsi="Times New Roman" w:cs="Times New Roman"/>
          <w:kern w:val="0"/>
          <w:sz w:val="26"/>
          <w:szCs w:val="26"/>
          <w14:ligatures w14:val="none"/>
        </w:rPr>
        <w:t xml:space="preserve">đảm bảo Chương trình được tổ chức </w:t>
      </w:r>
      <w:r w:rsidR="00A372C6" w:rsidRPr="00A824CE">
        <w:rPr>
          <w:rFonts w:ascii="Times New Roman" w:eastAsia="Times New Roman" w:hAnsi="Times New Roman" w:cs="Times New Roman"/>
          <w:bCs/>
          <w:i/>
          <w:iCs/>
          <w:sz w:val="26"/>
          <w:szCs w:val="26"/>
        </w:rPr>
        <w:t xml:space="preserve">thực hiện </w:t>
      </w:r>
      <w:r w:rsidR="00A372C6" w:rsidRPr="00A824CE">
        <w:rPr>
          <w:rFonts w:ascii="Times New Roman" w:eastAsia="Times New Roman" w:hAnsi="Times New Roman" w:cs="Times New Roman"/>
          <w:b/>
          <w:bCs/>
          <w:i/>
          <w:iCs/>
          <w:sz w:val="26"/>
          <w:szCs w:val="26"/>
        </w:rPr>
        <w:t>linh hoạt, phù hợp</w:t>
      </w:r>
      <w:r w:rsidR="00A372C6" w:rsidRPr="00A824CE">
        <w:rPr>
          <w:rFonts w:ascii="Times New Roman" w:eastAsia="Times New Roman" w:hAnsi="Times New Roman" w:cs="Times New Roman"/>
          <w:bCs/>
          <w:i/>
          <w:iCs/>
          <w:sz w:val="26"/>
          <w:szCs w:val="26"/>
        </w:rPr>
        <w:t xml:space="preserve"> với điều kiện cụ thể của địa phương và cơ sở </w:t>
      </w:r>
      <w:r w:rsidR="008749E3" w:rsidRPr="00A824CE">
        <w:rPr>
          <w:rFonts w:ascii="Times New Roman" w:eastAsia="Times New Roman" w:hAnsi="Times New Roman" w:cs="Times New Roman"/>
          <w:bCs/>
          <w:i/>
          <w:iCs/>
          <w:sz w:val="26"/>
          <w:szCs w:val="26"/>
        </w:rPr>
        <w:t>GDMN</w:t>
      </w:r>
      <w:r w:rsidR="00A372C6" w:rsidRPr="00A824CE">
        <w:rPr>
          <w:rFonts w:ascii="Times New Roman" w:eastAsia="Times New Roman" w:hAnsi="Times New Roman" w:cs="Times New Roman"/>
          <w:bCs/>
          <w:iCs/>
          <w:sz w:val="26"/>
          <w:szCs w:val="26"/>
        </w:rPr>
        <w:t xml:space="preserve"> (như điểm c khoản 1 Điều 25 Luật Giáo dục năm 2019 đã quy định)</w:t>
      </w:r>
      <w:r w:rsidR="00A372C6" w:rsidRPr="00A824CE">
        <w:rPr>
          <w:rFonts w:ascii="Times New Roman" w:eastAsia="MS Mincho" w:hAnsi="Times New Roman" w:cs="Times New Roman"/>
          <w:kern w:val="0"/>
          <w:sz w:val="26"/>
          <w:szCs w:val="26"/>
          <w14:ligatures w14:val="none"/>
        </w:rPr>
        <w:t>, như:</w:t>
      </w:r>
    </w:p>
    <w:p w14:paraId="7A755FA6" w14:textId="4CDD1F04" w:rsidR="00A372C6" w:rsidRPr="00A824CE" w:rsidRDefault="00093E74" w:rsidP="00A824CE">
      <w:pPr>
        <w:overflowPunct w:val="0"/>
        <w:autoSpaceDE w:val="0"/>
        <w:autoSpaceDN w:val="0"/>
        <w:adjustRightInd w:val="0"/>
        <w:spacing w:after="60" w:line="264" w:lineRule="auto"/>
        <w:ind w:firstLine="709"/>
        <w:jc w:val="both"/>
        <w:textAlignment w:val="baseline"/>
        <w:rPr>
          <w:rFonts w:ascii="Times New Roman" w:eastAsia="MS Mincho" w:hAnsi="Times New Roman" w:cs="Times New Roman"/>
          <w:kern w:val="0"/>
          <w:sz w:val="26"/>
          <w:szCs w:val="26"/>
          <w14:ligatures w14:val="none"/>
        </w:rPr>
      </w:pPr>
      <w:r w:rsidRPr="00A824CE">
        <w:rPr>
          <w:rFonts w:ascii="Times New Roman" w:eastAsia="MS Mincho" w:hAnsi="Times New Roman" w:cs="Times New Roman"/>
          <w:kern w:val="0"/>
          <w:sz w:val="26"/>
          <w:szCs w:val="26"/>
          <w:lang w:val="vi-VN"/>
          <w14:ligatures w14:val="none"/>
        </w:rPr>
        <w:t>+</w:t>
      </w:r>
      <w:r w:rsidR="00BA4111" w:rsidRPr="00A824CE">
        <w:rPr>
          <w:rFonts w:ascii="Times New Roman" w:eastAsia="MS Mincho" w:hAnsi="Times New Roman" w:cs="Times New Roman"/>
          <w:kern w:val="0"/>
          <w:sz w:val="26"/>
          <w:szCs w:val="26"/>
          <w14:ligatures w14:val="none"/>
        </w:rPr>
        <w:t xml:space="preserve"> Trên cơ sở </w:t>
      </w:r>
      <w:r w:rsidR="00BA4111" w:rsidRPr="00A824CE">
        <w:rPr>
          <w:rFonts w:ascii="Times New Roman" w:eastAsia="Times New Roman" w:hAnsi="Times New Roman" w:cs="Times New Roman"/>
          <w:kern w:val="0"/>
          <w:sz w:val="26"/>
          <w:szCs w:val="26"/>
          <w14:ligatures w14:val="none"/>
        </w:rPr>
        <w:t>Chương trình giáo dục nhà trường</w:t>
      </w:r>
      <w:r w:rsidR="00BA4111" w:rsidRPr="00A824CE">
        <w:rPr>
          <w:rFonts w:ascii="Times New Roman" w:eastAsia="MS Mincho" w:hAnsi="Times New Roman" w:cs="Times New Roman"/>
          <w:kern w:val="0"/>
          <w:sz w:val="26"/>
          <w:szCs w:val="26"/>
          <w14:ligatures w14:val="none"/>
        </w:rPr>
        <w:t>, GVMN c</w:t>
      </w:r>
      <w:r w:rsidR="00A372C6" w:rsidRPr="00A824CE">
        <w:rPr>
          <w:rFonts w:ascii="Times New Roman" w:eastAsia="MS Mincho" w:hAnsi="Times New Roman" w:cs="Times New Roman"/>
          <w:kern w:val="0"/>
          <w:sz w:val="26"/>
          <w:szCs w:val="26"/>
          <w14:ligatures w14:val="none"/>
        </w:rPr>
        <w:t>hủ động xây dựng, điều chỉnh</w:t>
      </w:r>
      <w:r w:rsidRPr="00A824CE">
        <w:rPr>
          <w:rFonts w:ascii="Times New Roman" w:eastAsia="MS Mincho" w:hAnsi="Times New Roman" w:cs="Times New Roman"/>
          <w:kern w:val="0"/>
          <w:sz w:val="26"/>
          <w:szCs w:val="26"/>
          <w:lang w:val="vi-VN"/>
          <w14:ligatures w14:val="none"/>
        </w:rPr>
        <w:t xml:space="preserve"> </w:t>
      </w:r>
      <w:r w:rsidR="00A372C6" w:rsidRPr="00A824CE">
        <w:rPr>
          <w:rFonts w:ascii="Times New Roman" w:eastAsia="MS Mincho" w:hAnsi="Times New Roman" w:cs="Times New Roman"/>
          <w:kern w:val="0"/>
          <w:sz w:val="26"/>
          <w:szCs w:val="26"/>
          <w14:ligatures w14:val="none"/>
        </w:rPr>
        <w:t xml:space="preserve">và thực hiện kế hoạch giáo dục của nhóm, lớp </w:t>
      </w:r>
      <w:r w:rsidR="00BA4111" w:rsidRPr="00A824CE">
        <w:rPr>
          <w:rFonts w:ascii="Times New Roman" w:eastAsia="MS Mincho" w:hAnsi="Times New Roman" w:cs="Times New Roman"/>
          <w:kern w:val="0"/>
          <w:sz w:val="26"/>
          <w:szCs w:val="26"/>
          <w14:ligatures w14:val="none"/>
        </w:rPr>
        <w:t xml:space="preserve">bảo đảm bám sát </w:t>
      </w:r>
      <w:r w:rsidR="00A372C6" w:rsidRPr="00A824CE">
        <w:rPr>
          <w:rFonts w:ascii="Times New Roman" w:eastAsia="MS Mincho" w:hAnsi="Times New Roman" w:cs="Times New Roman"/>
          <w:kern w:val="0"/>
          <w:sz w:val="26"/>
          <w:szCs w:val="26"/>
          <w14:ligatures w14:val="none"/>
        </w:rPr>
        <w:t>các quan điểm giáo dụ</w:t>
      </w:r>
      <w:r w:rsidR="00BA4111" w:rsidRPr="00A824CE">
        <w:rPr>
          <w:rFonts w:ascii="Times New Roman" w:eastAsia="MS Mincho" w:hAnsi="Times New Roman" w:cs="Times New Roman"/>
          <w:kern w:val="0"/>
          <w:sz w:val="26"/>
          <w:szCs w:val="26"/>
          <w14:ligatures w14:val="none"/>
        </w:rPr>
        <w:t>c;</w:t>
      </w:r>
      <w:r w:rsidR="00A372C6" w:rsidRPr="00A824CE">
        <w:rPr>
          <w:rFonts w:ascii="Times New Roman" w:eastAsia="MS Mincho" w:hAnsi="Times New Roman" w:cs="Times New Roman"/>
          <w:kern w:val="0"/>
          <w:sz w:val="26"/>
          <w:szCs w:val="26"/>
          <w14:ligatures w14:val="none"/>
        </w:rPr>
        <w:t xml:space="preserve"> </w:t>
      </w:r>
      <w:r w:rsidR="00BA4111" w:rsidRPr="00A824CE">
        <w:rPr>
          <w:rFonts w:ascii="Times New Roman" w:eastAsia="MS Mincho" w:hAnsi="Times New Roman" w:cs="Times New Roman"/>
          <w:kern w:val="0"/>
          <w:sz w:val="26"/>
          <w:szCs w:val="26"/>
          <w14:ligatures w14:val="none"/>
        </w:rPr>
        <w:t xml:space="preserve">tuân thủ </w:t>
      </w:r>
      <w:r w:rsidR="00A372C6" w:rsidRPr="00A824CE">
        <w:rPr>
          <w:rFonts w:ascii="Times New Roman" w:eastAsia="MS Mincho" w:hAnsi="Times New Roman" w:cs="Times New Roman"/>
          <w:kern w:val="0"/>
          <w:sz w:val="26"/>
          <w:szCs w:val="26"/>
          <w14:ligatures w14:val="none"/>
        </w:rPr>
        <w:t xml:space="preserve">nguyên tắc sư phạm, yêu cầu, quy định của Chương trình </w:t>
      </w:r>
      <w:r w:rsidR="008749E3" w:rsidRPr="00A824CE">
        <w:rPr>
          <w:rFonts w:ascii="Times New Roman" w:eastAsia="MS Mincho" w:hAnsi="Times New Roman" w:cs="Times New Roman"/>
          <w:kern w:val="0"/>
          <w:sz w:val="26"/>
          <w:szCs w:val="26"/>
          <w14:ligatures w14:val="none"/>
        </w:rPr>
        <w:t>GDMN</w:t>
      </w:r>
      <w:r w:rsidR="00A372C6" w:rsidRPr="00A824CE">
        <w:rPr>
          <w:rFonts w:ascii="Times New Roman" w:eastAsia="MS Mincho" w:hAnsi="Times New Roman" w:cs="Times New Roman"/>
          <w:kern w:val="0"/>
          <w:sz w:val="26"/>
          <w:szCs w:val="26"/>
          <w14:ligatures w14:val="none"/>
        </w:rPr>
        <w:t>, phù hợp khả năng của cá nhân trẻ và điều kiện thực tế của nhóm, lớp, giúp trẻ đạt kết quả dựa trên kết quả mong đợi của Chương trình giáo dục nhà</w:t>
      </w:r>
      <w:r w:rsidR="00A372C6" w:rsidRPr="00A824CE">
        <w:rPr>
          <w:rFonts w:ascii="Times New Roman" w:eastAsia="MS Mincho" w:hAnsi="Times New Roman" w:cs="Times New Roman"/>
          <w:spacing w:val="-11"/>
          <w:kern w:val="0"/>
          <w:sz w:val="26"/>
          <w:szCs w:val="26"/>
          <w14:ligatures w14:val="none"/>
        </w:rPr>
        <w:t xml:space="preserve"> </w:t>
      </w:r>
      <w:r w:rsidR="00A372C6" w:rsidRPr="00A824CE">
        <w:rPr>
          <w:rFonts w:ascii="Times New Roman" w:eastAsia="MS Mincho" w:hAnsi="Times New Roman" w:cs="Times New Roman"/>
          <w:kern w:val="0"/>
          <w:sz w:val="26"/>
          <w:szCs w:val="26"/>
          <w14:ligatures w14:val="none"/>
        </w:rPr>
        <w:t>trường.</w:t>
      </w:r>
    </w:p>
    <w:p w14:paraId="35EA1E39" w14:textId="4AF03C65" w:rsidR="00834B59" w:rsidRPr="00A824CE" w:rsidRDefault="00834B59"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bCs/>
          <w:i/>
          <w:iCs/>
          <w:sz w:val="26"/>
          <w:szCs w:val="26"/>
        </w:rPr>
      </w:pPr>
      <w:r w:rsidRPr="00440BD1">
        <w:rPr>
          <w:rFonts w:ascii="Times New Roman" w:eastAsia="Times New Roman" w:hAnsi="Times New Roman" w:cs="Times New Roman"/>
          <w:kern w:val="0"/>
          <w:sz w:val="26"/>
          <w:szCs w:val="26"/>
          <w:lang w:val="pt-BR"/>
          <w14:ligatures w14:val="none"/>
        </w:rPr>
        <w:t xml:space="preserve">+ Mở rộng trách nhiệm và sự tham gia của các đối tác trong việc thực hiện Chương trình </w:t>
      </w:r>
      <w:r w:rsidR="008749E3" w:rsidRPr="00440BD1">
        <w:rPr>
          <w:rFonts w:ascii="Times New Roman" w:eastAsia="Times New Roman" w:hAnsi="Times New Roman" w:cs="Times New Roman"/>
          <w:kern w:val="0"/>
          <w:sz w:val="26"/>
          <w:szCs w:val="26"/>
          <w:lang w:val="pt-BR"/>
          <w14:ligatures w14:val="none"/>
        </w:rPr>
        <w:t>GDMN</w:t>
      </w:r>
      <w:r w:rsidRPr="00440BD1">
        <w:rPr>
          <w:rFonts w:ascii="Times New Roman" w:eastAsia="Times New Roman" w:hAnsi="Times New Roman" w:cs="Times New Roman"/>
          <w:kern w:val="0"/>
          <w:sz w:val="26"/>
          <w:szCs w:val="26"/>
          <w:lang w:val="pt-BR"/>
          <w14:ligatures w14:val="none"/>
        </w:rPr>
        <w:t xml:space="preserve"> (Nhà trường, gia đình, cộng đồng).</w:t>
      </w:r>
    </w:p>
    <w:p w14:paraId="5BD26C20" w14:textId="1A9FE2CC"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bCs/>
          <w:i/>
          <w:iCs/>
          <w:kern w:val="0"/>
          <w:sz w:val="26"/>
          <w:szCs w:val="26"/>
          <w:lang w:val="vi-VN"/>
          <w14:ligatures w14:val="none"/>
        </w:rPr>
      </w:pPr>
      <w:r w:rsidRPr="00440BD1">
        <w:rPr>
          <w:rFonts w:ascii="Times New Roman" w:eastAsia="Times New Roman" w:hAnsi="Times New Roman" w:cs="Times New Roman"/>
          <w:bCs/>
          <w:i/>
          <w:iCs/>
          <w:kern w:val="0"/>
          <w:sz w:val="26"/>
          <w:szCs w:val="26"/>
          <w:lang w:val="vi-VN"/>
          <w14:ligatures w14:val="none"/>
        </w:rPr>
        <w:t>- Nhấn mạnh vai trò, trách nhiệm của gia đình và cộng đồng</w:t>
      </w:r>
    </w:p>
    <w:p w14:paraId="328AE343" w14:textId="1A67DB9E"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Gia đình là một đối tác quan trọng trong </w:t>
      </w:r>
      <w:r w:rsidR="008A64E9" w:rsidRPr="00440BD1">
        <w:rPr>
          <w:rFonts w:ascii="Times New Roman" w:eastAsia="Times New Roman" w:hAnsi="Times New Roman" w:cs="Times New Roman"/>
          <w:kern w:val="0"/>
          <w:sz w:val="26"/>
          <w:szCs w:val="26"/>
          <w:lang w:val="vi-VN"/>
          <w14:ligatures w14:val="none"/>
        </w:rPr>
        <w:t xml:space="preserve">bảo vệ, </w:t>
      </w:r>
      <w:r w:rsidRPr="00440BD1">
        <w:rPr>
          <w:rFonts w:ascii="Times New Roman" w:eastAsia="Times New Roman" w:hAnsi="Times New Roman" w:cs="Times New Roman"/>
          <w:kern w:val="0"/>
          <w:sz w:val="26"/>
          <w:szCs w:val="26"/>
          <w:lang w:val="vi-VN"/>
          <w14:ligatures w14:val="none"/>
        </w:rPr>
        <w:t xml:space="preserve">nuôi dưỡng, </w:t>
      </w:r>
      <w:r w:rsidR="00B56282" w:rsidRPr="00440BD1">
        <w:rPr>
          <w:rFonts w:ascii="Times New Roman" w:eastAsia="Times New Roman" w:hAnsi="Times New Roman" w:cs="Times New Roman"/>
          <w:kern w:val="0"/>
          <w:sz w:val="26"/>
          <w:szCs w:val="26"/>
          <w:lang w:val="vi-VN"/>
          <w14:ligatures w14:val="none"/>
        </w:rPr>
        <w:t>chăm sóc, giáo dục</w:t>
      </w:r>
      <w:r w:rsidRPr="00440BD1">
        <w:rPr>
          <w:rFonts w:ascii="Times New Roman" w:eastAsia="Times New Roman" w:hAnsi="Times New Roman" w:cs="Times New Roman"/>
          <w:kern w:val="0"/>
          <w:sz w:val="26"/>
          <w:szCs w:val="26"/>
          <w:lang w:val="vi-VN"/>
          <w14:ligatures w14:val="none"/>
        </w:rPr>
        <w:t xml:space="preserve"> trẻ em, mọi vấn đề trong giáo dục trẻ em cần và phải thu hút, huy động sự tham gia của gia đình vào cùng giải quyết với nhà trường. Yêu cầu thực hiện Chương trình làm cơ sở để các địa phương và nhà trường có chính sách huy động nguồn lực, sao cho vừa bảo đảm trẻ em được nuôi dưỡng, </w:t>
      </w:r>
      <w:r w:rsidR="00B56282" w:rsidRPr="00440BD1">
        <w:rPr>
          <w:rFonts w:ascii="Times New Roman" w:eastAsia="Times New Roman" w:hAnsi="Times New Roman" w:cs="Times New Roman"/>
          <w:kern w:val="0"/>
          <w:sz w:val="26"/>
          <w:szCs w:val="26"/>
          <w:lang w:val="vi-VN"/>
          <w14:ligatures w14:val="none"/>
        </w:rPr>
        <w:t>chăm sóc, giáo dục</w:t>
      </w:r>
      <w:r w:rsidRPr="00440BD1">
        <w:rPr>
          <w:rFonts w:ascii="Times New Roman" w:eastAsia="Times New Roman" w:hAnsi="Times New Roman" w:cs="Times New Roman"/>
          <w:kern w:val="0"/>
          <w:sz w:val="26"/>
          <w:szCs w:val="26"/>
          <w:lang w:val="vi-VN"/>
          <w14:ligatures w14:val="none"/>
        </w:rPr>
        <w:t xml:space="preserve"> theo nhu cầu phát triển, vừa bảo đảm quyền trẻ em và bảo đảm quyền của cán bộ quản lý và giáo viên theo Luật Lao động.</w:t>
      </w:r>
    </w:p>
    <w:p w14:paraId="153D60CD" w14:textId="7D49DDCF" w:rsidR="00D62FCD" w:rsidRPr="00440BD1" w:rsidRDefault="00C405D6"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 xml:space="preserve">.3.1.3. Về nội dung Chương trình </w:t>
      </w:r>
      <w:r w:rsidR="008749E3" w:rsidRPr="00440BD1">
        <w:rPr>
          <w:rFonts w:ascii="Times New Roman" w:eastAsia="Times New Roman" w:hAnsi="Times New Roman" w:cs="Times New Roman"/>
          <w:iCs/>
          <w:spacing w:val="2"/>
          <w:kern w:val="0"/>
          <w:sz w:val="26"/>
          <w:szCs w:val="26"/>
          <w:lang w:val="vi-VN" w:eastAsia="zh-CN"/>
          <w14:ligatures w14:val="none"/>
        </w:rPr>
        <w:t>GDMN</w:t>
      </w:r>
      <w:r w:rsidR="00D62FCD" w:rsidRPr="00440BD1">
        <w:rPr>
          <w:rFonts w:ascii="Times New Roman" w:eastAsia="Times New Roman" w:hAnsi="Times New Roman" w:cs="Times New Roman"/>
          <w:iCs/>
          <w:spacing w:val="2"/>
          <w:kern w:val="0"/>
          <w:sz w:val="26"/>
          <w:szCs w:val="26"/>
          <w:lang w:val="it-IT" w:eastAsia="zh-CN"/>
          <w14:ligatures w14:val="none"/>
        </w:rPr>
        <w:t xml:space="preserve"> mới</w:t>
      </w:r>
    </w:p>
    <w:p w14:paraId="6CB25780" w14:textId="77777777" w:rsidR="00834B59" w:rsidRPr="00A824CE" w:rsidRDefault="00834B59" w:rsidP="00A824CE">
      <w:pPr>
        <w:spacing w:after="40" w:line="264" w:lineRule="auto"/>
        <w:ind w:firstLine="720"/>
        <w:jc w:val="both"/>
        <w:rPr>
          <w:rFonts w:ascii="Times New Roman" w:eastAsia="Calibri" w:hAnsi="Times New Roman" w:cs="Times New Roman"/>
          <w:bCs/>
          <w:i/>
          <w:kern w:val="0"/>
          <w:sz w:val="26"/>
          <w:szCs w:val="26"/>
          <w:lang w:val="vi-VN"/>
          <w14:ligatures w14:val="none"/>
        </w:rPr>
      </w:pPr>
      <w:r w:rsidRPr="00A824CE">
        <w:rPr>
          <w:rFonts w:ascii="Times New Roman" w:eastAsia="Calibri" w:hAnsi="Times New Roman" w:cs="Times New Roman"/>
          <w:bCs/>
          <w:i/>
          <w:kern w:val="0"/>
          <w:sz w:val="26"/>
          <w:szCs w:val="26"/>
          <w:lang w:val="vi-VN"/>
          <w14:ligatures w14:val="none"/>
        </w:rPr>
        <w:t>- Về Mục tiêu của Chương trình</w:t>
      </w:r>
    </w:p>
    <w:p w14:paraId="2603E618" w14:textId="6933BDE9" w:rsidR="00834B59" w:rsidRPr="00A824CE" w:rsidRDefault="00834B59"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bCs/>
          <w:iCs/>
          <w:sz w:val="26"/>
          <w:szCs w:val="26"/>
        </w:rPr>
      </w:pPr>
      <w:r w:rsidRPr="00A824CE">
        <w:rPr>
          <w:rFonts w:ascii="Times New Roman" w:eastAsia="Times New Roman" w:hAnsi="Times New Roman" w:cs="Times New Roman"/>
          <w:kern w:val="0"/>
          <w:sz w:val="26"/>
          <w:szCs w:val="26"/>
          <w:lang w:val="pt-BR"/>
          <w14:ligatures w14:val="none"/>
        </w:rPr>
        <w:t xml:space="preserve">Thể hiện mục tiêu </w:t>
      </w:r>
      <w:r w:rsidR="008749E3" w:rsidRPr="00A824CE">
        <w:rPr>
          <w:rFonts w:ascii="Times New Roman" w:eastAsia="Times New Roman" w:hAnsi="Times New Roman" w:cs="Times New Roman"/>
          <w:kern w:val="0"/>
          <w:sz w:val="26"/>
          <w:szCs w:val="26"/>
          <w:lang w:val="pt-BR"/>
          <w14:ligatures w14:val="none"/>
        </w:rPr>
        <w:t>GDMN</w:t>
      </w:r>
      <w:r w:rsidRPr="00A824CE">
        <w:rPr>
          <w:rFonts w:ascii="Times New Roman" w:eastAsia="Times New Roman" w:hAnsi="Times New Roman" w:cs="Times New Roman"/>
          <w:kern w:val="0"/>
          <w:sz w:val="26"/>
          <w:szCs w:val="26"/>
          <w:lang w:val="pt-BR"/>
          <w14:ligatures w14:val="none"/>
        </w:rPr>
        <w:t xml:space="preserve"> theo Luật Giáo dục 2019 và thể hiện</w:t>
      </w:r>
      <w:r w:rsidR="00BA4111" w:rsidRPr="00A824CE">
        <w:rPr>
          <w:rFonts w:ascii="Times New Roman" w:eastAsia="Times New Roman" w:hAnsi="Times New Roman" w:cs="Times New Roman"/>
          <w:kern w:val="0"/>
          <w:sz w:val="26"/>
          <w:szCs w:val="26"/>
          <w:lang w:val="pt-BR"/>
          <w14:ligatures w14:val="none"/>
        </w:rPr>
        <w:t xml:space="preserve"> rõ: </w:t>
      </w:r>
      <w:r w:rsidRPr="00A824CE">
        <w:rPr>
          <w:rFonts w:ascii="Times New Roman" w:eastAsia="Times New Roman" w:hAnsi="Times New Roman" w:cs="Times New Roman"/>
          <w:kern w:val="0"/>
          <w:sz w:val="26"/>
          <w:szCs w:val="26"/>
          <w:lang w:val="pt-BR"/>
          <w14:ligatures w14:val="none"/>
        </w:rPr>
        <w:t xml:space="preserve"> Chương trình </w:t>
      </w:r>
      <w:r w:rsidR="008749E3" w:rsidRPr="00A824CE">
        <w:rPr>
          <w:rFonts w:ascii="Times New Roman" w:eastAsia="Times New Roman" w:hAnsi="Times New Roman" w:cs="Times New Roman"/>
          <w:kern w:val="0"/>
          <w:sz w:val="26"/>
          <w:szCs w:val="26"/>
          <w:lang w:val="pt-BR"/>
          <w14:ligatures w14:val="none"/>
        </w:rPr>
        <w:t>GDMN</w:t>
      </w:r>
      <w:r w:rsidRPr="00A824CE">
        <w:rPr>
          <w:rFonts w:ascii="Times New Roman" w:eastAsia="Times New Roman" w:hAnsi="Times New Roman" w:cs="Times New Roman"/>
          <w:kern w:val="0"/>
          <w:sz w:val="26"/>
          <w:szCs w:val="26"/>
          <w:lang w:val="pt-BR"/>
          <w14:ligatures w14:val="none"/>
        </w:rPr>
        <w:t xml:space="preserve"> kết nối với chương trình giáo dục phổ thông 2018 (cấp tiểu học), trong đó n</w:t>
      </w:r>
      <w:r w:rsidRPr="00A824CE">
        <w:rPr>
          <w:rFonts w:ascii="Times New Roman" w:eastAsia="Times New Roman" w:hAnsi="Times New Roman" w:cs="Times New Roman"/>
          <w:bCs/>
          <w:i/>
          <w:iCs/>
          <w:sz w:val="26"/>
          <w:szCs w:val="26"/>
          <w:lang w:val="vi-VN"/>
        </w:rPr>
        <w:t xml:space="preserve">ội dung </w:t>
      </w:r>
      <w:r w:rsidR="008749E3" w:rsidRPr="00A824CE">
        <w:rPr>
          <w:rFonts w:ascii="Times New Roman" w:eastAsia="Times New Roman" w:hAnsi="Times New Roman" w:cs="Times New Roman"/>
          <w:bCs/>
          <w:i/>
          <w:iCs/>
          <w:sz w:val="26"/>
          <w:szCs w:val="26"/>
          <w:lang w:val="vi-VN"/>
        </w:rPr>
        <w:t>GDMN</w:t>
      </w:r>
      <w:r w:rsidRPr="00A824CE">
        <w:rPr>
          <w:rFonts w:ascii="Times New Roman" w:eastAsia="Times New Roman" w:hAnsi="Times New Roman" w:cs="Times New Roman"/>
          <w:bCs/>
          <w:i/>
          <w:iCs/>
          <w:sz w:val="26"/>
          <w:szCs w:val="26"/>
          <w:lang w:val="vi-VN"/>
        </w:rPr>
        <w:t xml:space="preserve"> bảo đảm phù hợp với các độ tuổi và </w:t>
      </w:r>
      <w:r w:rsidRPr="00A824CE">
        <w:rPr>
          <w:rFonts w:ascii="Times New Roman" w:eastAsia="Times New Roman" w:hAnsi="Times New Roman" w:cs="Times New Roman"/>
          <w:b/>
          <w:i/>
          <w:iCs/>
          <w:sz w:val="26"/>
          <w:szCs w:val="26"/>
          <w:lang w:val="vi-VN"/>
        </w:rPr>
        <w:t>liên thông với giáo dục tiểu học</w:t>
      </w:r>
      <w:r w:rsidRPr="00A824CE">
        <w:rPr>
          <w:rFonts w:ascii="Times New Roman" w:eastAsia="Times New Roman" w:hAnsi="Times New Roman" w:cs="Times New Roman"/>
          <w:b/>
          <w:i/>
          <w:iCs/>
          <w:sz w:val="26"/>
          <w:szCs w:val="26"/>
        </w:rPr>
        <w:t>,</w:t>
      </w:r>
      <w:r w:rsidRPr="00A824CE">
        <w:rPr>
          <w:rFonts w:ascii="Times New Roman" w:eastAsia="Times New Roman" w:hAnsi="Times New Roman" w:cs="Times New Roman"/>
          <w:kern w:val="0"/>
          <w:sz w:val="26"/>
          <w:szCs w:val="26"/>
          <w:lang w:val="pt-BR"/>
          <w14:ligatures w14:val="none"/>
        </w:rPr>
        <w:t xml:space="preserve"> cùng góp phần hình thành hệ giá trị cốt lõi của con người Việt Nam mới, tập trung vào các giá trị: Yêu nước, đoàn kết, tự cường, nghĩa tình, trung thực, trách nhiệm, kỷ cương, sáng tạo</w:t>
      </w:r>
      <w:r w:rsidR="00E74BDE" w:rsidRPr="00A824CE">
        <w:rPr>
          <w:rFonts w:ascii="Times New Roman" w:eastAsia="Times New Roman" w:hAnsi="Times New Roman" w:cs="Times New Roman"/>
          <w:kern w:val="0"/>
          <w:sz w:val="26"/>
          <w:szCs w:val="26"/>
          <w:lang w:val="pt-BR"/>
          <w14:ligatures w14:val="none"/>
        </w:rPr>
        <w:t>.</w:t>
      </w:r>
      <w:r w:rsidRPr="00A824CE">
        <w:rPr>
          <w:rFonts w:ascii="Times New Roman" w:eastAsia="Times New Roman" w:hAnsi="Times New Roman" w:cs="Times New Roman"/>
          <w:kern w:val="0"/>
          <w:sz w:val="26"/>
          <w:szCs w:val="26"/>
          <w:lang w:val="pt-BR"/>
          <w14:ligatures w14:val="none"/>
        </w:rPr>
        <w:t xml:space="preserve"> </w:t>
      </w:r>
    </w:p>
    <w:p w14:paraId="03572FA2" w14:textId="77777777" w:rsidR="00FB50C6" w:rsidRDefault="00FB50C6" w:rsidP="00A824CE">
      <w:pPr>
        <w:spacing w:after="40" w:line="264" w:lineRule="auto"/>
        <w:ind w:firstLine="720"/>
        <w:jc w:val="both"/>
        <w:rPr>
          <w:rFonts w:ascii="Times New Roman" w:eastAsia="Calibri" w:hAnsi="Times New Roman" w:cs="Times New Roman"/>
          <w:bCs/>
          <w:i/>
          <w:kern w:val="0"/>
          <w:sz w:val="26"/>
          <w:szCs w:val="26"/>
          <w14:ligatures w14:val="none"/>
        </w:rPr>
      </w:pPr>
    </w:p>
    <w:p w14:paraId="019A6EE6" w14:textId="77777777" w:rsidR="00FB50C6" w:rsidRDefault="00FB50C6" w:rsidP="00A824CE">
      <w:pPr>
        <w:spacing w:after="40" w:line="264" w:lineRule="auto"/>
        <w:ind w:firstLine="720"/>
        <w:jc w:val="both"/>
        <w:rPr>
          <w:rFonts w:ascii="Times New Roman" w:eastAsia="Calibri" w:hAnsi="Times New Roman" w:cs="Times New Roman"/>
          <w:bCs/>
          <w:i/>
          <w:kern w:val="0"/>
          <w:sz w:val="26"/>
          <w:szCs w:val="26"/>
          <w14:ligatures w14:val="none"/>
        </w:rPr>
      </w:pPr>
    </w:p>
    <w:p w14:paraId="75E172B4" w14:textId="42CB0563" w:rsidR="00D62FCD" w:rsidRPr="00440BD1" w:rsidRDefault="00D62FCD" w:rsidP="00A824CE">
      <w:pPr>
        <w:spacing w:after="40" w:line="264" w:lineRule="auto"/>
        <w:ind w:firstLine="720"/>
        <w:jc w:val="both"/>
        <w:rPr>
          <w:rFonts w:ascii="Times New Roman" w:eastAsia="Calibri" w:hAnsi="Times New Roman" w:cs="Times New Roman"/>
          <w:bCs/>
          <w:i/>
          <w:kern w:val="0"/>
          <w:sz w:val="26"/>
          <w:szCs w:val="26"/>
          <w14:ligatures w14:val="none"/>
        </w:rPr>
      </w:pPr>
      <w:r w:rsidRPr="00440BD1">
        <w:rPr>
          <w:rFonts w:ascii="Times New Roman" w:eastAsia="Calibri" w:hAnsi="Times New Roman" w:cs="Times New Roman"/>
          <w:bCs/>
          <w:i/>
          <w:kern w:val="0"/>
          <w:sz w:val="26"/>
          <w:szCs w:val="26"/>
          <w14:ligatures w14:val="none"/>
        </w:rPr>
        <w:lastRenderedPageBreak/>
        <w:t>- Về Chế độ sinh hoạt cho trẻ</w:t>
      </w:r>
    </w:p>
    <w:p w14:paraId="64FA59ED" w14:textId="67404017"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Cấu trúc theo hướng chỉ rõ các hoạt động chính trong ngày. Chương trình khắc phục một số hạn chế về sự nhất quán của quy định về chế độ sinh hoạt trong chương trình hiện hành với chế độ làm việc của </w:t>
      </w:r>
      <w:r w:rsidR="008749E3" w:rsidRPr="00440BD1">
        <w:rPr>
          <w:rFonts w:ascii="Times New Roman" w:eastAsia="Times New Roman" w:hAnsi="Times New Roman" w:cs="Times New Roman"/>
          <w:kern w:val="0"/>
          <w:sz w:val="26"/>
          <w:szCs w:val="26"/>
          <w:lang w:val="pt-BR"/>
          <w14:ligatures w14:val="none"/>
        </w:rPr>
        <w:t>GVMN</w:t>
      </w:r>
      <w:r w:rsidRPr="00440BD1">
        <w:rPr>
          <w:rFonts w:ascii="Times New Roman" w:eastAsia="Times New Roman" w:hAnsi="Times New Roman" w:cs="Times New Roman"/>
          <w:kern w:val="0"/>
          <w:sz w:val="26"/>
          <w:szCs w:val="26"/>
          <w:lang w:val="pt-BR"/>
          <w14:ligatures w14:val="none"/>
        </w:rPr>
        <w:t xml:space="preserve"> theo Luật lao động. Cụ thể, </w:t>
      </w:r>
      <w:r w:rsidR="00C466E4"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Pr="00440BD1">
        <w:rPr>
          <w:rFonts w:ascii="Times New Roman" w:eastAsia="Times New Roman" w:hAnsi="Times New Roman" w:cs="Times New Roman"/>
          <w:kern w:val="0"/>
          <w:sz w:val="26"/>
          <w:szCs w:val="26"/>
          <w:lang w:val="pt-BR"/>
          <w14:ligatures w14:val="none"/>
        </w:rPr>
        <w:t xml:space="preserve"> mới chỉ gợi ý chế độ sinh hoạt của trẻ em (hoạt động và khoảng thời gian) còn chế độ sinh hoạt cụ thể thì trao quyền cho địa phương và nhà trường quyết định để phù hợp với tình hình thực tiễn.</w:t>
      </w:r>
    </w:p>
    <w:p w14:paraId="7358C0B8" w14:textId="77777777" w:rsidR="00D62FCD" w:rsidRPr="00440BD1" w:rsidRDefault="00D62FCD" w:rsidP="00A824CE">
      <w:pPr>
        <w:spacing w:after="40" w:line="264" w:lineRule="auto"/>
        <w:ind w:firstLine="720"/>
        <w:jc w:val="both"/>
        <w:rPr>
          <w:rFonts w:ascii="Times New Roman" w:eastAsia="Calibri" w:hAnsi="Times New Roman" w:cs="Times New Roman"/>
          <w:bCs/>
          <w:i/>
          <w:kern w:val="0"/>
          <w:sz w:val="26"/>
          <w:szCs w:val="26"/>
          <w:lang w:val="vi-VN"/>
          <w14:ligatures w14:val="none"/>
        </w:rPr>
      </w:pPr>
      <w:r w:rsidRPr="00440BD1">
        <w:rPr>
          <w:rFonts w:ascii="Times New Roman" w:eastAsia="Calibri" w:hAnsi="Times New Roman" w:cs="Times New Roman"/>
          <w:bCs/>
          <w:i/>
          <w:kern w:val="0"/>
          <w:sz w:val="26"/>
          <w:szCs w:val="26"/>
          <w:lang w:val="vi-VN"/>
          <w14:ligatures w14:val="none"/>
        </w:rPr>
        <w:t>- Về Kết quả mong đợi và định hướng nội dung giáo dục</w:t>
      </w:r>
    </w:p>
    <w:p w14:paraId="2EE65B11" w14:textId="77777777"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2"/>
          <w:kern w:val="0"/>
          <w:sz w:val="26"/>
          <w:szCs w:val="26"/>
          <w:lang w:val="pt-BR"/>
          <w14:ligatures w14:val="none"/>
        </w:rPr>
      </w:pPr>
      <w:r w:rsidRPr="00440BD1">
        <w:rPr>
          <w:rFonts w:ascii="Times New Roman" w:eastAsia="Times New Roman" w:hAnsi="Times New Roman" w:cs="Times New Roman"/>
          <w:spacing w:val="-2"/>
          <w:kern w:val="0"/>
          <w:sz w:val="26"/>
          <w:szCs w:val="26"/>
          <w:lang w:val="pt-BR"/>
          <w14:ligatures w14:val="none"/>
        </w:rPr>
        <w:t>+ Chương trình xác định các mức độ hình thành và phát triển năng lực của trẻ, việc phân chia mức độ theo tháng tuổi chỉ mang tính tương đối. Hình thành các năng lực là một quá trình tùy thuộc vào đặc điểm, tốc độ học tập của cá nhân người học và những tác động phù hợp từ phía nhà giáo dục. Nội dung giáo dục chỉ mang tính định hướng.</w:t>
      </w:r>
    </w:p>
    <w:p w14:paraId="56405758" w14:textId="1CC36E40"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 </w:t>
      </w:r>
      <w:r w:rsidR="008A64E9"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008A64E9" w:rsidRPr="00440BD1">
        <w:rPr>
          <w:rFonts w:ascii="Times New Roman" w:eastAsia="Times New Roman" w:hAnsi="Times New Roman" w:cs="Times New Roman"/>
          <w:kern w:val="0"/>
          <w:sz w:val="26"/>
          <w:szCs w:val="26"/>
          <w:lang w:val="pt-BR"/>
          <w14:ligatures w14:val="none"/>
        </w:rPr>
        <w:t xml:space="preserve"> </w:t>
      </w:r>
      <w:r w:rsidRPr="00440BD1">
        <w:rPr>
          <w:rFonts w:ascii="Times New Roman" w:eastAsia="Times New Roman" w:hAnsi="Times New Roman" w:cs="Times New Roman"/>
          <w:kern w:val="0"/>
          <w:sz w:val="26"/>
          <w:szCs w:val="26"/>
          <w:lang w:val="pt-BR"/>
          <w14:ligatures w14:val="none"/>
        </w:rPr>
        <w:t xml:space="preserve">hiện hành cấu trúc nội dung theo 5 lĩnh vực giáo dục phát triển. Dự thảo </w:t>
      </w:r>
      <w:r w:rsidR="008A64E9"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008A64E9" w:rsidRPr="00440BD1">
        <w:rPr>
          <w:rFonts w:ascii="Times New Roman" w:eastAsia="Times New Roman" w:hAnsi="Times New Roman" w:cs="Times New Roman"/>
          <w:kern w:val="0"/>
          <w:sz w:val="26"/>
          <w:szCs w:val="26"/>
          <w:lang w:val="pt-BR"/>
          <w14:ligatures w14:val="none"/>
        </w:rPr>
        <w:t xml:space="preserve"> </w:t>
      </w:r>
      <w:r w:rsidRPr="00440BD1">
        <w:rPr>
          <w:rFonts w:ascii="Times New Roman" w:eastAsia="Times New Roman" w:hAnsi="Times New Roman" w:cs="Times New Roman"/>
          <w:kern w:val="0"/>
          <w:sz w:val="26"/>
          <w:szCs w:val="26"/>
          <w:lang w:val="pt-BR"/>
          <w14:ligatures w14:val="none"/>
        </w:rPr>
        <w:t>mới được cấu trúc với  6 lĩnh vực nội dung giáo dục (Thể chất; Ngôn ngữ; Khám phá khoa học và công nghệ; Toán; Tình cảm - xã hội; Nghệ thuật.)</w:t>
      </w:r>
    </w:p>
    <w:p w14:paraId="7D639F56" w14:textId="6FF62AF0" w:rsidR="00D62FCD" w:rsidRPr="00440BD1" w:rsidRDefault="008A64E9"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 Nội dung </w:t>
      </w:r>
      <w:r w:rsidRPr="00440BD1">
        <w:rPr>
          <w:rFonts w:ascii="Times New Roman" w:eastAsia="Times New Roman" w:hAnsi="Times New Roman" w:cs="Times New Roman"/>
          <w:kern w:val="0"/>
          <w:sz w:val="26"/>
          <w:szCs w:val="26"/>
          <w:lang w:val="vi-VN"/>
          <w14:ligatures w14:val="none"/>
        </w:rPr>
        <w:t>giáo dục</w:t>
      </w:r>
      <w:r w:rsidR="00D62FCD" w:rsidRPr="00440BD1">
        <w:rPr>
          <w:rFonts w:ascii="Times New Roman" w:eastAsia="Times New Roman" w:hAnsi="Times New Roman" w:cs="Times New Roman"/>
          <w:kern w:val="0"/>
          <w:sz w:val="26"/>
          <w:szCs w:val="26"/>
          <w:lang w:val="pt-BR"/>
          <w14:ligatures w14:val="none"/>
        </w:rPr>
        <w:t xml:space="preserve"> được xác định dựa trên kết quả mong đợi.</w:t>
      </w:r>
    </w:p>
    <w:p w14:paraId="71E4944F" w14:textId="393F8293" w:rsidR="00D62FCD" w:rsidRPr="00440BD1" w:rsidRDefault="008A64E9"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pt-BR"/>
          <w14:ligatures w14:val="none"/>
        </w:rPr>
        <w:t xml:space="preserve">+ Nội dung </w:t>
      </w:r>
      <w:r w:rsidRPr="00440BD1">
        <w:rPr>
          <w:rFonts w:ascii="Times New Roman" w:eastAsia="Times New Roman" w:hAnsi="Times New Roman" w:cs="Times New Roman"/>
          <w:kern w:val="0"/>
          <w:sz w:val="26"/>
          <w:szCs w:val="26"/>
          <w:lang w:val="vi-VN"/>
          <w14:ligatures w14:val="none"/>
        </w:rPr>
        <w:t>giáo dục</w:t>
      </w:r>
      <w:r w:rsidR="00D62FCD" w:rsidRPr="00440BD1">
        <w:rPr>
          <w:rFonts w:ascii="Times New Roman" w:eastAsia="Times New Roman" w:hAnsi="Times New Roman" w:cs="Times New Roman"/>
          <w:kern w:val="0"/>
          <w:sz w:val="26"/>
          <w:szCs w:val="26"/>
          <w:lang w:val="pt-BR"/>
          <w14:ligatures w14:val="none"/>
        </w:rPr>
        <w:t xml:space="preserve"> không quy địn</w:t>
      </w:r>
      <w:r w:rsidRPr="00440BD1">
        <w:rPr>
          <w:rFonts w:ascii="Times New Roman" w:eastAsia="Times New Roman" w:hAnsi="Times New Roman" w:cs="Times New Roman"/>
          <w:kern w:val="0"/>
          <w:sz w:val="26"/>
          <w:szCs w:val="26"/>
          <w:lang w:val="pt-BR"/>
          <w14:ligatures w14:val="none"/>
        </w:rPr>
        <w:t xml:space="preserve">h cụ thể cho từng độ tuổi như </w:t>
      </w:r>
      <w:r w:rsidRPr="00440BD1">
        <w:rPr>
          <w:rFonts w:ascii="Times New Roman" w:eastAsia="Times New Roman" w:hAnsi="Times New Roman" w:cs="Times New Roman"/>
          <w:kern w:val="0"/>
          <w:sz w:val="26"/>
          <w:szCs w:val="26"/>
          <w:lang w:val="vi-VN"/>
          <w14:ligatures w14:val="none"/>
        </w:rPr>
        <w:t>Chương trình</w:t>
      </w:r>
      <w:r w:rsidR="00D62FCD" w:rsidRPr="00440BD1">
        <w:rPr>
          <w:rFonts w:ascii="Times New Roman" w:eastAsia="Times New Roman" w:hAnsi="Times New Roman" w:cs="Times New Roman"/>
          <w:kern w:val="0"/>
          <w:sz w:val="26"/>
          <w:szCs w:val="26"/>
          <w:lang w:val="pt-BR"/>
          <w14:ligatures w14:val="none"/>
        </w:rPr>
        <w:t xml:space="preserve"> hiện hành mà mang tính định hư</w:t>
      </w:r>
      <w:r w:rsidRPr="00440BD1">
        <w:rPr>
          <w:rFonts w:ascii="Times New Roman" w:eastAsia="Times New Roman" w:hAnsi="Times New Roman" w:cs="Times New Roman"/>
          <w:kern w:val="0"/>
          <w:sz w:val="26"/>
          <w:szCs w:val="26"/>
          <w:lang w:val="pt-BR"/>
          <w14:ligatures w14:val="none"/>
        </w:rPr>
        <w:t xml:space="preserve">ớng. Việc cụ thể hóa nội dung </w:t>
      </w:r>
      <w:r w:rsidRPr="00440BD1">
        <w:rPr>
          <w:rFonts w:ascii="Times New Roman" w:eastAsia="Times New Roman" w:hAnsi="Times New Roman" w:cs="Times New Roman"/>
          <w:kern w:val="0"/>
          <w:sz w:val="26"/>
          <w:szCs w:val="26"/>
          <w:lang w:val="vi-VN"/>
          <w14:ligatures w14:val="none"/>
        </w:rPr>
        <w:t>giáo dục</w:t>
      </w:r>
      <w:r w:rsidR="00D62FCD" w:rsidRPr="00440BD1">
        <w:rPr>
          <w:rFonts w:ascii="Times New Roman" w:eastAsia="Times New Roman" w:hAnsi="Times New Roman" w:cs="Times New Roman"/>
          <w:kern w:val="0"/>
          <w:sz w:val="26"/>
          <w:szCs w:val="26"/>
          <w:lang w:val="pt-BR"/>
          <w14:ligatures w14:val="none"/>
        </w:rPr>
        <w:t xml:space="preserve"> được giao quyền cho cho địa phương nhằm đảm bảo Chương trình có thể được triển khai phù hợp với trẻ em và các điều kiện thực tiễn tại cơ sở giáo </w:t>
      </w:r>
      <w:r w:rsidRPr="00440BD1">
        <w:rPr>
          <w:rFonts w:ascii="Times New Roman" w:eastAsia="Times New Roman" w:hAnsi="Times New Roman" w:cs="Times New Roman"/>
          <w:kern w:val="0"/>
          <w:sz w:val="26"/>
          <w:szCs w:val="26"/>
          <w:lang w:val="vi-VN"/>
          <w14:ligatures w14:val="none"/>
        </w:rPr>
        <w:t>dục.</w:t>
      </w:r>
    </w:p>
    <w:p w14:paraId="691A9475" w14:textId="77777777" w:rsidR="00D62FCD" w:rsidRPr="00440BD1" w:rsidRDefault="00D62FCD" w:rsidP="00A824CE">
      <w:pPr>
        <w:spacing w:after="40" w:line="264" w:lineRule="auto"/>
        <w:ind w:firstLine="720"/>
        <w:jc w:val="both"/>
        <w:rPr>
          <w:rFonts w:ascii="Times New Roman" w:eastAsia="Calibri" w:hAnsi="Times New Roman" w:cs="Times New Roman"/>
          <w:bCs/>
          <w:i/>
          <w:kern w:val="0"/>
          <w:sz w:val="26"/>
          <w:szCs w:val="26"/>
          <w:lang w:val="vi-VN"/>
          <w14:ligatures w14:val="none"/>
        </w:rPr>
      </w:pPr>
      <w:r w:rsidRPr="00440BD1">
        <w:rPr>
          <w:rFonts w:ascii="Times New Roman" w:eastAsia="Calibri" w:hAnsi="Times New Roman" w:cs="Times New Roman"/>
          <w:bCs/>
          <w:i/>
          <w:kern w:val="0"/>
          <w:sz w:val="26"/>
          <w:szCs w:val="26"/>
          <w:lang w:val="vi-VN"/>
          <w14:ligatures w14:val="none"/>
        </w:rPr>
        <w:t>- Về các hoạt động giáo dục, phương pháp giáo dục, hình thức tổ chức giáo dục và môi trường giáo dục</w:t>
      </w:r>
    </w:p>
    <w:p w14:paraId="3BBE2CCA" w14:textId="248BB117" w:rsidR="00D62FCD" w:rsidRPr="00440BD1" w:rsidRDefault="008A64E9"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pt-BR"/>
          <w14:ligatures w14:val="none"/>
        </w:rPr>
        <w:t xml:space="preserve">+  Đưa ra định hướng về </w:t>
      </w:r>
      <w:r w:rsidRPr="00440BD1">
        <w:rPr>
          <w:rFonts w:ascii="Times New Roman" w:eastAsia="Times New Roman" w:hAnsi="Times New Roman" w:cs="Times New Roman"/>
          <w:kern w:val="0"/>
          <w:sz w:val="26"/>
          <w:szCs w:val="26"/>
          <w:lang w:val="vi-VN"/>
          <w14:ligatures w14:val="none"/>
        </w:rPr>
        <w:t>h</w:t>
      </w:r>
      <w:r w:rsidR="00D62FCD" w:rsidRPr="00440BD1">
        <w:rPr>
          <w:rFonts w:ascii="Times New Roman" w:eastAsia="Times New Roman" w:hAnsi="Times New Roman" w:cs="Times New Roman"/>
          <w:kern w:val="0"/>
          <w:sz w:val="26"/>
          <w:szCs w:val="26"/>
          <w:lang w:val="pt-BR"/>
          <w14:ligatures w14:val="none"/>
        </w:rPr>
        <w:t>oạt động giáo dục; định hướng phương pháp giáo dục riêng cho lứa tuổi nhà trẻ, mẫu giáo. Làm rõ hơn và bổ sung một số phương pháp giá</w:t>
      </w:r>
      <w:r w:rsidRPr="00440BD1">
        <w:rPr>
          <w:rFonts w:ascii="Times New Roman" w:eastAsia="Times New Roman" w:hAnsi="Times New Roman" w:cs="Times New Roman"/>
          <w:kern w:val="0"/>
          <w:sz w:val="26"/>
          <w:szCs w:val="26"/>
          <w:lang w:val="pt-BR"/>
          <w14:ligatures w14:val="none"/>
        </w:rPr>
        <w:t xml:space="preserve">o dục đặc thù cho từng lứa </w:t>
      </w:r>
      <w:r w:rsidRPr="00440BD1">
        <w:rPr>
          <w:rFonts w:ascii="Times New Roman" w:eastAsia="Times New Roman" w:hAnsi="Times New Roman" w:cs="Times New Roman"/>
          <w:kern w:val="0"/>
          <w:sz w:val="26"/>
          <w:szCs w:val="26"/>
          <w:lang w:val="vi-VN"/>
          <w14:ligatures w14:val="none"/>
        </w:rPr>
        <w:t>tuổi.</w:t>
      </w:r>
    </w:p>
    <w:p w14:paraId="09C90486" w14:textId="77777777"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 Bổ sung yêu cầu về phương pháp dành cho nhóm trẻ em có nhu cầu giáo dục đặc biệt. </w:t>
      </w:r>
    </w:p>
    <w:p w14:paraId="7FBF3290" w14:textId="77777777" w:rsidR="00D62FCD" w:rsidRPr="00440BD1" w:rsidRDefault="00D62FCD" w:rsidP="00A824CE">
      <w:pPr>
        <w:spacing w:after="40" w:line="264" w:lineRule="auto"/>
        <w:ind w:firstLine="720"/>
        <w:jc w:val="both"/>
        <w:rPr>
          <w:rFonts w:ascii="Times New Roman" w:eastAsia="Calibri" w:hAnsi="Times New Roman" w:cs="Times New Roman"/>
          <w:bCs/>
          <w:i/>
          <w:kern w:val="0"/>
          <w:sz w:val="26"/>
          <w:szCs w:val="26"/>
          <w:lang w:val="vi-VN"/>
          <w14:ligatures w14:val="none"/>
        </w:rPr>
      </w:pPr>
      <w:r w:rsidRPr="00440BD1">
        <w:rPr>
          <w:rFonts w:ascii="Times New Roman" w:eastAsia="Calibri" w:hAnsi="Times New Roman" w:cs="Times New Roman"/>
          <w:bCs/>
          <w:i/>
          <w:kern w:val="0"/>
          <w:sz w:val="26"/>
          <w:szCs w:val="26"/>
          <w:lang w:val="vi-VN"/>
          <w14:ligatures w14:val="none"/>
        </w:rPr>
        <w:t>- Về Đánh giá sự phát triển của trẻ</w:t>
      </w:r>
    </w:p>
    <w:p w14:paraId="6503ACC1" w14:textId="4274A006"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4"/>
          <w:kern w:val="0"/>
          <w:sz w:val="26"/>
          <w:szCs w:val="26"/>
          <w:lang w:val="pt-BR"/>
          <w14:ligatures w14:val="none"/>
        </w:rPr>
      </w:pPr>
      <w:r w:rsidRPr="00440BD1">
        <w:rPr>
          <w:rFonts w:ascii="Times New Roman" w:eastAsia="Times New Roman" w:hAnsi="Times New Roman" w:cs="Times New Roman"/>
          <w:spacing w:val="-4"/>
          <w:kern w:val="0"/>
          <w:sz w:val="26"/>
          <w:szCs w:val="26"/>
          <w:lang w:val="pt-BR"/>
          <w14:ligatures w14:val="none"/>
        </w:rPr>
        <w:t xml:space="preserve">+ Ngoài đánh giá theo giai đoạn, có bổ sung về </w:t>
      </w:r>
      <w:r w:rsidR="00962D6C" w:rsidRPr="00440BD1">
        <w:rPr>
          <w:rFonts w:ascii="Times New Roman" w:eastAsia="Times New Roman" w:hAnsi="Times New Roman" w:cs="Times New Roman"/>
          <w:spacing w:val="-4"/>
          <w:kern w:val="0"/>
          <w:sz w:val="26"/>
          <w:szCs w:val="26"/>
          <w:lang w:val="pt-BR"/>
          <w14:ligatures w14:val="none"/>
        </w:rPr>
        <w:t>đánh giá trẻ em theo quá trình.</w:t>
      </w:r>
    </w:p>
    <w:p w14:paraId="59075E6D" w14:textId="77777777"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Đánh giá trẻ em cuối 5 tuổi.</w:t>
      </w:r>
    </w:p>
    <w:p w14:paraId="0ABE4E2C" w14:textId="77777777"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 Đại diện cộng đồng và gia đình tham gia vào đánh giá sự phát triển của trẻ em. </w:t>
      </w:r>
    </w:p>
    <w:p w14:paraId="41C9A7E7" w14:textId="77777777" w:rsidR="00D62FCD" w:rsidRPr="00440BD1" w:rsidRDefault="00D62FCD" w:rsidP="00A824CE">
      <w:pPr>
        <w:spacing w:after="40" w:line="264" w:lineRule="auto"/>
        <w:ind w:firstLine="720"/>
        <w:jc w:val="both"/>
        <w:rPr>
          <w:rFonts w:ascii="Times New Roman" w:eastAsia="Calibri" w:hAnsi="Times New Roman" w:cs="Times New Roman"/>
          <w:bCs/>
          <w:i/>
          <w:kern w:val="0"/>
          <w:sz w:val="26"/>
          <w:szCs w:val="26"/>
          <w:lang w:val="vi-VN"/>
          <w14:ligatures w14:val="none"/>
        </w:rPr>
      </w:pPr>
      <w:r w:rsidRPr="00440BD1">
        <w:rPr>
          <w:rFonts w:ascii="Times New Roman" w:eastAsia="Calibri" w:hAnsi="Times New Roman" w:cs="Times New Roman"/>
          <w:bCs/>
          <w:i/>
          <w:kern w:val="0"/>
          <w:sz w:val="26"/>
          <w:szCs w:val="26"/>
          <w:lang w:val="vi-VN"/>
          <w14:ligatures w14:val="none"/>
        </w:rPr>
        <w:t>- Điều kiện thực hiện Chương trình</w:t>
      </w:r>
    </w:p>
    <w:p w14:paraId="703B326A" w14:textId="249CB460"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Có 4 nhóm vấn đề liên quan bảo đảm điều kiện chất lượng thực hiện Chương trình</w:t>
      </w:r>
      <w:r w:rsidR="008A64E9" w:rsidRPr="00440BD1">
        <w:rPr>
          <w:rFonts w:ascii="Times New Roman" w:eastAsia="Times New Roman" w:hAnsi="Times New Roman" w:cs="Times New Roman"/>
          <w:kern w:val="0"/>
          <w:sz w:val="26"/>
          <w:szCs w:val="26"/>
          <w:lang w:val="vi-VN"/>
          <w14:ligatures w14:val="none"/>
        </w:rPr>
        <w:t xml:space="preserve">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pt-BR"/>
          <w14:ligatures w14:val="none"/>
        </w:rPr>
        <w:t xml:space="preserve">: (1) Cán bộ quản lý, giáo viên, nhân viên; (2) Cơ sở vật chất, đồ dùng, đồ chơi, học liệu, thiết bị dạy học và tài chính; (3) Sự tham gia của chính quyền địa phương, gia đình và cộng đồng và xã hội hóa giáo dục; (4) Tổ chức và quản lý </w:t>
      </w:r>
      <w:r w:rsidR="00E668F1" w:rsidRPr="00440BD1">
        <w:rPr>
          <w:rFonts w:ascii="Times New Roman" w:eastAsia="Times New Roman" w:hAnsi="Times New Roman" w:cs="Times New Roman"/>
          <w:kern w:val="0"/>
          <w:sz w:val="26"/>
          <w:szCs w:val="26"/>
          <w:lang w:val="pt-BR"/>
          <w14:ligatures w14:val="none"/>
        </w:rPr>
        <w:t xml:space="preserve">cơ sở </w:t>
      </w:r>
      <w:r w:rsidR="008749E3" w:rsidRPr="00440BD1">
        <w:rPr>
          <w:rFonts w:ascii="Times New Roman" w:eastAsia="Times New Roman" w:hAnsi="Times New Roman" w:cs="Times New Roman"/>
          <w:kern w:val="0"/>
          <w:sz w:val="26"/>
          <w:szCs w:val="26"/>
          <w:lang w:val="pt-BR"/>
          <w14:ligatures w14:val="none"/>
        </w:rPr>
        <w:t>GDMN</w:t>
      </w:r>
      <w:r w:rsidRPr="00440BD1">
        <w:rPr>
          <w:rFonts w:ascii="Times New Roman" w:eastAsia="Times New Roman" w:hAnsi="Times New Roman" w:cs="Times New Roman"/>
          <w:kern w:val="0"/>
          <w:sz w:val="26"/>
          <w:szCs w:val="26"/>
          <w:lang w:val="pt-BR"/>
          <w14:ligatures w14:val="none"/>
        </w:rPr>
        <w:t>.</w:t>
      </w:r>
    </w:p>
    <w:p w14:paraId="2A0A031F" w14:textId="53B0B96F" w:rsidR="00D62FCD" w:rsidRPr="00440BD1" w:rsidRDefault="00D62FCD" w:rsidP="00A824CE">
      <w:pPr>
        <w:spacing w:after="40" w:line="264" w:lineRule="auto"/>
        <w:ind w:firstLine="720"/>
        <w:jc w:val="both"/>
        <w:rPr>
          <w:rFonts w:ascii="Times New Roman" w:eastAsia="Calibri" w:hAnsi="Times New Roman" w:cs="Times New Roman"/>
          <w:bCs/>
          <w:kern w:val="0"/>
          <w:sz w:val="26"/>
          <w:szCs w:val="26"/>
          <w:lang w:val="vi-VN"/>
          <w14:ligatures w14:val="none"/>
        </w:rPr>
      </w:pPr>
      <w:r w:rsidRPr="00440BD1">
        <w:rPr>
          <w:rFonts w:ascii="Times New Roman" w:eastAsia="Calibri" w:hAnsi="Times New Roman" w:cs="Times New Roman"/>
          <w:bCs/>
          <w:i/>
          <w:kern w:val="0"/>
          <w:sz w:val="26"/>
          <w:szCs w:val="26"/>
          <w:lang w:val="vi-VN"/>
          <w14:ligatures w14:val="none"/>
        </w:rPr>
        <w:t>- Vai trò của cha mẹ của trẻ em</w:t>
      </w:r>
      <w:r w:rsidRPr="00440BD1">
        <w:rPr>
          <w:rFonts w:ascii="Times New Roman" w:eastAsia="Calibri" w:hAnsi="Times New Roman" w:cs="Times New Roman"/>
          <w:bCs/>
          <w:kern w:val="0"/>
          <w:sz w:val="26"/>
          <w:szCs w:val="26"/>
          <w:lang w:val="vi-VN"/>
          <w14:ligatures w14:val="none"/>
        </w:rPr>
        <w:t xml:space="preserve"> </w:t>
      </w:r>
      <w:r w:rsidRPr="00440BD1">
        <w:rPr>
          <w:rFonts w:ascii="Times New Roman" w:eastAsia="Calibri" w:hAnsi="Times New Roman" w:cs="Times New Roman"/>
          <w:bCs/>
          <w:i/>
          <w:kern w:val="0"/>
          <w:sz w:val="26"/>
          <w:szCs w:val="26"/>
          <w:lang w:val="vi-VN"/>
          <w14:ligatures w14:val="none"/>
        </w:rPr>
        <w:t xml:space="preserve">được nâng lên như một đối tác quan trọng trong </w:t>
      </w:r>
      <w:r w:rsidR="008749E3" w:rsidRPr="00440BD1">
        <w:rPr>
          <w:rFonts w:ascii="Times New Roman" w:eastAsia="Calibri" w:hAnsi="Times New Roman" w:cs="Times New Roman"/>
          <w:bCs/>
          <w:i/>
          <w:kern w:val="0"/>
          <w:sz w:val="26"/>
          <w:szCs w:val="26"/>
          <w:lang w:val="vi-VN"/>
          <w14:ligatures w14:val="none"/>
        </w:rPr>
        <w:t>GDMN</w:t>
      </w:r>
      <w:r w:rsidRPr="00440BD1">
        <w:rPr>
          <w:rFonts w:ascii="Times New Roman" w:eastAsia="Calibri" w:hAnsi="Times New Roman" w:cs="Times New Roman"/>
          <w:bCs/>
          <w:i/>
          <w:kern w:val="0"/>
          <w:sz w:val="26"/>
          <w:szCs w:val="26"/>
          <w:lang w:val="vi-VN"/>
          <w14:ligatures w14:val="none"/>
        </w:rPr>
        <w:t xml:space="preserve"> </w:t>
      </w:r>
    </w:p>
    <w:p w14:paraId="5D26846B" w14:textId="3DC6CC83"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lastRenderedPageBreak/>
        <w:t xml:space="preserve">Chương trình đưa ra quy định rõ vai trò của cha mẹ trẻ; (4) Cha mẹ của trẻ em có trách nhiệm phối hợp với </w:t>
      </w:r>
      <w:r w:rsidR="00E668F1" w:rsidRPr="00440BD1">
        <w:rPr>
          <w:rFonts w:ascii="Times New Roman" w:eastAsia="Times New Roman" w:hAnsi="Times New Roman" w:cs="Times New Roman"/>
          <w:kern w:val="0"/>
          <w:sz w:val="26"/>
          <w:szCs w:val="26"/>
          <w:lang w:val="pt-BR"/>
          <w14:ligatures w14:val="none"/>
        </w:rPr>
        <w:t xml:space="preserve">cơ sở </w:t>
      </w:r>
      <w:r w:rsidR="008749E3" w:rsidRPr="00440BD1">
        <w:rPr>
          <w:rFonts w:ascii="Times New Roman" w:eastAsia="Times New Roman" w:hAnsi="Times New Roman" w:cs="Times New Roman"/>
          <w:kern w:val="0"/>
          <w:sz w:val="26"/>
          <w:szCs w:val="26"/>
          <w:lang w:val="pt-BR"/>
          <w14:ligatures w14:val="none"/>
        </w:rPr>
        <w:t>GDMN</w:t>
      </w:r>
      <w:r w:rsidRPr="00440BD1">
        <w:rPr>
          <w:rFonts w:ascii="Times New Roman" w:eastAsia="Times New Roman" w:hAnsi="Times New Roman" w:cs="Times New Roman"/>
          <w:kern w:val="0"/>
          <w:sz w:val="26"/>
          <w:szCs w:val="26"/>
          <w:lang w:val="pt-BR"/>
          <w14:ligatures w14:val="none"/>
        </w:rPr>
        <w:t xml:space="preserve"> để thực hiện đầy đủ chế độ sinh hoạt cho trẻ, đồng thời, bảo đảm chế độ làm việc đối với giáo viên.</w:t>
      </w:r>
    </w:p>
    <w:p w14:paraId="29B2D3A4" w14:textId="0EA09ABB"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008A64E9"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pt-BR"/>
          <w14:ligatures w14:val="none"/>
        </w:rPr>
        <w:t xml:space="preserve">xác định rõ vai trò của gia đình là một đối tác quan trọng trong giáo dục trẻ em. Mọi vấn đề trong giáo dục trẻ em cần và phải thu hút, huy động sự tham gia của gia đình vào cùng giải quyết với nhà trường. Yêu cầu thực hiện Chương trình làm cơ sở để các địa phương và nhà trường có chính sách huy động nguồn lực, sao cho vừa bảo đảm trẻ em được nuôi dưỡng, </w:t>
      </w:r>
      <w:r w:rsidR="00B56282" w:rsidRPr="00440BD1">
        <w:rPr>
          <w:rFonts w:ascii="Times New Roman" w:eastAsia="Times New Roman" w:hAnsi="Times New Roman" w:cs="Times New Roman"/>
          <w:kern w:val="0"/>
          <w:sz w:val="26"/>
          <w:szCs w:val="26"/>
          <w:lang w:val="pt-BR"/>
          <w14:ligatures w14:val="none"/>
        </w:rPr>
        <w:t>chăm sóc, giáo dục</w:t>
      </w:r>
      <w:r w:rsidRPr="00440BD1">
        <w:rPr>
          <w:rFonts w:ascii="Times New Roman" w:eastAsia="Times New Roman" w:hAnsi="Times New Roman" w:cs="Times New Roman"/>
          <w:kern w:val="0"/>
          <w:sz w:val="26"/>
          <w:szCs w:val="26"/>
          <w:lang w:val="pt-BR"/>
          <w14:ligatures w14:val="none"/>
        </w:rPr>
        <w:t xml:space="preserve"> theo nhu cầu phát triển, vừa bảo đảm quyền trẻ em và bảo đảm quyền của người lao động theo Luật Lao động. </w:t>
      </w:r>
    </w:p>
    <w:p w14:paraId="4C6DFB17" w14:textId="60DB418F" w:rsidR="00D62FCD" w:rsidRPr="00440BD1" w:rsidRDefault="00C405D6" w:rsidP="00A824CE">
      <w:pPr>
        <w:widowControl w:val="0"/>
        <w:overflowPunct w:val="0"/>
        <w:autoSpaceDE w:val="0"/>
        <w:autoSpaceDN w:val="0"/>
        <w:adjustRightInd w:val="0"/>
        <w:spacing w:after="40" w:line="264" w:lineRule="auto"/>
        <w:ind w:firstLine="720"/>
        <w:jc w:val="both"/>
        <w:textAlignment w:val="baseline"/>
        <w:rPr>
          <w:rFonts w:ascii="Times New Roman" w:eastAsia="Calibri" w:hAnsi="Times New Roman" w:cs="Times New Roman"/>
          <w:bCs/>
          <w:i/>
          <w:iCs/>
          <w:kern w:val="0"/>
          <w:sz w:val="26"/>
          <w:szCs w:val="26"/>
          <w:lang w:val="it-IT"/>
          <w14:ligatures w14:val="none"/>
        </w:rPr>
      </w:pPr>
      <w:r w:rsidRPr="00440BD1">
        <w:rPr>
          <w:rFonts w:ascii="Times New Roman" w:eastAsia="Calibri" w:hAnsi="Times New Roman" w:cs="Times New Roman"/>
          <w:bCs/>
          <w:i/>
          <w:iCs/>
          <w:kern w:val="0"/>
          <w:sz w:val="26"/>
          <w:szCs w:val="26"/>
          <w:lang w:val="it-IT"/>
          <w14:ligatures w14:val="none"/>
        </w:rPr>
        <w:t>4</w:t>
      </w:r>
      <w:r w:rsidR="00D62FCD" w:rsidRPr="00440BD1">
        <w:rPr>
          <w:rFonts w:ascii="Times New Roman" w:eastAsia="Calibri" w:hAnsi="Times New Roman" w:cs="Times New Roman"/>
          <w:bCs/>
          <w:i/>
          <w:iCs/>
          <w:kern w:val="0"/>
          <w:sz w:val="26"/>
          <w:szCs w:val="26"/>
          <w:lang w:val="it-IT"/>
          <w14:ligatures w14:val="none"/>
        </w:rPr>
        <w:t>.3.2. Các tác động của Giải pháp/Phương án</w:t>
      </w:r>
    </w:p>
    <w:p w14:paraId="32468A42" w14:textId="6657C353" w:rsidR="00D62FCD" w:rsidRPr="00440BD1" w:rsidRDefault="00C405D6"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 xml:space="preserve">.3.2.1. Tác động về kinh tế </w:t>
      </w:r>
    </w:p>
    <w:p w14:paraId="5732C4D7" w14:textId="77777777" w:rsidR="00D62FCD" w:rsidRPr="00440BD1" w:rsidRDefault="00D62FCD"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a) Tác động tích cực</w:t>
      </w:r>
    </w:p>
    <w:p w14:paraId="51B65527" w14:textId="104238C9" w:rsidR="00D62FCD" w:rsidRPr="00440BD1" w:rsidRDefault="00C466E4"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00D62FCD" w:rsidRPr="00440BD1">
        <w:rPr>
          <w:rFonts w:ascii="Times New Roman" w:eastAsia="Times New Roman" w:hAnsi="Times New Roman" w:cs="Times New Roman"/>
          <w:kern w:val="0"/>
          <w:sz w:val="26"/>
          <w:szCs w:val="26"/>
          <w:lang w:val="vi-VN"/>
          <w14:ligatures w14:val="none"/>
        </w:rPr>
        <w:t xml:space="preserve"> </w:t>
      </w:r>
      <w:r w:rsidR="00D62FCD" w:rsidRPr="00440BD1">
        <w:rPr>
          <w:rFonts w:ascii="Times New Roman" w:eastAsia="Times New Roman" w:hAnsi="Times New Roman" w:cs="Times New Roman"/>
          <w:kern w:val="0"/>
          <w:sz w:val="26"/>
          <w:szCs w:val="26"/>
          <w:lang w:val="pt-BR"/>
          <w14:ligatures w14:val="none"/>
        </w:rPr>
        <w:t>được xây dựng theo tiếp cận năng lực</w:t>
      </w:r>
      <w:r w:rsidR="008A64E9" w:rsidRPr="00440BD1">
        <w:rPr>
          <w:rFonts w:ascii="Times New Roman" w:eastAsia="Times New Roman" w:hAnsi="Times New Roman" w:cs="Times New Roman"/>
          <w:kern w:val="0"/>
          <w:sz w:val="26"/>
          <w:szCs w:val="26"/>
          <w:lang w:val="vi-VN"/>
          <w14:ligatures w14:val="none"/>
        </w:rPr>
        <w:t>, định hướng tình cảm-</w:t>
      </w:r>
      <w:r w:rsidR="00D62FCD" w:rsidRPr="00440BD1">
        <w:rPr>
          <w:rFonts w:ascii="Times New Roman" w:eastAsia="Times New Roman" w:hAnsi="Times New Roman" w:cs="Times New Roman"/>
          <w:kern w:val="0"/>
          <w:sz w:val="26"/>
          <w:szCs w:val="26"/>
          <w:lang w:val="vi-VN"/>
          <w14:ligatures w14:val="none"/>
        </w:rPr>
        <w:t xml:space="preserve">xã hội của trẻ em; </w:t>
      </w:r>
      <w:r w:rsidR="00D62FCD" w:rsidRPr="00440BD1">
        <w:rPr>
          <w:rFonts w:ascii="Times New Roman" w:eastAsia="Times New Roman" w:hAnsi="Times New Roman" w:cs="Times New Roman"/>
          <w:kern w:val="0"/>
          <w:sz w:val="26"/>
          <w:szCs w:val="26"/>
          <w:lang w:val="pt-BR"/>
          <w14:ligatures w14:val="none"/>
        </w:rPr>
        <w:t>đảm bảo tính liên thông tốt hơn với giáo dục phổ</w:t>
      </w:r>
      <w:r w:rsidR="00D62FCD" w:rsidRPr="00440BD1">
        <w:rPr>
          <w:rFonts w:ascii="Times New Roman" w:eastAsia="Times New Roman" w:hAnsi="Times New Roman" w:cs="Times New Roman"/>
          <w:kern w:val="0"/>
          <w:sz w:val="26"/>
          <w:szCs w:val="26"/>
          <w:lang w:val="vi-VN"/>
          <w14:ligatures w14:val="none"/>
        </w:rPr>
        <w:t xml:space="preserve"> thông, chuẩn bị cho trẻ em sẵn sàng vào học lớp một và học tập thành công ở các giai đoạn tiếp theo. Chương trình đánh giá học sinh quốc tế (PISA) của OECD cho thấy: Chưa đạt yêu cầu ở mức thông thạo về khoa học cơ bản thì nhóm học sinh 15 tuổi mà trước đây chỉ học </w:t>
      </w:r>
      <w:r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00D62FCD" w:rsidRPr="00440BD1">
        <w:rPr>
          <w:rFonts w:ascii="Times New Roman" w:eastAsia="Times New Roman" w:hAnsi="Times New Roman" w:cs="Times New Roman"/>
          <w:kern w:val="0"/>
          <w:sz w:val="26"/>
          <w:szCs w:val="26"/>
          <w:lang w:val="vi-VN"/>
          <w14:ligatures w14:val="none"/>
        </w:rPr>
        <w:t xml:space="preserve"> dưới 1 năm đông hơn 3,1 lần so với học sinh theo học </w:t>
      </w:r>
      <w:r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00D62FCD" w:rsidRPr="00440BD1">
        <w:rPr>
          <w:rFonts w:ascii="Times New Roman" w:eastAsia="Times New Roman" w:hAnsi="Times New Roman" w:cs="Times New Roman"/>
          <w:kern w:val="0"/>
          <w:sz w:val="26"/>
          <w:szCs w:val="26"/>
          <w:lang w:val="vi-VN"/>
          <w14:ligatures w14:val="none"/>
        </w:rPr>
        <w:t xml:space="preserve"> từ </w:t>
      </w:r>
      <w:r w:rsidR="008E2EC9" w:rsidRPr="00440BD1">
        <w:rPr>
          <w:rFonts w:ascii="Times New Roman" w:eastAsia="Times New Roman" w:hAnsi="Times New Roman" w:cs="Times New Roman"/>
          <w:kern w:val="0"/>
          <w:sz w:val="26"/>
          <w:szCs w:val="26"/>
          <w:lang w:val="vi-VN"/>
          <w14:ligatures w14:val="none"/>
        </w:rPr>
        <w:t xml:space="preserve">một năm trở lên. Lợi ích của </w:t>
      </w:r>
      <w:r w:rsidR="008749E3" w:rsidRPr="00440BD1">
        <w:rPr>
          <w:rFonts w:ascii="Times New Roman" w:eastAsia="Times New Roman" w:hAnsi="Times New Roman" w:cs="Times New Roman"/>
          <w:kern w:val="0"/>
          <w:sz w:val="26"/>
          <w:szCs w:val="26"/>
          <w:lang w:val="vi-VN"/>
          <w14:ligatures w14:val="none"/>
        </w:rPr>
        <w:t>GDMN</w:t>
      </w:r>
      <w:r w:rsidR="00D62FCD" w:rsidRPr="00440BD1">
        <w:rPr>
          <w:rFonts w:ascii="Times New Roman" w:eastAsia="Times New Roman" w:hAnsi="Times New Roman" w:cs="Times New Roman"/>
          <w:kern w:val="0"/>
          <w:sz w:val="26"/>
          <w:szCs w:val="26"/>
          <w:lang w:val="vi-VN"/>
          <w14:ligatures w14:val="none"/>
        </w:rPr>
        <w:t xml:space="preserve"> còn ảnh hưởng lớn lao đến sức khoẻ và hạnh phúc của trẻ em khi trưởng thành, khả năng tham gia thị trường lao động, giảm nghèo và tăng khả năng hoà nhập xã hội.</w:t>
      </w:r>
      <w:r w:rsidR="00D62FCD" w:rsidRPr="00440BD1">
        <w:rPr>
          <w:rFonts w:ascii="Times New Roman" w:eastAsia="Times New Roman" w:hAnsi="Times New Roman" w:cs="Times New Roman"/>
          <w:kern w:val="0"/>
          <w:sz w:val="26"/>
          <w:szCs w:val="26"/>
          <w:vertAlign w:val="superscript"/>
          <w:lang w:val="vi-VN"/>
          <w14:ligatures w14:val="none"/>
        </w:rPr>
        <w:footnoteReference w:id="33"/>
      </w:r>
      <w:r w:rsidR="008E2EC9" w:rsidRPr="00440BD1">
        <w:rPr>
          <w:rFonts w:ascii="Times New Roman" w:eastAsia="Times New Roman" w:hAnsi="Times New Roman" w:cs="Times New Roman"/>
          <w:kern w:val="0"/>
          <w:sz w:val="26"/>
          <w:szCs w:val="26"/>
          <w:shd w:val="clear" w:color="auto" w:fill="FFFFFF"/>
          <w:lang w:val="fr-FR"/>
          <w14:ligatures w14:val="none"/>
        </w:rPr>
        <w:t xml:space="preserve"> Hội đồng </w:t>
      </w:r>
      <w:r w:rsidR="008E2EC9" w:rsidRPr="00440BD1">
        <w:rPr>
          <w:rFonts w:ascii="Times New Roman" w:eastAsia="Times New Roman" w:hAnsi="Times New Roman" w:cs="Times New Roman"/>
          <w:kern w:val="0"/>
          <w:sz w:val="26"/>
          <w:szCs w:val="26"/>
          <w:shd w:val="clear" w:color="auto" w:fill="FFFFFF"/>
          <w:lang w:val="vi-VN"/>
          <w14:ligatures w14:val="none"/>
        </w:rPr>
        <w:t>c</w:t>
      </w:r>
      <w:r w:rsidR="00D62FCD" w:rsidRPr="00440BD1">
        <w:rPr>
          <w:rFonts w:ascii="Times New Roman" w:eastAsia="Times New Roman" w:hAnsi="Times New Roman" w:cs="Times New Roman"/>
          <w:kern w:val="0"/>
          <w:sz w:val="26"/>
          <w:szCs w:val="26"/>
          <w:shd w:val="clear" w:color="auto" w:fill="FFFFFF"/>
          <w:lang w:val="fr-FR"/>
          <w14:ligatures w14:val="none"/>
        </w:rPr>
        <w:t>ố vấn kinh tế của tổng thống Mĩ đã chứng minh 1$ đầu tư cho giáo</w:t>
      </w:r>
      <w:r w:rsidR="00D62FCD" w:rsidRPr="00440BD1">
        <w:rPr>
          <w:rFonts w:ascii="Times New Roman" w:eastAsia="Times New Roman" w:hAnsi="Times New Roman" w:cs="Times New Roman"/>
          <w:kern w:val="0"/>
          <w:sz w:val="26"/>
          <w:szCs w:val="26"/>
          <w:shd w:val="clear" w:color="auto" w:fill="FFFFFF"/>
          <w:lang w:val="vi-VN"/>
          <w14:ligatures w14:val="none"/>
        </w:rPr>
        <w:t xml:space="preserve"> dục</w:t>
      </w:r>
      <w:r w:rsidR="00D62FCD" w:rsidRPr="00440BD1">
        <w:rPr>
          <w:rFonts w:ascii="Times New Roman" w:eastAsia="Times New Roman" w:hAnsi="Times New Roman" w:cs="Times New Roman"/>
          <w:kern w:val="0"/>
          <w:sz w:val="26"/>
          <w:szCs w:val="26"/>
          <w:shd w:val="clear" w:color="auto" w:fill="FFFFFF"/>
          <w:lang w:val="fr-FR"/>
          <w14:ligatures w14:val="none"/>
        </w:rPr>
        <w:t xml:space="preserve"> 1 trẻ</w:t>
      </w:r>
      <w:r w:rsidR="00D62FCD" w:rsidRPr="00440BD1">
        <w:rPr>
          <w:rFonts w:ascii="Times New Roman" w:eastAsia="Times New Roman" w:hAnsi="Times New Roman" w:cs="Times New Roman"/>
          <w:kern w:val="0"/>
          <w:sz w:val="26"/>
          <w:szCs w:val="26"/>
          <w:shd w:val="clear" w:color="auto" w:fill="FFFFFF"/>
          <w:lang w:val="vi-VN"/>
          <w14:ligatures w14:val="none"/>
        </w:rPr>
        <w:t xml:space="preserve"> em ở giai đoạn đầu đời có chất lượng</w:t>
      </w:r>
      <w:r w:rsidR="00D62FCD" w:rsidRPr="00440BD1">
        <w:rPr>
          <w:rFonts w:ascii="Times New Roman" w:eastAsia="Times New Roman" w:hAnsi="Times New Roman" w:cs="Times New Roman"/>
          <w:kern w:val="0"/>
          <w:sz w:val="26"/>
          <w:szCs w:val="26"/>
          <w:shd w:val="clear" w:color="auto" w:fill="FFFFFF"/>
          <w:lang w:val="fr-FR"/>
          <w14:ligatures w14:val="none"/>
        </w:rPr>
        <w:t xml:space="preserve"> sẽ phát sinh lợi nhuận tích lũy là 8,60$ khi đứa trẻ đó trưởng thành</w:t>
      </w:r>
      <w:r w:rsidR="00D62FCD" w:rsidRPr="00440BD1">
        <w:rPr>
          <w:rFonts w:ascii="Times New Roman" w:eastAsia="Times New Roman" w:hAnsi="Times New Roman" w:cs="Times New Roman"/>
          <w:kern w:val="0"/>
          <w:sz w:val="26"/>
          <w:szCs w:val="26"/>
          <w:shd w:val="clear" w:color="auto" w:fill="FFFFFF"/>
          <w:vertAlign w:val="superscript"/>
          <w:lang w:val="fr-FR"/>
          <w14:ligatures w14:val="none"/>
        </w:rPr>
        <w:footnoteReference w:id="34"/>
      </w:r>
      <w:r w:rsidR="00D62FCD" w:rsidRPr="00440BD1">
        <w:rPr>
          <w:rFonts w:ascii="Times New Roman" w:eastAsia="Times New Roman" w:hAnsi="Times New Roman" w:cs="Times New Roman"/>
          <w:kern w:val="0"/>
          <w:sz w:val="26"/>
          <w:szCs w:val="26"/>
          <w:shd w:val="clear" w:color="auto" w:fill="FFFFFF"/>
          <w:lang w:val="vi-VN"/>
          <w14:ligatures w14:val="none"/>
        </w:rPr>
        <w:t xml:space="preserve">. </w:t>
      </w:r>
      <w:r w:rsidR="00D62FCD" w:rsidRPr="00440BD1">
        <w:rPr>
          <w:rFonts w:ascii="Times New Roman" w:eastAsia="Times New Roman" w:hAnsi="Times New Roman" w:cs="Times New Roman"/>
          <w:kern w:val="0"/>
          <w:sz w:val="26"/>
          <w:szCs w:val="26"/>
          <w:lang w:val="vi-VN"/>
          <w14:ligatures w14:val="none"/>
        </w:rPr>
        <w:t xml:space="preserve">Qua nghiên cứu cho thấy, nhóm được can thiệp sớm sẽ có tỷ lệ (60%) người đạt mức thu nhập 20.000 USD/năm vào năm 40 tuổi, còn nhóm không được can thiệp sớm chỉ có tỷ lệ (40%) người đạt mức thu nhập đó. Như vậy, đổi mới và nâng cao chất lượng </w:t>
      </w:r>
      <w:r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00D62FCD" w:rsidRPr="00440BD1">
        <w:rPr>
          <w:rFonts w:ascii="Times New Roman" w:eastAsia="Times New Roman" w:hAnsi="Times New Roman" w:cs="Times New Roman"/>
          <w:kern w:val="0"/>
          <w:sz w:val="26"/>
          <w:szCs w:val="26"/>
          <w:lang w:val="vi-VN"/>
          <w14:ligatures w14:val="none"/>
        </w:rPr>
        <w:t xml:space="preserve"> đã tạo ra hiệu suất kinh tế đáng kể cho quốc gia.</w:t>
      </w:r>
    </w:p>
    <w:p w14:paraId="5AEDAC55" w14:textId="5789440B" w:rsidR="00D62FCD" w:rsidRPr="00440BD1" w:rsidRDefault="00C466E4"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00D62FCD" w:rsidRPr="00440BD1">
        <w:rPr>
          <w:rFonts w:ascii="Times New Roman" w:eastAsia="Times New Roman" w:hAnsi="Times New Roman" w:cs="Times New Roman"/>
          <w:kern w:val="0"/>
          <w:sz w:val="26"/>
          <w:szCs w:val="26"/>
          <w:lang w:val="pt-BR"/>
          <w14:ligatures w14:val="none"/>
        </w:rPr>
        <w:t xml:space="preserve"> mới với mục tiêu phát triển toàn diện người học, chú trọng vào định hướng giá trị</w:t>
      </w:r>
      <w:r w:rsidR="00D62FCD" w:rsidRPr="00440BD1">
        <w:rPr>
          <w:rFonts w:ascii="Times New Roman" w:eastAsia="Times New Roman" w:hAnsi="Times New Roman" w:cs="Times New Roman"/>
          <w:kern w:val="0"/>
          <w:sz w:val="26"/>
          <w:szCs w:val="26"/>
          <w:lang w:val="vi-VN"/>
          <w14:ligatures w14:val="none"/>
        </w:rPr>
        <w:t xml:space="preserve"> và các năng lực chung cốt lõi của người công dân Việt Nam tương lai</w:t>
      </w:r>
      <w:r w:rsidR="00D62FCD" w:rsidRPr="00440BD1">
        <w:rPr>
          <w:rFonts w:ascii="Times New Roman" w:eastAsia="Times New Roman" w:hAnsi="Times New Roman" w:cs="Times New Roman"/>
          <w:kern w:val="0"/>
          <w:sz w:val="26"/>
          <w:szCs w:val="26"/>
          <w:lang w:val="pt-BR"/>
          <w14:ligatures w14:val="none"/>
        </w:rPr>
        <w:t>… sẽ là nền tảng cơ bản để tạo ra một xã hội Việt Nam trong tương lai ổn định, đoàn kết, bền vững, vừa có sự kế thừa các giá trị truyền thống tốt đẹp, vừa đảm bảo hội nhập với các nền kinh tế xã hội hiện đại trên thế giới.</w:t>
      </w:r>
    </w:p>
    <w:p w14:paraId="6AF919AF" w14:textId="48044FB5" w:rsidR="00D62FCD" w:rsidRPr="00440BD1" w:rsidRDefault="00C466E4"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00D62FCD" w:rsidRPr="00440BD1">
        <w:rPr>
          <w:rFonts w:ascii="Times New Roman" w:eastAsia="Times New Roman" w:hAnsi="Times New Roman" w:cs="Times New Roman"/>
          <w:kern w:val="0"/>
          <w:sz w:val="26"/>
          <w:szCs w:val="26"/>
          <w:lang w:val="pt-BR"/>
          <w14:ligatures w14:val="none"/>
        </w:rPr>
        <w:t xml:space="preserve"> mới được xây dựng theo tiếp cận năng lực người học sẽ tạo tiền đề vững chắc cho giáo dục ở các cấp học tiếp theo, góp phần củng cố thêm mục tiêu nâng cao dân trí, bồi dưỡng nhân tài, tạo ra nguồn nhân lực chất lượng cao, có đầy đủ các phẩm chất, năng lực của công dân toàn cầu thế kỷ XXI, đáp ứng nhu cầu phát triển kinh tế đất nước và hội nhập quốc tế.</w:t>
      </w:r>
    </w:p>
    <w:p w14:paraId="715B427C" w14:textId="77777777" w:rsidR="00D62FCD" w:rsidRPr="00440BD1" w:rsidRDefault="00D62FCD"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 xml:space="preserve"> b) Tác động tiêu cực</w:t>
      </w:r>
    </w:p>
    <w:p w14:paraId="55128F40" w14:textId="6872BA4D" w:rsidR="00D62FCD" w:rsidRPr="00440BD1" w:rsidRDefault="00D62FCD" w:rsidP="00A824CE">
      <w:pPr>
        <w:widowControl w:val="0"/>
        <w:overflowPunct w:val="0"/>
        <w:autoSpaceDE w:val="0"/>
        <w:autoSpaceDN w:val="0"/>
        <w:adjustRightInd w:val="0"/>
        <w:spacing w:after="60" w:line="264" w:lineRule="auto"/>
        <w:ind w:firstLine="720"/>
        <w:contextualSpacing/>
        <w:jc w:val="both"/>
        <w:textAlignment w:val="baseline"/>
        <w:rPr>
          <w:rFonts w:ascii="Times New Roman" w:eastAsia="Calibri" w:hAnsi="Times New Roman" w:cs="Times New Roman"/>
          <w:kern w:val="0"/>
          <w:sz w:val="26"/>
          <w:szCs w:val="26"/>
          <w:lang w:val="it-IT"/>
          <w14:ligatures w14:val="none"/>
        </w:rPr>
      </w:pPr>
      <w:r w:rsidRPr="00440BD1">
        <w:rPr>
          <w:rFonts w:ascii="Times New Roman" w:eastAsia="Calibri" w:hAnsi="Times New Roman" w:cs="Times New Roman"/>
          <w:kern w:val="0"/>
          <w:sz w:val="26"/>
          <w:szCs w:val="26"/>
          <w:lang w:val="it-IT"/>
          <w14:ligatures w14:val="none"/>
        </w:rPr>
        <w:t xml:space="preserve">Không có tác động tiêu cực, nhưng đòi hỏi Nhà nước cần có </w:t>
      </w:r>
      <w:r w:rsidRPr="00440BD1">
        <w:rPr>
          <w:rFonts w:ascii="Times New Roman" w:eastAsia="Times New Roman" w:hAnsi="Times New Roman" w:cs="Times New Roman"/>
          <w:kern w:val="0"/>
          <w:sz w:val="26"/>
          <w:szCs w:val="26"/>
          <w:lang w:val="vi-VN"/>
          <w14:ligatures w14:val="none"/>
        </w:rPr>
        <w:t>đầu tư về ngân sách để xây dựng chương trình mới</w:t>
      </w:r>
      <w:r w:rsidRPr="00440BD1">
        <w:rPr>
          <w:rFonts w:ascii="Times New Roman" w:eastAsia="Times New Roman" w:hAnsi="Times New Roman" w:cs="Times New Roman"/>
          <w:kern w:val="0"/>
          <w:sz w:val="26"/>
          <w:szCs w:val="26"/>
          <w:lang w:val="it-IT"/>
          <w14:ligatures w14:val="none"/>
        </w:rPr>
        <w:t xml:space="preserve">; đầu tư cho </w:t>
      </w:r>
      <w:r w:rsidRPr="00440BD1">
        <w:rPr>
          <w:rFonts w:ascii="Times New Roman" w:eastAsia="Times New Roman" w:hAnsi="Times New Roman" w:cs="Times New Roman"/>
          <w:kern w:val="0"/>
          <w:sz w:val="26"/>
          <w:szCs w:val="26"/>
          <w:lang w:val="vi-VN"/>
          <w14:ligatures w14:val="none"/>
        </w:rPr>
        <w:t>đào tạo, đào tạo lại và bồi dưỡng giáo viên</w:t>
      </w:r>
      <w:r w:rsidRPr="00440BD1">
        <w:rPr>
          <w:rFonts w:ascii="Times New Roman" w:eastAsia="Times New Roman" w:hAnsi="Times New Roman" w:cs="Times New Roman"/>
          <w:kern w:val="0"/>
          <w:sz w:val="26"/>
          <w:szCs w:val="26"/>
          <w:lang w:val="it-IT"/>
          <w14:ligatures w14:val="none"/>
        </w:rPr>
        <w:t xml:space="preserve">; </w:t>
      </w:r>
      <w:r w:rsidR="00EB0CC3" w:rsidRPr="00440BD1">
        <w:rPr>
          <w:rFonts w:ascii="Times New Roman" w:eastAsia="Times New Roman" w:hAnsi="Times New Roman" w:cs="Times New Roman"/>
          <w:kern w:val="0"/>
          <w:sz w:val="26"/>
          <w:szCs w:val="26"/>
          <w:lang w:val="it-IT"/>
          <w14:ligatures w14:val="none"/>
        </w:rPr>
        <w:lastRenderedPageBreak/>
        <w:t>đầu</w:t>
      </w:r>
      <w:r w:rsidR="00EB0CC3" w:rsidRPr="00440BD1">
        <w:rPr>
          <w:rFonts w:ascii="Times New Roman" w:eastAsia="Times New Roman" w:hAnsi="Times New Roman" w:cs="Times New Roman"/>
          <w:kern w:val="0"/>
          <w:sz w:val="26"/>
          <w:szCs w:val="26"/>
          <w:lang w:val="vi-VN"/>
          <w14:ligatures w14:val="none"/>
        </w:rPr>
        <w:t xml:space="preserve"> tư cơ sở vật chất </w:t>
      </w:r>
      <w:r w:rsidRPr="00440BD1">
        <w:rPr>
          <w:rFonts w:ascii="Times New Roman" w:eastAsia="Times New Roman" w:hAnsi="Times New Roman" w:cs="Times New Roman"/>
          <w:kern w:val="0"/>
          <w:sz w:val="26"/>
          <w:szCs w:val="26"/>
          <w:lang w:val="it-IT"/>
          <w14:ligatures w14:val="none"/>
        </w:rPr>
        <w:t xml:space="preserve">trường, lớp để </w:t>
      </w:r>
      <w:r w:rsidRPr="00440BD1">
        <w:rPr>
          <w:rFonts w:ascii="Times New Roman" w:eastAsia="Times New Roman" w:hAnsi="Times New Roman" w:cs="Times New Roman"/>
          <w:kern w:val="0"/>
          <w:sz w:val="26"/>
          <w:szCs w:val="26"/>
          <w:lang w:val="vi-VN"/>
          <w14:ligatures w14:val="none"/>
        </w:rPr>
        <w:t xml:space="preserve">đảm bảo các điều kiện cần thiết cho việc thực hiện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pt-BR"/>
          <w14:ligatures w14:val="none"/>
        </w:rPr>
        <w:t xml:space="preserve"> </w:t>
      </w:r>
      <w:r w:rsidRPr="00440BD1">
        <w:rPr>
          <w:rFonts w:ascii="Times New Roman" w:eastAsia="Times New Roman" w:hAnsi="Times New Roman" w:cs="Times New Roman"/>
          <w:kern w:val="0"/>
          <w:sz w:val="26"/>
          <w:szCs w:val="26"/>
          <w:lang w:val="it-IT"/>
          <w14:ligatures w14:val="none"/>
        </w:rPr>
        <w:t>theo tiếp cận năng lực.</w:t>
      </w:r>
    </w:p>
    <w:p w14:paraId="440E5BFF" w14:textId="72D8CEB4" w:rsidR="00D62FCD" w:rsidRPr="00440BD1" w:rsidRDefault="00C405D6"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 xml:space="preserve">.3.2.2. Tác động về xã hội </w:t>
      </w:r>
    </w:p>
    <w:p w14:paraId="75EC25FE" w14:textId="132DE481" w:rsidR="00D62FCD" w:rsidRPr="00440BD1" w:rsidRDefault="00D62FCD"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a) Tác động tích cực</w:t>
      </w:r>
    </w:p>
    <w:p w14:paraId="7F7A71BD" w14:textId="77777777"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bCs/>
          <w:i/>
          <w:iCs/>
          <w:kern w:val="0"/>
          <w:sz w:val="26"/>
          <w:szCs w:val="26"/>
          <w:lang w:val="it-IT"/>
          <w14:ligatures w14:val="none"/>
        </w:rPr>
      </w:pPr>
      <w:r w:rsidRPr="00440BD1">
        <w:rPr>
          <w:rFonts w:ascii="Times New Roman" w:eastAsia="Times New Roman" w:hAnsi="Times New Roman" w:cs="Times New Roman"/>
          <w:bCs/>
          <w:i/>
          <w:iCs/>
          <w:kern w:val="0"/>
          <w:sz w:val="26"/>
          <w:szCs w:val="26"/>
          <w:lang w:val="it-IT"/>
          <w14:ligatures w14:val="none"/>
        </w:rPr>
        <w:t>- Đ</w:t>
      </w:r>
      <w:r w:rsidRPr="00440BD1">
        <w:rPr>
          <w:rFonts w:ascii="Times New Roman" w:eastAsia="Times New Roman" w:hAnsi="Times New Roman" w:cs="Times New Roman"/>
          <w:bCs/>
          <w:i/>
          <w:iCs/>
          <w:kern w:val="0"/>
          <w:sz w:val="26"/>
          <w:szCs w:val="26"/>
          <w:lang w:val="vi-VN"/>
          <w14:ligatures w14:val="none"/>
        </w:rPr>
        <w:t>ối với trẻ em mầm non</w:t>
      </w:r>
    </w:p>
    <w:p w14:paraId="176A523A" w14:textId="77777777"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4"/>
          <w:kern w:val="0"/>
          <w:sz w:val="26"/>
          <w:szCs w:val="26"/>
          <w:lang w:val="it-IT"/>
          <w14:ligatures w14:val="none"/>
        </w:rPr>
      </w:pPr>
      <w:r w:rsidRPr="00440BD1">
        <w:rPr>
          <w:rFonts w:ascii="Times New Roman" w:eastAsia="Times New Roman" w:hAnsi="Times New Roman" w:cs="Times New Roman"/>
          <w:bCs/>
          <w:kern w:val="0"/>
          <w:sz w:val="26"/>
          <w:szCs w:val="26"/>
          <w:lang w:val="it-IT"/>
          <w14:ligatures w14:val="none"/>
        </w:rPr>
        <w:t>Chương trình hướng tới mục tiêu</w:t>
      </w:r>
      <w:r w:rsidRPr="00440BD1">
        <w:rPr>
          <w:rFonts w:ascii="Times New Roman" w:eastAsia="Times New Roman" w:hAnsi="Times New Roman" w:cs="Times New Roman"/>
          <w:bCs/>
          <w:i/>
          <w:iCs/>
          <w:kern w:val="0"/>
          <w:sz w:val="26"/>
          <w:szCs w:val="26"/>
          <w:lang w:val="it-IT"/>
          <w14:ligatures w14:val="none"/>
        </w:rPr>
        <w:t xml:space="preserve"> </w:t>
      </w:r>
      <w:r w:rsidRPr="00440BD1">
        <w:rPr>
          <w:rFonts w:ascii="Times New Roman" w:eastAsia="Times New Roman" w:hAnsi="Times New Roman" w:cs="Times New Roman"/>
          <w:kern w:val="0"/>
          <w:sz w:val="26"/>
          <w:szCs w:val="26"/>
          <w:lang w:val="vi-VN"/>
          <w14:ligatures w14:val="none"/>
        </w:rPr>
        <w:t>trẻ em được phát </w:t>
      </w:r>
      <w:r w:rsidRPr="00440BD1">
        <w:rPr>
          <w:rFonts w:ascii="Times New Roman" w:eastAsia="Times New Roman" w:hAnsi="Times New Roman" w:cs="Times New Roman"/>
          <w:kern w:val="0"/>
          <w:sz w:val="26"/>
          <w:szCs w:val="26"/>
          <w:shd w:val="clear" w:color="auto" w:fill="FFFFFF"/>
          <w:lang w:val="vi-VN"/>
          <w14:ligatures w14:val="none"/>
        </w:rPr>
        <w:t>triển</w:t>
      </w:r>
      <w:r w:rsidRPr="00440BD1">
        <w:rPr>
          <w:rFonts w:ascii="Times New Roman" w:eastAsia="Times New Roman" w:hAnsi="Times New Roman" w:cs="Times New Roman"/>
          <w:kern w:val="0"/>
          <w:sz w:val="26"/>
          <w:szCs w:val="26"/>
          <w:lang w:val="vi-VN"/>
          <w14:ligatures w14:val="none"/>
        </w:rPr>
        <w:t xml:space="preserve"> toàn diện </w:t>
      </w:r>
      <w:r w:rsidRPr="00440BD1">
        <w:rPr>
          <w:rFonts w:ascii="Times New Roman" w:eastAsia="Times New Roman" w:hAnsi="Times New Roman" w:cs="Times New Roman"/>
          <w:spacing w:val="-4"/>
          <w:kern w:val="0"/>
          <w:sz w:val="26"/>
          <w:szCs w:val="26"/>
          <w:lang w:val="vi-VN"/>
          <w14:ligatures w14:val="none"/>
        </w:rPr>
        <w:t>về thể chất, tình cảm, trí tuệ, thẩm mỹ; hình thành yếu tố đầu tiên của nhân cách; chuẩn bị cho trẻ em sẵn sàng vào học lớp một; đặt nền móng cho việc hình thành phát triển các giá trị cốt lõi của con người Việt Nam.</w:t>
      </w:r>
      <w:r w:rsidRPr="00440BD1">
        <w:rPr>
          <w:rFonts w:ascii="Times New Roman" w:eastAsia="Times New Roman" w:hAnsi="Times New Roman" w:cs="Times New Roman"/>
          <w:spacing w:val="-4"/>
          <w:kern w:val="0"/>
          <w:sz w:val="26"/>
          <w:szCs w:val="26"/>
          <w:lang w:val="it-IT"/>
          <w14:ligatures w14:val="none"/>
        </w:rPr>
        <w:t xml:space="preserve"> </w:t>
      </w:r>
    </w:p>
    <w:p w14:paraId="64E14A91" w14:textId="14621D3A"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bCs/>
          <w:kern w:val="0"/>
          <w:sz w:val="26"/>
          <w:szCs w:val="26"/>
          <w:lang w:val="it-IT"/>
          <w14:ligatures w14:val="none"/>
        </w:rPr>
        <w:t>Thực hiện</w:t>
      </w:r>
      <w:r w:rsidRPr="00440BD1">
        <w:rPr>
          <w:rFonts w:ascii="Times New Roman" w:eastAsia="Times New Roman" w:hAnsi="Times New Roman" w:cs="Times New Roman"/>
          <w:bCs/>
          <w:i/>
          <w:iCs/>
          <w:kern w:val="0"/>
          <w:sz w:val="26"/>
          <w:szCs w:val="26"/>
          <w:lang w:val="it-IT"/>
          <w14:ligatures w14:val="none"/>
        </w:rPr>
        <w:t xml:space="preserve"> </w:t>
      </w:r>
      <w:r w:rsidR="00C466E4"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Pr="00440BD1">
        <w:rPr>
          <w:rFonts w:ascii="Times New Roman" w:eastAsia="Times New Roman" w:hAnsi="Times New Roman" w:cs="Times New Roman"/>
          <w:kern w:val="0"/>
          <w:sz w:val="26"/>
          <w:szCs w:val="26"/>
          <w:lang w:val="it-IT"/>
          <w14:ligatures w14:val="none"/>
        </w:rPr>
        <w:t xml:space="preserve"> theo tiếp cận năng </w:t>
      </w:r>
      <w:r w:rsidR="008A64E9" w:rsidRPr="00440BD1">
        <w:rPr>
          <w:rFonts w:ascii="Times New Roman" w:eastAsia="Times New Roman" w:hAnsi="Times New Roman" w:cs="Times New Roman"/>
          <w:kern w:val="0"/>
          <w:sz w:val="26"/>
          <w:szCs w:val="26"/>
          <w:lang w:val="vi-VN"/>
          <w14:ligatures w14:val="none"/>
        </w:rPr>
        <w:t>lực,</w:t>
      </w:r>
      <w:r w:rsidRPr="00440BD1">
        <w:rPr>
          <w:rFonts w:ascii="Times New Roman" w:eastAsia="Times New Roman" w:hAnsi="Times New Roman" w:cs="Times New Roman"/>
          <w:kern w:val="0"/>
          <w:sz w:val="26"/>
          <w:szCs w:val="26"/>
          <w:lang w:val="it-IT"/>
          <w14:ligatures w14:val="none"/>
        </w:rPr>
        <w:t xml:space="preserve"> t</w:t>
      </w:r>
      <w:r w:rsidRPr="00440BD1">
        <w:rPr>
          <w:rFonts w:ascii="Times New Roman" w:eastAsia="Times New Roman" w:hAnsi="Times New Roman" w:cs="Times New Roman"/>
          <w:spacing w:val="-4"/>
          <w:kern w:val="0"/>
          <w:sz w:val="26"/>
          <w:szCs w:val="26"/>
          <w:lang w:val="vi-VN"/>
          <w14:ligatures w14:val="none"/>
        </w:rPr>
        <w:t xml:space="preserve">rẻ em được coi là “chủ thể” của quá trình </w:t>
      </w:r>
      <w:r w:rsidRPr="00440BD1">
        <w:rPr>
          <w:rFonts w:ascii="Times New Roman" w:eastAsia="Times New Roman" w:hAnsi="Times New Roman" w:cs="Times New Roman"/>
          <w:kern w:val="0"/>
          <w:sz w:val="26"/>
          <w:szCs w:val="26"/>
          <w:lang w:val="vi-VN"/>
          <w14:ligatures w14:val="none"/>
        </w:rPr>
        <w:t xml:space="preserve">giáo dục - trẻ em học qua chơi và trải nghiệm, tích cực tiếp thu kiến thức mới, hình thành các phẩm chất và năng lực theo </w:t>
      </w:r>
      <w:r w:rsidR="008A64E9" w:rsidRPr="00440BD1">
        <w:rPr>
          <w:rFonts w:ascii="Times New Roman" w:eastAsia="Times New Roman" w:hAnsi="Times New Roman" w:cs="Times New Roman"/>
          <w:kern w:val="0"/>
          <w:sz w:val="26"/>
          <w:szCs w:val="26"/>
          <w:lang w:val="vi-VN"/>
          <w14:ligatures w14:val="none"/>
        </w:rPr>
        <w:t>tốc</w:t>
      </w:r>
      <w:r w:rsidRPr="00440BD1">
        <w:rPr>
          <w:rFonts w:ascii="Times New Roman" w:eastAsia="Times New Roman" w:hAnsi="Times New Roman" w:cs="Times New Roman"/>
          <w:kern w:val="0"/>
          <w:sz w:val="26"/>
          <w:szCs w:val="26"/>
          <w:lang w:val="vi-VN"/>
          <w14:ligatures w14:val="none"/>
        </w:rPr>
        <w:t xml:space="preserve"> độ riêng, hướng đến các mục tiêu và kết quả mong đợi phù hợp của độ tuổi; nhà giáo dục chỉ là “người hỗ trợ” trẻ em học tập để phát triển liên tục. </w:t>
      </w:r>
    </w:p>
    <w:p w14:paraId="31F6922A" w14:textId="1307FA36"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Chương trình đặc biệt quan tâm tới sự phát triển của trẻ trong 1000 ngày đầu đời, các nghiên cứu khoa học đã chỉ ra đây là “giai đoạn vàng” đối với sự phát triển của trẻ. Vì vậy công bằng trong tiếp cận các dịch vụ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có chất lượng giữa các nhóm độ tuổi sẽ được đảm bảo. </w:t>
      </w:r>
    </w:p>
    <w:p w14:paraId="5B5227E7" w14:textId="77777777"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Đổi mới Chương trình giáo dục giúp trẻ em mầm non được tiếp cận với các vấn đề thời sự của cuộc sống hiện nay và tương lai trong xu thế phát triển của thời đại và hội nhập quốc tế sẽ giúp trẻ em mầm non Việt Nam chuẩn bị những nền tảng quan trọng để trở thành công dân toàn cầu trong tương lai. </w:t>
      </w:r>
    </w:p>
    <w:p w14:paraId="79D1B02A" w14:textId="3416AFAD"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i/>
          <w:iCs/>
          <w:kern w:val="0"/>
          <w:sz w:val="26"/>
          <w:szCs w:val="26"/>
          <w:lang w:val="vi-VN"/>
          <w14:ligatures w14:val="none"/>
        </w:rPr>
      </w:pPr>
      <w:r w:rsidRPr="00440BD1">
        <w:rPr>
          <w:rFonts w:ascii="Times New Roman" w:eastAsia="Times New Roman" w:hAnsi="Times New Roman" w:cs="Times New Roman"/>
          <w:i/>
          <w:iCs/>
          <w:kern w:val="0"/>
          <w:sz w:val="26"/>
          <w:szCs w:val="26"/>
          <w:lang w:val="vi-VN"/>
          <w14:ligatures w14:val="none"/>
        </w:rPr>
        <w:t xml:space="preserve">- Đối với đội ngũ cán bộ quản lí và </w:t>
      </w:r>
      <w:r w:rsidR="008749E3" w:rsidRPr="00440BD1">
        <w:rPr>
          <w:rFonts w:ascii="Times New Roman" w:eastAsia="Times New Roman" w:hAnsi="Times New Roman" w:cs="Times New Roman"/>
          <w:i/>
          <w:iCs/>
          <w:kern w:val="0"/>
          <w:sz w:val="26"/>
          <w:szCs w:val="26"/>
          <w:lang w:val="vi-VN"/>
          <w14:ligatures w14:val="none"/>
        </w:rPr>
        <w:t>GVMN</w:t>
      </w:r>
    </w:p>
    <w:p w14:paraId="7C6046FF" w14:textId="6EAF3199"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Bảo đảm sự tham gia của gia đình và cộng đồng trong thực hiện Chương trình sẽ giúp thời giờ làm việc của giáo viên trên lớp tối đa 8 tiếng/ ngày theo Luật Lao động và tăng nguồ</w:t>
      </w:r>
      <w:r w:rsidR="008E2EC9" w:rsidRPr="00440BD1">
        <w:rPr>
          <w:rFonts w:ascii="Times New Roman" w:eastAsia="Times New Roman" w:hAnsi="Times New Roman" w:cs="Times New Roman"/>
          <w:kern w:val="0"/>
          <w:sz w:val="26"/>
          <w:szCs w:val="26"/>
          <w:lang w:val="vi-VN"/>
          <w14:ligatures w14:val="none"/>
        </w:rPr>
        <w:t xml:space="preserve">n lực cho bảo vệ, chăm sóc, nuôi dưỡng và </w:t>
      </w:r>
      <w:r w:rsidR="00B9625B" w:rsidRPr="00440BD1">
        <w:rPr>
          <w:rFonts w:ascii="Times New Roman" w:eastAsia="Times New Roman" w:hAnsi="Times New Roman" w:cs="Times New Roman"/>
          <w:kern w:val="0"/>
          <w:sz w:val="26"/>
          <w:szCs w:val="26"/>
          <w14:ligatures w14:val="none"/>
        </w:rPr>
        <w:t>GD</w:t>
      </w:r>
      <w:r w:rsidRPr="00440BD1">
        <w:rPr>
          <w:rFonts w:ascii="Times New Roman" w:eastAsia="Times New Roman" w:hAnsi="Times New Roman" w:cs="Times New Roman"/>
          <w:kern w:val="0"/>
          <w:sz w:val="26"/>
          <w:szCs w:val="26"/>
          <w:lang w:val="vi-VN"/>
          <w14:ligatures w14:val="none"/>
        </w:rPr>
        <w:t xml:space="preserve"> trẻ em của nhà trường, giảm áp lực cho cán bộ quản lý và </w:t>
      </w:r>
      <w:r w:rsidR="008749E3" w:rsidRPr="00440BD1">
        <w:rPr>
          <w:rFonts w:ascii="Times New Roman" w:eastAsia="Times New Roman" w:hAnsi="Times New Roman" w:cs="Times New Roman"/>
          <w:kern w:val="0"/>
          <w:sz w:val="26"/>
          <w:szCs w:val="26"/>
          <w:lang w:val="vi-VN"/>
          <w14:ligatures w14:val="none"/>
        </w:rPr>
        <w:t>GVMN</w:t>
      </w:r>
      <w:r w:rsidRPr="00440BD1">
        <w:rPr>
          <w:rFonts w:ascii="Times New Roman" w:eastAsia="Times New Roman" w:hAnsi="Times New Roman" w:cs="Times New Roman"/>
          <w:kern w:val="0"/>
          <w:sz w:val="26"/>
          <w:szCs w:val="26"/>
          <w:lang w:val="vi-VN"/>
          <w14:ligatures w14:val="none"/>
        </w:rPr>
        <w:t xml:space="preserve">, từ đó, góp phần nâng cao chất lượng giáo dục. </w:t>
      </w:r>
    </w:p>
    <w:p w14:paraId="14909BB3" w14:textId="520EBF5B"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 Đa dạng hóa đội ngũ giáo viên, tạo điều kiện để các lực lượng giáo dục chuyên biệt tham gia vào chăm sóc- giáo dục trẻ em, giúp nâng cao hiệu quả giáo dục hoà nhập cho trẻ em mầm non, đồng thời, góp phần giảm áp lực đối với </w:t>
      </w:r>
      <w:r w:rsidR="008749E3" w:rsidRPr="00440BD1">
        <w:rPr>
          <w:rFonts w:ascii="Times New Roman" w:eastAsia="Times New Roman" w:hAnsi="Times New Roman" w:cs="Times New Roman"/>
          <w:kern w:val="0"/>
          <w:sz w:val="26"/>
          <w:szCs w:val="26"/>
          <w:lang w:val="vi-VN"/>
          <w14:ligatures w14:val="none"/>
        </w:rPr>
        <w:t>GVMN</w:t>
      </w:r>
      <w:r w:rsidRPr="00440BD1">
        <w:rPr>
          <w:rFonts w:ascii="Times New Roman" w:eastAsia="Times New Roman" w:hAnsi="Times New Roman" w:cs="Times New Roman"/>
          <w:kern w:val="0"/>
          <w:sz w:val="26"/>
          <w:szCs w:val="26"/>
          <w:lang w:val="vi-VN"/>
          <w14:ligatures w14:val="none"/>
        </w:rPr>
        <w:t xml:space="preserve"> ở các nhóm, lớp.</w:t>
      </w:r>
    </w:p>
    <w:p w14:paraId="0AB1EDA2" w14:textId="31B8B39B"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6"/>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Tạo môi trường học tập tích cực trong từng khối, lớp và toàn trường khi triển khai Chương </w:t>
      </w:r>
      <w:r w:rsidR="008A64E9" w:rsidRPr="00440BD1">
        <w:rPr>
          <w:rFonts w:ascii="Times New Roman" w:eastAsia="Times New Roman" w:hAnsi="Times New Roman" w:cs="Times New Roman"/>
          <w:kern w:val="0"/>
          <w:sz w:val="26"/>
          <w:szCs w:val="26"/>
          <w:lang w:val="vi-VN"/>
          <w14:ligatures w14:val="none"/>
        </w:rPr>
        <w:t>trình; p</w:t>
      </w:r>
      <w:r w:rsidRPr="00440BD1">
        <w:rPr>
          <w:rFonts w:ascii="Times New Roman" w:eastAsia="Times New Roman" w:hAnsi="Times New Roman" w:cs="Times New Roman"/>
          <w:kern w:val="0"/>
          <w:sz w:val="26"/>
          <w:szCs w:val="26"/>
          <w:lang w:val="vi-VN"/>
          <w14:ligatures w14:val="none"/>
        </w:rPr>
        <w:t>hát triển mối quan hệ tích cực và hiệu quả của cán bộ quản lý, giáo viên với cha, mẹ trẻ em và đại diện cộng đồng, địa phương.</w:t>
      </w:r>
    </w:p>
    <w:p w14:paraId="66F61DE4" w14:textId="1B3E05E6"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Năng lực đội ngũ được nâng cao: </w:t>
      </w:r>
      <w:r w:rsidRPr="00440BD1">
        <w:rPr>
          <w:rFonts w:ascii="Times New Roman" w:eastAsia="Times New Roman" w:hAnsi="Times New Roman" w:cs="Times New Roman"/>
          <w:kern w:val="0"/>
          <w:sz w:val="26"/>
          <w:szCs w:val="26"/>
          <w:lang w:val="pt-BR"/>
          <w14:ligatures w14:val="none"/>
        </w:rPr>
        <w:t>Để</w:t>
      </w:r>
      <w:r w:rsidRPr="00440BD1">
        <w:rPr>
          <w:rFonts w:ascii="Times New Roman" w:eastAsia="Times New Roman" w:hAnsi="Times New Roman" w:cs="Times New Roman"/>
          <w:kern w:val="0"/>
          <w:sz w:val="26"/>
          <w:szCs w:val="26"/>
          <w:lang w:val="vi-VN"/>
          <w14:ligatures w14:val="none"/>
        </w:rPr>
        <w:t xml:space="preserve"> triển khai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w:t>
      </w:r>
      <w:r w:rsidR="002E4746" w:rsidRPr="00440BD1">
        <w:rPr>
          <w:rFonts w:ascii="Times New Roman" w:eastAsia="Times New Roman" w:hAnsi="Times New Roman" w:cs="Times New Roman"/>
          <w:kern w:val="0"/>
          <w:sz w:val="26"/>
          <w:szCs w:val="26"/>
          <w:lang w:val="vi-VN"/>
          <w14:ligatures w14:val="none"/>
        </w:rPr>
        <w:t>mới</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pt-BR"/>
          <w14:ligatures w14:val="none"/>
        </w:rPr>
        <w:t>cán bộ quản lý của</w:t>
      </w:r>
      <w:r w:rsidRPr="00440BD1">
        <w:rPr>
          <w:rFonts w:ascii="Times New Roman" w:eastAsia="Times New Roman" w:hAnsi="Times New Roman" w:cs="Times New Roman"/>
          <w:kern w:val="0"/>
          <w:sz w:val="26"/>
          <w:szCs w:val="26"/>
          <w:lang w:val="vi-VN"/>
          <w14:ligatures w14:val="none"/>
        </w:rPr>
        <w:t xml:space="preserve"> từng cơ sở giáo dục </w:t>
      </w:r>
      <w:r w:rsidRPr="00440BD1">
        <w:rPr>
          <w:rFonts w:ascii="Times New Roman" w:eastAsia="Times New Roman" w:hAnsi="Times New Roman" w:cs="Times New Roman"/>
          <w:kern w:val="0"/>
          <w:sz w:val="26"/>
          <w:szCs w:val="26"/>
          <w:lang w:val="pt-BR"/>
          <w14:ligatures w14:val="none"/>
        </w:rPr>
        <w:t>thực sự phải trở thành người lãnh đạo, người quản lý việc xây dựng và</w:t>
      </w:r>
      <w:r w:rsidRPr="00440BD1">
        <w:rPr>
          <w:rFonts w:ascii="Times New Roman" w:eastAsia="Times New Roman" w:hAnsi="Times New Roman" w:cs="Times New Roman"/>
          <w:kern w:val="0"/>
          <w:sz w:val="26"/>
          <w:szCs w:val="26"/>
          <w:lang w:val="vi-VN"/>
          <w14:ligatures w14:val="none"/>
        </w:rPr>
        <w:t xml:space="preserve"> phát triển Chương trình giáo dục nhà trường,</w:t>
      </w:r>
      <w:r w:rsidRPr="00440BD1">
        <w:rPr>
          <w:rFonts w:ascii="Times New Roman" w:eastAsia="Times New Roman" w:hAnsi="Times New Roman" w:cs="Times New Roman"/>
          <w:kern w:val="0"/>
          <w:sz w:val="26"/>
          <w:szCs w:val="26"/>
          <w:lang w:val="pt-BR"/>
          <w14:ligatures w14:val="none"/>
        </w:rPr>
        <w:t xml:space="preserve"> tổ chức triển khai thực hiện kế hoạch giáo dục của nhà trường</w:t>
      </w:r>
      <w:r w:rsidRPr="00440BD1">
        <w:rPr>
          <w:rFonts w:ascii="Times New Roman" w:eastAsia="Times New Roman" w:hAnsi="Times New Roman" w:cs="Times New Roman"/>
          <w:kern w:val="0"/>
          <w:sz w:val="26"/>
          <w:szCs w:val="26"/>
          <w:lang w:val="vi-VN"/>
          <w14:ligatures w14:val="none"/>
        </w:rPr>
        <w:t xml:space="preserve">, giám sát, điều chỉnh và phát triển Chương trình để trẻ em được phát triển liên tục theo mục tiêu chất lượng mà nhà trường đề ra. Năng lực nghề nghiệp </w:t>
      </w:r>
      <w:r w:rsidR="008749E3" w:rsidRPr="00440BD1">
        <w:rPr>
          <w:rFonts w:ascii="Times New Roman" w:eastAsia="Times New Roman" w:hAnsi="Times New Roman" w:cs="Times New Roman"/>
          <w:kern w:val="0"/>
          <w:sz w:val="26"/>
          <w:szCs w:val="26"/>
          <w:lang w:val="vi-VN"/>
          <w14:ligatures w14:val="none"/>
        </w:rPr>
        <w:t>GVMN</w:t>
      </w:r>
      <w:r w:rsidRPr="00440BD1">
        <w:rPr>
          <w:rFonts w:ascii="Times New Roman" w:eastAsia="Times New Roman" w:hAnsi="Times New Roman" w:cs="Times New Roman"/>
          <w:kern w:val="0"/>
          <w:sz w:val="26"/>
          <w:szCs w:val="26"/>
          <w:lang w:val="vi-VN"/>
          <w14:ligatures w14:val="none"/>
        </w:rPr>
        <w:t xml:space="preserve"> sẽ có những chuyển biến căn bản, đáp ứng thực hiện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w:t>
      </w:r>
      <w:r w:rsidR="002E4746" w:rsidRPr="00440BD1">
        <w:rPr>
          <w:rFonts w:ascii="Times New Roman" w:eastAsia="Times New Roman" w:hAnsi="Times New Roman" w:cs="Times New Roman"/>
          <w:kern w:val="0"/>
          <w:sz w:val="26"/>
          <w:szCs w:val="26"/>
          <w:lang w:val="vi-VN"/>
          <w14:ligatures w14:val="none"/>
        </w:rPr>
        <w:t xml:space="preserve">mới </w:t>
      </w:r>
      <w:r w:rsidRPr="00440BD1">
        <w:rPr>
          <w:rFonts w:ascii="Times New Roman" w:eastAsia="Times New Roman" w:hAnsi="Times New Roman" w:cs="Times New Roman"/>
          <w:kern w:val="0"/>
          <w:sz w:val="26"/>
          <w:szCs w:val="26"/>
          <w:lang w:val="vi-VN"/>
          <w14:ligatures w14:val="none"/>
        </w:rPr>
        <w:t>theo tiếp cận năng lực.</w:t>
      </w:r>
    </w:p>
    <w:p w14:paraId="505DDAAA" w14:textId="77777777" w:rsidR="00FB50C6" w:rsidRDefault="00FB50C6"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i/>
          <w:iCs/>
          <w:kern w:val="0"/>
          <w:sz w:val="26"/>
          <w:szCs w:val="26"/>
          <w:lang w:val="vi-VN"/>
          <w14:ligatures w14:val="none"/>
        </w:rPr>
      </w:pPr>
    </w:p>
    <w:p w14:paraId="31C1F33B" w14:textId="77777777" w:rsidR="00FB50C6" w:rsidRDefault="00FB50C6"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i/>
          <w:iCs/>
          <w:kern w:val="0"/>
          <w:sz w:val="26"/>
          <w:szCs w:val="26"/>
          <w:lang w:val="vi-VN"/>
          <w14:ligatures w14:val="none"/>
        </w:rPr>
      </w:pPr>
    </w:p>
    <w:p w14:paraId="0AE59CF5" w14:textId="3B9A83E0"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i/>
          <w:iCs/>
          <w:kern w:val="0"/>
          <w:sz w:val="26"/>
          <w:szCs w:val="26"/>
          <w:lang w:val="vi-VN"/>
          <w14:ligatures w14:val="none"/>
        </w:rPr>
      </w:pPr>
      <w:r w:rsidRPr="00440BD1">
        <w:rPr>
          <w:rFonts w:ascii="Times New Roman" w:eastAsia="Times New Roman" w:hAnsi="Times New Roman" w:cs="Times New Roman"/>
          <w:i/>
          <w:iCs/>
          <w:kern w:val="0"/>
          <w:sz w:val="26"/>
          <w:szCs w:val="26"/>
          <w:lang w:val="vi-VN"/>
          <w14:ligatures w14:val="none"/>
        </w:rPr>
        <w:lastRenderedPageBreak/>
        <w:t xml:space="preserve">- Đối với đội ngũ chuyên gia </w:t>
      </w:r>
      <w:r w:rsidR="008749E3" w:rsidRPr="00440BD1">
        <w:rPr>
          <w:rFonts w:ascii="Times New Roman" w:eastAsia="Times New Roman" w:hAnsi="Times New Roman" w:cs="Times New Roman"/>
          <w:i/>
          <w:iCs/>
          <w:kern w:val="0"/>
          <w:sz w:val="26"/>
          <w:szCs w:val="26"/>
          <w:lang w:val="vi-VN"/>
          <w14:ligatures w14:val="none"/>
        </w:rPr>
        <w:t>GDMN</w:t>
      </w:r>
    </w:p>
    <w:p w14:paraId="25C3106A" w14:textId="0BEB9681" w:rsidR="00D62FCD" w:rsidRPr="00440BD1" w:rsidRDefault="00D62FCD"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Những thay đổi về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là cơ hội để đổi mới căn bản chương trình đào tạo, bồi dưỡng, từ đó góp phần</w:t>
      </w:r>
      <w:r w:rsidR="002E4746" w:rsidRPr="00440BD1">
        <w:rPr>
          <w:rFonts w:ascii="Times New Roman" w:eastAsia="Times New Roman" w:hAnsi="Times New Roman" w:cs="Times New Roman"/>
          <w:kern w:val="0"/>
          <w:sz w:val="26"/>
          <w:szCs w:val="26"/>
          <w:lang w:val="vi-VN"/>
          <w14:ligatures w14:val="none"/>
        </w:rPr>
        <w:t xml:space="preserve"> phát triển đội ngũ chuyên gia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trong tương lai.</w:t>
      </w:r>
    </w:p>
    <w:p w14:paraId="475968D5" w14:textId="41D59889"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Trong</w:t>
      </w:r>
      <w:r w:rsidR="002E4746" w:rsidRPr="00440BD1">
        <w:rPr>
          <w:rFonts w:ascii="Times New Roman" w:eastAsia="Times New Roman" w:hAnsi="Times New Roman" w:cs="Times New Roman"/>
          <w:kern w:val="0"/>
          <w:sz w:val="26"/>
          <w:szCs w:val="26"/>
          <w:lang w:val="vi-VN"/>
          <w14:ligatures w14:val="none"/>
        </w:rPr>
        <w:t xml:space="preserve"> lĩnh vực nghiên cứu khoa học: C</w:t>
      </w:r>
      <w:r w:rsidRPr="00440BD1">
        <w:rPr>
          <w:rFonts w:ascii="Times New Roman" w:eastAsia="Times New Roman" w:hAnsi="Times New Roman" w:cs="Times New Roman"/>
          <w:kern w:val="0"/>
          <w:sz w:val="26"/>
          <w:szCs w:val="26"/>
          <w:lang w:val="vi-VN"/>
          <w14:ligatures w14:val="none"/>
        </w:rPr>
        <w:t xml:space="preserve">ó sự thay đổi, coi trọng nghiên cứu cơ bản làm cơ sở để đề xuất các chính sách bảo đảm chất lượng, công bằng và hoà nhập cho phát triển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những mô hình và giải pháp triển khai Chương trình phù hợp với các đối tượng trẻ em và khu vực, vùng, miền, bảo đảm nguồn lực cho phát triển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theo hướng phối hợp liên ngành, xã hội hoá và phân cấp quản lý về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hiệu quả. Sẽ hình thành một đội ngũ chuyên gia hoạt động chuyên nghiệp về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trong một số lĩnh vực còn thiếu như: tâm lý học sư phạm, phát triển chương trình giáo dục, tài liệu hỗ trợ, thiết bị giáo dục, kiểm tra đánh giá chất lượng giáo dục, quản lý chất lượng giáo dục…</w:t>
      </w:r>
    </w:p>
    <w:p w14:paraId="4C17814E" w14:textId="3EE982EB"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Mạng lưới các cơ sở nghiên cứu </w:t>
      </w:r>
      <w:r w:rsidR="002E4746" w:rsidRPr="00440BD1">
        <w:rPr>
          <w:rFonts w:ascii="Times New Roman" w:eastAsia="Times New Roman" w:hAnsi="Times New Roman" w:cs="Times New Roman"/>
          <w:kern w:val="0"/>
          <w:sz w:val="26"/>
          <w:szCs w:val="26"/>
          <w:lang w:val="vi-VN"/>
          <w14:ligatures w14:val="none"/>
        </w:rPr>
        <w:t>giáo dục sẽ được đổi mới: Viện K</w:t>
      </w:r>
      <w:r w:rsidRPr="00440BD1">
        <w:rPr>
          <w:rFonts w:ascii="Times New Roman" w:eastAsia="Times New Roman" w:hAnsi="Times New Roman" w:cs="Times New Roman"/>
          <w:kern w:val="0"/>
          <w:sz w:val="26"/>
          <w:szCs w:val="26"/>
          <w:lang w:val="vi-VN"/>
          <w14:ligatures w14:val="none"/>
        </w:rPr>
        <w:t xml:space="preserve">hoa học </w:t>
      </w:r>
      <w:r w:rsidR="002E4746" w:rsidRPr="00440BD1">
        <w:rPr>
          <w:rFonts w:ascii="Times New Roman" w:eastAsia="Times New Roman" w:hAnsi="Times New Roman" w:cs="Times New Roman"/>
          <w:kern w:val="0"/>
          <w:sz w:val="26"/>
          <w:szCs w:val="26"/>
          <w:lang w:val="vi-VN"/>
          <w14:ligatures w14:val="none"/>
        </w:rPr>
        <w:t>G</w:t>
      </w:r>
      <w:r w:rsidRPr="00440BD1">
        <w:rPr>
          <w:rFonts w:ascii="Times New Roman" w:eastAsia="Times New Roman" w:hAnsi="Times New Roman" w:cs="Times New Roman"/>
          <w:kern w:val="0"/>
          <w:sz w:val="26"/>
          <w:szCs w:val="26"/>
          <w:lang w:val="vi-VN"/>
          <w14:ligatures w14:val="none"/>
        </w:rPr>
        <w:t>iáo dục</w:t>
      </w:r>
      <w:r w:rsidR="002E4746" w:rsidRPr="00440BD1">
        <w:rPr>
          <w:rFonts w:ascii="Times New Roman" w:eastAsia="Times New Roman" w:hAnsi="Times New Roman" w:cs="Times New Roman"/>
          <w:kern w:val="0"/>
          <w:sz w:val="26"/>
          <w:szCs w:val="26"/>
          <w:lang w:val="vi-VN"/>
          <w14:ligatures w14:val="none"/>
        </w:rPr>
        <w:t xml:space="preserve"> quốc gia; các Viện, các T</w:t>
      </w:r>
      <w:r w:rsidRPr="00440BD1">
        <w:rPr>
          <w:rFonts w:ascii="Times New Roman" w:eastAsia="Times New Roman" w:hAnsi="Times New Roman" w:cs="Times New Roman"/>
          <w:kern w:val="0"/>
          <w:sz w:val="26"/>
          <w:szCs w:val="26"/>
          <w:lang w:val="vi-VN"/>
          <w14:ligatures w14:val="none"/>
        </w:rPr>
        <w:t xml:space="preserve">rung tâm hỗ trợ về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các trường sư phạm liên kết với nhau và liên kết với hệ thống các </w:t>
      </w:r>
      <w:r w:rsidR="00E668F1" w:rsidRPr="00440BD1">
        <w:rPr>
          <w:rFonts w:ascii="Times New Roman" w:eastAsia="Times New Roman" w:hAnsi="Times New Roman" w:cs="Times New Roman"/>
          <w:kern w:val="0"/>
          <w:sz w:val="26"/>
          <w:szCs w:val="26"/>
          <w:lang w:val="vi-VN"/>
          <w14:ligatures w14:val="none"/>
        </w:rPr>
        <w:t xml:space="preserve">cơ sở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để tổ chức nghiên cứu những vấn đề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vi-VN"/>
          <w14:ligatures w14:val="none"/>
        </w:rPr>
        <w:t xml:space="preserve"> của quốc gia,  địa phương và khu vực.</w:t>
      </w:r>
    </w:p>
    <w:p w14:paraId="3CC86394" w14:textId="73EFA148" w:rsidR="00D62FCD" w:rsidRPr="00440BD1" w:rsidRDefault="00C466E4" w:rsidP="00A824CE">
      <w:pPr>
        <w:overflowPunct w:val="0"/>
        <w:autoSpaceDE w:val="0"/>
        <w:autoSpaceDN w:val="0"/>
        <w:adjustRightInd w:val="0"/>
        <w:spacing w:after="60" w:line="264" w:lineRule="auto"/>
        <w:ind w:firstLine="720"/>
        <w:contextualSpacing/>
        <w:jc w:val="both"/>
        <w:textAlignment w:val="baseline"/>
        <w:rPr>
          <w:rFonts w:ascii="Times New Roman" w:eastAsia="Times New Roman" w:hAnsi="Times New Roman" w:cs="Times New Roman"/>
          <w:bCs/>
          <w:i/>
          <w:iCs/>
          <w:kern w:val="0"/>
          <w:sz w:val="26"/>
          <w:szCs w:val="26"/>
          <w:lang w:val="vi-VN"/>
          <w14:ligatures w14:val="none"/>
        </w:rPr>
      </w:pPr>
      <w:r w:rsidRPr="00440BD1">
        <w:rPr>
          <w:rFonts w:ascii="Times New Roman" w:eastAsia="Times New Roman" w:hAnsi="Times New Roman" w:cs="Times New Roman"/>
          <w:bCs/>
          <w:i/>
          <w:iCs/>
          <w:kern w:val="0"/>
          <w:sz w:val="26"/>
          <w:szCs w:val="26"/>
          <w:lang w:val="vi-VN"/>
          <w14:ligatures w14:val="none"/>
        </w:rPr>
        <w:t xml:space="preserve">- </w:t>
      </w:r>
      <w:r w:rsidR="00D62FCD" w:rsidRPr="00440BD1">
        <w:rPr>
          <w:rFonts w:ascii="Times New Roman" w:eastAsia="Times New Roman" w:hAnsi="Times New Roman" w:cs="Times New Roman"/>
          <w:bCs/>
          <w:i/>
          <w:iCs/>
          <w:kern w:val="0"/>
          <w:sz w:val="26"/>
          <w:szCs w:val="26"/>
          <w:lang w:val="vi-VN"/>
          <w14:ligatures w14:val="none"/>
        </w:rPr>
        <w:t>Đối với hệ thống giáo dục quốc dân</w:t>
      </w:r>
    </w:p>
    <w:p w14:paraId="6EA1013A" w14:textId="1F504F7C" w:rsidR="00D62FCD" w:rsidRPr="00A824CE" w:rsidRDefault="00C466E4"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A824CE">
        <w:rPr>
          <w:rFonts w:ascii="Times New Roman" w:eastAsia="Times New Roman" w:hAnsi="Times New Roman" w:cs="Times New Roman"/>
          <w:kern w:val="0"/>
          <w:sz w:val="26"/>
          <w:szCs w:val="26"/>
          <w:lang w:val="vi-VN"/>
          <w14:ligatures w14:val="none"/>
        </w:rPr>
        <w:t xml:space="preserve">Chương trình </w:t>
      </w:r>
      <w:r w:rsidR="008749E3" w:rsidRPr="00A824CE">
        <w:rPr>
          <w:rFonts w:ascii="Times New Roman" w:eastAsia="Times New Roman" w:hAnsi="Times New Roman" w:cs="Times New Roman"/>
          <w:kern w:val="0"/>
          <w:sz w:val="26"/>
          <w:szCs w:val="26"/>
          <w:lang w:val="vi-VN"/>
          <w14:ligatures w14:val="none"/>
        </w:rPr>
        <w:t>GDMN</w:t>
      </w:r>
      <w:r w:rsidR="00D62FCD" w:rsidRPr="00A824CE">
        <w:rPr>
          <w:rFonts w:ascii="Times New Roman" w:eastAsia="Times New Roman" w:hAnsi="Times New Roman" w:cs="Times New Roman"/>
          <w:kern w:val="0"/>
          <w:sz w:val="26"/>
          <w:szCs w:val="26"/>
          <w:lang w:val="vi-VN"/>
          <w14:ligatures w14:val="none"/>
        </w:rPr>
        <w:t xml:space="preserve"> mới</w:t>
      </w:r>
      <w:r w:rsidR="00D62FCD" w:rsidRPr="00A824CE">
        <w:rPr>
          <w:rFonts w:ascii="Times New Roman" w:eastAsia="Times New Roman" w:hAnsi="Times New Roman" w:cs="Times New Roman"/>
          <w:kern w:val="0"/>
          <w:sz w:val="26"/>
          <w:szCs w:val="26"/>
          <w:lang w:val="pt-BR"/>
          <w14:ligatures w14:val="none"/>
        </w:rPr>
        <w:t xml:space="preserve"> liên thông với chương trình giáo dục phổ thông 2018</w:t>
      </w:r>
      <w:r w:rsidR="00D62FCD" w:rsidRPr="00A824CE">
        <w:rPr>
          <w:rFonts w:ascii="Times New Roman" w:eastAsia="Times New Roman" w:hAnsi="Times New Roman" w:cs="Times New Roman"/>
          <w:kern w:val="0"/>
          <w:sz w:val="26"/>
          <w:szCs w:val="26"/>
          <w:lang w:val="vi-VN"/>
          <w14:ligatures w14:val="none"/>
        </w:rPr>
        <w:t xml:space="preserve"> giúp cho người học chuyển tiếp thành công giữa các cấp học và học tập hiệu quả.</w:t>
      </w:r>
    </w:p>
    <w:p w14:paraId="31B8ED75" w14:textId="7E5C5B72"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Tăng</w:t>
      </w:r>
      <w:r w:rsidRPr="00440BD1">
        <w:rPr>
          <w:rFonts w:ascii="Times New Roman" w:eastAsia="Times New Roman" w:hAnsi="Times New Roman" w:cs="Times New Roman"/>
          <w:kern w:val="0"/>
          <w:sz w:val="26"/>
          <w:szCs w:val="26"/>
          <w:lang w:val="vi-VN"/>
          <w14:ligatures w14:val="none"/>
        </w:rPr>
        <w:t xml:space="preserve"> cường</w:t>
      </w:r>
      <w:r w:rsidRPr="00440BD1">
        <w:rPr>
          <w:rFonts w:ascii="Times New Roman" w:eastAsia="Times New Roman" w:hAnsi="Times New Roman" w:cs="Times New Roman"/>
          <w:kern w:val="0"/>
          <w:sz w:val="26"/>
          <w:szCs w:val="26"/>
          <w:lang w:val="pt-BR"/>
          <w14:ligatures w14:val="none"/>
        </w:rPr>
        <w:t xml:space="preserve"> vai trò, trách nhiệm của gia đình và cộng đồng</w:t>
      </w:r>
      <w:r w:rsidRPr="00440BD1">
        <w:rPr>
          <w:rFonts w:ascii="Times New Roman" w:eastAsia="Times New Roman" w:hAnsi="Times New Roman" w:cs="Times New Roman"/>
          <w:kern w:val="0"/>
          <w:sz w:val="26"/>
          <w:szCs w:val="26"/>
          <w:lang w:val="vi-VN"/>
          <w14:ligatures w14:val="none"/>
        </w:rPr>
        <w:t xml:space="preserve"> trong </w:t>
      </w:r>
      <w:r w:rsidRPr="00440BD1">
        <w:rPr>
          <w:rFonts w:ascii="Times New Roman" w:eastAsia="Times New Roman" w:hAnsi="Times New Roman" w:cs="Times New Roman"/>
          <w:kern w:val="0"/>
          <w:sz w:val="26"/>
          <w:szCs w:val="26"/>
          <w:lang w:val="pt-BR"/>
          <w14:ligatures w14:val="none"/>
        </w:rPr>
        <w:t xml:space="preserve">trong </w:t>
      </w:r>
      <w:r w:rsidR="002E4746" w:rsidRPr="00440BD1">
        <w:rPr>
          <w:rFonts w:ascii="Times New Roman" w:eastAsia="Times New Roman" w:hAnsi="Times New Roman" w:cs="Times New Roman"/>
          <w:kern w:val="0"/>
          <w:sz w:val="26"/>
          <w:szCs w:val="26"/>
          <w:lang w:val="vi-VN"/>
          <w14:ligatures w14:val="none"/>
        </w:rPr>
        <w:t xml:space="preserve">bảo vệ, </w:t>
      </w:r>
      <w:r w:rsidRPr="00440BD1">
        <w:rPr>
          <w:rFonts w:ascii="Times New Roman" w:eastAsia="Times New Roman" w:hAnsi="Times New Roman" w:cs="Times New Roman"/>
          <w:kern w:val="0"/>
          <w:sz w:val="26"/>
          <w:szCs w:val="26"/>
          <w:lang w:val="pt-BR"/>
          <w14:ligatures w14:val="none"/>
        </w:rPr>
        <w:t xml:space="preserve">nuôi dưỡng, </w:t>
      </w:r>
      <w:r w:rsidR="00B56282" w:rsidRPr="00440BD1">
        <w:rPr>
          <w:rFonts w:ascii="Times New Roman" w:eastAsia="Times New Roman" w:hAnsi="Times New Roman" w:cs="Times New Roman"/>
          <w:kern w:val="0"/>
          <w:sz w:val="26"/>
          <w:szCs w:val="26"/>
          <w:lang w:val="pt-BR"/>
          <w14:ligatures w14:val="none"/>
        </w:rPr>
        <w:t>chăm sóc, giáo dục</w:t>
      </w:r>
      <w:r w:rsidRPr="00440BD1">
        <w:rPr>
          <w:rFonts w:ascii="Times New Roman" w:eastAsia="Times New Roman" w:hAnsi="Times New Roman" w:cs="Times New Roman"/>
          <w:kern w:val="0"/>
          <w:sz w:val="26"/>
          <w:szCs w:val="26"/>
          <w:lang w:val="pt-BR"/>
          <w14:ligatures w14:val="none"/>
        </w:rPr>
        <w:t xml:space="preserve"> trẻ em, mọi vấn đề trong giáo dục trẻ em cần và phải thu hút, huy động sự tham gia của gia đình vào cùng giải quyết với nhà trường. Yêu cầu thực hiện Chương trình làm cơ sở để các địa phương và nhà trường có chính sách huy động nguồn lực, sao cho vừa bảo đảm trẻ em được nuôi dưỡng, </w:t>
      </w:r>
      <w:r w:rsidR="00B56282" w:rsidRPr="00440BD1">
        <w:rPr>
          <w:rFonts w:ascii="Times New Roman" w:eastAsia="Times New Roman" w:hAnsi="Times New Roman" w:cs="Times New Roman"/>
          <w:kern w:val="0"/>
          <w:sz w:val="26"/>
          <w:szCs w:val="26"/>
          <w:lang w:val="pt-BR"/>
          <w14:ligatures w14:val="none"/>
        </w:rPr>
        <w:t>chăm sóc, giáo dục</w:t>
      </w:r>
      <w:r w:rsidRPr="00440BD1">
        <w:rPr>
          <w:rFonts w:ascii="Times New Roman" w:eastAsia="Times New Roman" w:hAnsi="Times New Roman" w:cs="Times New Roman"/>
          <w:kern w:val="0"/>
          <w:sz w:val="26"/>
          <w:szCs w:val="26"/>
          <w:lang w:val="pt-BR"/>
          <w14:ligatures w14:val="none"/>
        </w:rPr>
        <w:t xml:space="preserve"> theo nhu cầu phát triển, vừa bảo đảm quyền trẻ em và bảo đảm quyền của cán bộ quản lý và giáo viên theo Luật Lao động.</w:t>
      </w:r>
    </w:p>
    <w:p w14:paraId="1E7A5DD3" w14:textId="0AB463E5"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vi-VN"/>
          <w14:ligatures w14:val="none"/>
        </w:rPr>
        <w:t>Ưu tiên </w:t>
      </w:r>
      <w:r w:rsidRPr="00440BD1">
        <w:rPr>
          <w:rFonts w:ascii="Times New Roman" w:eastAsia="Times New Roman" w:hAnsi="Times New Roman" w:cs="Times New Roman"/>
          <w:kern w:val="0"/>
          <w:sz w:val="26"/>
          <w:szCs w:val="26"/>
          <w:shd w:val="clear" w:color="auto" w:fill="FFFFFF"/>
          <w:lang w:val="vi-VN"/>
          <w14:ligatures w14:val="none"/>
        </w:rPr>
        <w:t>hỗ trợ</w:t>
      </w:r>
      <w:r w:rsidRPr="00440BD1">
        <w:rPr>
          <w:rFonts w:ascii="Times New Roman" w:eastAsia="Times New Roman" w:hAnsi="Times New Roman" w:cs="Times New Roman"/>
          <w:kern w:val="0"/>
          <w:sz w:val="26"/>
          <w:szCs w:val="26"/>
          <w:lang w:val="vi-VN"/>
          <w14:ligatures w14:val="none"/>
        </w:rPr>
        <w:t> nguồn lực cho các địa phương miền núi, hải đảo, vùng đồng bào dân tộc thiểu số, vùng có điều kiện </w:t>
      </w:r>
      <w:r w:rsidRPr="00440BD1">
        <w:rPr>
          <w:rFonts w:ascii="Times New Roman" w:eastAsia="Times New Roman" w:hAnsi="Times New Roman" w:cs="Times New Roman"/>
          <w:kern w:val="0"/>
          <w:sz w:val="26"/>
          <w:szCs w:val="26"/>
          <w:shd w:val="clear" w:color="auto" w:fill="FFFFFF"/>
          <w:lang w:val="vi-VN"/>
          <w14:ligatures w14:val="none"/>
        </w:rPr>
        <w:t>kinh tế</w:t>
      </w:r>
      <w:r w:rsidRPr="00440BD1">
        <w:rPr>
          <w:rFonts w:ascii="Times New Roman" w:eastAsia="Times New Roman" w:hAnsi="Times New Roman" w:cs="Times New Roman"/>
          <w:kern w:val="0"/>
          <w:sz w:val="26"/>
          <w:szCs w:val="26"/>
          <w:lang w:val="vi-VN"/>
          <w14:ligatures w14:val="none"/>
        </w:rPr>
        <w:t xml:space="preserve"> - xã hội khó khăn, đặc biệt khó khăn để bảo đảm điều kiện tối thiểu thực hiện </w:t>
      </w:r>
      <w:r w:rsidR="00E35451" w:rsidRPr="00440BD1">
        <w:rPr>
          <w:rFonts w:ascii="Times New Roman" w:eastAsia="Times New Roman" w:hAnsi="Times New Roman" w:cs="Times New Roman"/>
          <w:kern w:val="0"/>
          <w:sz w:val="26"/>
          <w:szCs w:val="26"/>
          <w:lang w:val="vi-VN"/>
          <w14:ligatures w14:val="none"/>
        </w:rPr>
        <w:t>đổi mới Chương trình GDMN</w:t>
      </w:r>
      <w:r w:rsidRPr="00440BD1">
        <w:rPr>
          <w:rFonts w:ascii="Times New Roman" w:eastAsia="Times New Roman" w:hAnsi="Times New Roman" w:cs="Times New Roman"/>
          <w:kern w:val="0"/>
          <w:sz w:val="26"/>
          <w:szCs w:val="26"/>
          <w:lang w:val="pt-BR"/>
          <w14:ligatures w14:val="none"/>
        </w:rPr>
        <w:t>.</w:t>
      </w:r>
    </w:p>
    <w:p w14:paraId="576E2398" w14:textId="77777777"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i/>
          <w:iCs/>
          <w:kern w:val="0"/>
          <w:sz w:val="26"/>
          <w:szCs w:val="26"/>
          <w:lang w:val="pt-BR"/>
          <w14:ligatures w14:val="none"/>
        </w:rPr>
        <w:t>- Đối với cộng đồng xã hội</w:t>
      </w:r>
    </w:p>
    <w:p w14:paraId="3758640C" w14:textId="4569039C"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 </w:t>
      </w:r>
      <w:r w:rsidR="00C466E4"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Pr="00440BD1">
        <w:rPr>
          <w:rFonts w:ascii="Times New Roman" w:eastAsia="Times New Roman" w:hAnsi="Times New Roman" w:cs="Times New Roman"/>
          <w:kern w:val="0"/>
          <w:sz w:val="26"/>
          <w:szCs w:val="26"/>
          <w:lang w:val="pt-BR"/>
          <w14:ligatures w14:val="none"/>
        </w:rPr>
        <w:t xml:space="preserve"> có tính mở, tăng cường tự chủ cho các cơ sở giáo dục trong việc phát</w:t>
      </w:r>
      <w:r w:rsidRPr="00440BD1">
        <w:rPr>
          <w:rFonts w:ascii="Times New Roman" w:eastAsia="Times New Roman" w:hAnsi="Times New Roman" w:cs="Times New Roman"/>
          <w:kern w:val="0"/>
          <w:sz w:val="26"/>
          <w:szCs w:val="26"/>
          <w:lang w:val="vi-VN"/>
          <w14:ligatures w14:val="none"/>
        </w:rPr>
        <w:t xml:space="preserve"> triển Chương trình nhà trường</w:t>
      </w:r>
      <w:r w:rsidRPr="00440BD1">
        <w:rPr>
          <w:rFonts w:ascii="Times New Roman" w:eastAsia="Times New Roman" w:hAnsi="Times New Roman" w:cs="Times New Roman"/>
          <w:kern w:val="0"/>
          <w:sz w:val="26"/>
          <w:szCs w:val="26"/>
          <w:lang w:val="pt-BR"/>
          <w14:ligatures w14:val="none"/>
        </w:rPr>
        <w:t xml:space="preserve"> phù hợp, sự tham gia của các bên có liên quan trong và ngoài ngành giáo dục đối với quá trình xây dựng và</w:t>
      </w:r>
      <w:r w:rsidRPr="00440BD1">
        <w:rPr>
          <w:rFonts w:ascii="Times New Roman" w:eastAsia="Times New Roman" w:hAnsi="Times New Roman" w:cs="Times New Roman"/>
          <w:kern w:val="0"/>
          <w:sz w:val="26"/>
          <w:szCs w:val="26"/>
          <w:lang w:val="vi-VN"/>
          <w14:ligatures w14:val="none"/>
        </w:rPr>
        <w:t xml:space="preserve"> thực hiện </w:t>
      </w:r>
      <w:r w:rsidRPr="00440BD1">
        <w:rPr>
          <w:rFonts w:ascii="Times New Roman" w:eastAsia="Times New Roman" w:hAnsi="Times New Roman" w:cs="Times New Roman"/>
          <w:kern w:val="0"/>
          <w:sz w:val="26"/>
          <w:szCs w:val="26"/>
          <w:lang w:val="pt-BR"/>
          <w14:ligatures w14:val="none"/>
        </w:rPr>
        <w:t>chương trình</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pt-BR"/>
          <w14:ligatures w14:val="none"/>
        </w:rPr>
        <w:t>xây dựng cơ sở vật chất và cung cấp trang thiết bị giáo dục…thu hút được sự tham gia, góp sức của nhiều lực lượng trong xã hội để hướng tới mục tiêu chất lượng</w:t>
      </w:r>
      <w:r w:rsidRPr="00440BD1">
        <w:rPr>
          <w:rFonts w:ascii="Times New Roman" w:eastAsia="Times New Roman" w:hAnsi="Times New Roman" w:cs="Times New Roman"/>
          <w:kern w:val="0"/>
          <w:sz w:val="26"/>
          <w:szCs w:val="26"/>
          <w:lang w:val="vi-VN"/>
          <w14:ligatures w14:val="none"/>
        </w:rPr>
        <w:t xml:space="preserve">; cồng bằng và hoà nhập. </w:t>
      </w:r>
      <w:r w:rsidRPr="00440BD1">
        <w:rPr>
          <w:rFonts w:ascii="Times New Roman" w:eastAsia="Times New Roman" w:hAnsi="Times New Roman" w:cs="Times New Roman"/>
          <w:spacing w:val="-2"/>
          <w:kern w:val="0"/>
          <w:sz w:val="26"/>
          <w:szCs w:val="26"/>
          <w:lang w:val="pt-BR"/>
          <w14:ligatures w14:val="none"/>
        </w:rPr>
        <w:t>Mặt khác, sự tham gia của các bên liên quan (phụ huynh, giáo viên, cán bộ, nhân viên nhà trường, chính quyền địa phương) sẽ là kênh cung</w:t>
      </w:r>
      <w:r w:rsidRPr="00440BD1">
        <w:rPr>
          <w:rFonts w:ascii="Times New Roman" w:eastAsia="Times New Roman" w:hAnsi="Times New Roman" w:cs="Times New Roman"/>
          <w:spacing w:val="-2"/>
          <w:kern w:val="0"/>
          <w:sz w:val="26"/>
          <w:szCs w:val="26"/>
          <w:lang w:val="vi-VN"/>
          <w14:ligatures w14:val="none"/>
        </w:rPr>
        <w:t xml:space="preserve"> cấp </w:t>
      </w:r>
      <w:r w:rsidRPr="00440BD1">
        <w:rPr>
          <w:rFonts w:ascii="Times New Roman" w:eastAsia="Times New Roman" w:hAnsi="Times New Roman" w:cs="Times New Roman"/>
          <w:spacing w:val="-2"/>
          <w:kern w:val="0"/>
          <w:sz w:val="26"/>
          <w:szCs w:val="26"/>
          <w:lang w:val="pt-BR"/>
          <w14:ligatures w14:val="none"/>
        </w:rPr>
        <w:t>thông tin và đưa ra những tư vấn tốt cho nhà</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pt-BR"/>
          <w14:ligatures w14:val="none"/>
        </w:rPr>
        <w:t>trường đối với việc phát</w:t>
      </w:r>
      <w:r w:rsidRPr="00440BD1">
        <w:rPr>
          <w:rFonts w:ascii="Times New Roman" w:eastAsia="Times New Roman" w:hAnsi="Times New Roman" w:cs="Times New Roman"/>
          <w:spacing w:val="-2"/>
          <w:kern w:val="0"/>
          <w:sz w:val="26"/>
          <w:szCs w:val="26"/>
          <w:lang w:val="vi-VN"/>
          <w14:ligatures w14:val="none"/>
        </w:rPr>
        <w:t xml:space="preserve"> triển Chương trình, </w:t>
      </w:r>
      <w:r w:rsidRPr="00440BD1">
        <w:rPr>
          <w:rFonts w:ascii="Times New Roman" w:eastAsia="Times New Roman" w:hAnsi="Times New Roman" w:cs="Times New Roman"/>
          <w:spacing w:val="-2"/>
          <w:kern w:val="0"/>
          <w:sz w:val="26"/>
          <w:szCs w:val="26"/>
          <w:lang w:val="pt-BR"/>
          <w14:ligatures w14:val="none"/>
        </w:rPr>
        <w:t>xây dựng kế hoạch giáo dục; lựa chọn nguồn</w:t>
      </w:r>
      <w:r w:rsidRPr="00440BD1">
        <w:rPr>
          <w:rFonts w:ascii="Times New Roman" w:eastAsia="Times New Roman" w:hAnsi="Times New Roman" w:cs="Times New Roman"/>
          <w:spacing w:val="-2"/>
          <w:kern w:val="0"/>
          <w:sz w:val="26"/>
          <w:szCs w:val="26"/>
          <w:lang w:val="vi-VN"/>
          <w14:ligatures w14:val="none"/>
        </w:rPr>
        <w:t xml:space="preserve"> lực, </w:t>
      </w:r>
      <w:r w:rsidRPr="00440BD1">
        <w:rPr>
          <w:rFonts w:ascii="Times New Roman" w:eastAsia="Times New Roman" w:hAnsi="Times New Roman" w:cs="Times New Roman"/>
          <w:spacing w:val="-2"/>
          <w:kern w:val="0"/>
          <w:sz w:val="26"/>
          <w:szCs w:val="26"/>
          <w:lang w:val="pt-BR"/>
          <w14:ligatures w14:val="none"/>
        </w:rPr>
        <w:t>thiết kế và tổ chức các hoạt động chơi</w:t>
      </w:r>
      <w:r w:rsidRPr="00440BD1">
        <w:rPr>
          <w:rFonts w:ascii="Times New Roman" w:eastAsia="Times New Roman" w:hAnsi="Times New Roman" w:cs="Times New Roman"/>
          <w:spacing w:val="-2"/>
          <w:kern w:val="0"/>
          <w:sz w:val="26"/>
          <w:szCs w:val="26"/>
          <w:lang w:val="vi-VN"/>
          <w14:ligatures w14:val="none"/>
        </w:rPr>
        <w:t xml:space="preserve">, </w:t>
      </w:r>
      <w:r w:rsidRPr="00440BD1">
        <w:rPr>
          <w:rFonts w:ascii="Times New Roman" w:eastAsia="Times New Roman" w:hAnsi="Times New Roman" w:cs="Times New Roman"/>
          <w:spacing w:val="-2"/>
          <w:kern w:val="0"/>
          <w:sz w:val="26"/>
          <w:szCs w:val="26"/>
          <w:lang w:val="pt-BR"/>
          <w14:ligatures w14:val="none"/>
        </w:rPr>
        <w:t>trải nghiệm sáng tạo, các sự</w:t>
      </w:r>
      <w:r w:rsidRPr="00440BD1">
        <w:rPr>
          <w:rFonts w:ascii="Times New Roman" w:eastAsia="Times New Roman" w:hAnsi="Times New Roman" w:cs="Times New Roman"/>
          <w:spacing w:val="-2"/>
          <w:kern w:val="0"/>
          <w:sz w:val="26"/>
          <w:szCs w:val="26"/>
          <w:lang w:val="vi-VN"/>
          <w14:ligatures w14:val="none"/>
        </w:rPr>
        <w:t xml:space="preserve"> kiện giáo dục, dự án học tập có ý nghĩa…</w:t>
      </w:r>
      <w:r w:rsidRPr="00440BD1">
        <w:rPr>
          <w:rFonts w:ascii="Times New Roman" w:eastAsia="Times New Roman" w:hAnsi="Times New Roman" w:cs="Times New Roman"/>
          <w:spacing w:val="-2"/>
          <w:kern w:val="0"/>
          <w:sz w:val="26"/>
          <w:szCs w:val="26"/>
          <w:lang w:val="pt-BR"/>
          <w14:ligatures w14:val="none"/>
        </w:rPr>
        <w:t xml:space="preserve"> từ đó giúp cho nhà trường đáp ứng ngày càng tốt hơn các yêu cầu của cộng đồng</w:t>
      </w:r>
      <w:r w:rsidRPr="00440BD1">
        <w:rPr>
          <w:rFonts w:ascii="Times New Roman" w:eastAsia="Times New Roman" w:hAnsi="Times New Roman" w:cs="Times New Roman"/>
          <w:spacing w:val="-2"/>
          <w:kern w:val="0"/>
          <w:sz w:val="26"/>
          <w:szCs w:val="26"/>
          <w:lang w:val="vi-VN"/>
          <w14:ligatures w14:val="none"/>
        </w:rPr>
        <w:t>,</w:t>
      </w:r>
      <w:r w:rsidRPr="00440BD1">
        <w:rPr>
          <w:rFonts w:ascii="Times New Roman" w:eastAsia="Times New Roman" w:hAnsi="Times New Roman" w:cs="Times New Roman"/>
          <w:spacing w:val="-2"/>
          <w:kern w:val="0"/>
          <w:sz w:val="26"/>
          <w:szCs w:val="26"/>
          <w:lang w:val="pt-BR"/>
          <w14:ligatures w14:val="none"/>
        </w:rPr>
        <w:t xml:space="preserve"> xã hội</w:t>
      </w:r>
      <w:r w:rsidRPr="00440BD1">
        <w:rPr>
          <w:rFonts w:ascii="Times New Roman" w:eastAsia="Times New Roman" w:hAnsi="Times New Roman" w:cs="Times New Roman"/>
          <w:spacing w:val="-2"/>
          <w:kern w:val="0"/>
          <w:sz w:val="26"/>
          <w:szCs w:val="26"/>
          <w:lang w:val="vi-VN"/>
          <w14:ligatures w14:val="none"/>
        </w:rPr>
        <w:t>.</w:t>
      </w:r>
    </w:p>
    <w:p w14:paraId="5502F46E" w14:textId="68BC5315" w:rsidR="00D62FCD" w:rsidRPr="00440BD1" w:rsidRDefault="00C466E4"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vi-VN"/>
          <w14:ligatures w14:val="none"/>
        </w:rPr>
        <w:lastRenderedPageBreak/>
        <w:t xml:space="preserve">Chương trình </w:t>
      </w:r>
      <w:r w:rsidR="008749E3" w:rsidRPr="00440BD1">
        <w:rPr>
          <w:rFonts w:ascii="Times New Roman" w:eastAsia="Times New Roman" w:hAnsi="Times New Roman" w:cs="Times New Roman"/>
          <w:kern w:val="0"/>
          <w:sz w:val="26"/>
          <w:szCs w:val="26"/>
          <w:lang w:val="vi-VN"/>
          <w14:ligatures w14:val="none"/>
        </w:rPr>
        <w:t>GDMN</w:t>
      </w:r>
      <w:r w:rsidR="00D62FCD" w:rsidRPr="00440BD1">
        <w:rPr>
          <w:rFonts w:ascii="Times New Roman" w:eastAsia="Times New Roman" w:hAnsi="Times New Roman" w:cs="Times New Roman"/>
          <w:kern w:val="0"/>
          <w:sz w:val="26"/>
          <w:szCs w:val="26"/>
          <w:lang w:val="pt-BR"/>
          <w14:ligatures w14:val="none"/>
        </w:rPr>
        <w:t xml:space="preserve"> </w:t>
      </w:r>
      <w:r w:rsidR="00D62FCD" w:rsidRPr="00440BD1">
        <w:rPr>
          <w:rFonts w:ascii="Times New Roman" w:eastAsia="Times New Roman" w:hAnsi="Times New Roman" w:cs="Times New Roman"/>
          <w:kern w:val="0"/>
          <w:sz w:val="26"/>
          <w:szCs w:val="26"/>
          <w:lang w:val="vi-VN"/>
          <w14:ligatures w14:val="none"/>
        </w:rPr>
        <w:t>mới sẽ giúp tạo ra thế hệ công dân tương lai có hứng thú khám phá để học hỏi, có kỹ năng giải quyết vấn đề để sẵn sàng thích ứng, cạnh tranh và hội nhập trong môi trường toàn cầu.</w:t>
      </w:r>
    </w:p>
    <w:p w14:paraId="7E4DF28D" w14:textId="1BCC3D8C" w:rsidR="007A382C" w:rsidRPr="00440BD1" w:rsidRDefault="00C466E4" w:rsidP="00A824CE">
      <w:pPr>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00D62FCD" w:rsidRPr="00440BD1">
        <w:rPr>
          <w:rFonts w:ascii="Times New Roman" w:eastAsia="Times New Roman" w:hAnsi="Times New Roman" w:cs="Times New Roman"/>
          <w:kern w:val="0"/>
          <w:sz w:val="26"/>
          <w:szCs w:val="26"/>
          <w:lang w:val="pt-BR"/>
          <w14:ligatures w14:val="none"/>
        </w:rPr>
        <w:t xml:space="preserve"> </w:t>
      </w:r>
      <w:r w:rsidR="00D62FCD" w:rsidRPr="00440BD1">
        <w:rPr>
          <w:rFonts w:ascii="Times New Roman" w:eastAsia="Times New Roman" w:hAnsi="Times New Roman" w:cs="Times New Roman"/>
          <w:kern w:val="0"/>
          <w:sz w:val="26"/>
          <w:szCs w:val="26"/>
          <w:lang w:val="vi-VN"/>
          <w14:ligatures w14:val="none"/>
        </w:rPr>
        <w:t xml:space="preserve">mới </w:t>
      </w:r>
      <w:r w:rsidR="00D62FCD" w:rsidRPr="00440BD1">
        <w:rPr>
          <w:rFonts w:ascii="Times New Roman" w:eastAsia="Times New Roman" w:hAnsi="Times New Roman" w:cs="Times New Roman"/>
          <w:spacing w:val="-2"/>
          <w:kern w:val="0"/>
          <w:sz w:val="26"/>
          <w:szCs w:val="26"/>
          <w:lang w:val="vi-VN"/>
          <w14:ligatures w14:val="none"/>
        </w:rPr>
        <w:t xml:space="preserve">chuyển mạnh sang giáo dục “lấy trẻ em làm trung tâm”, cá nhân hoá việc học tập của trẻ … vì thế, mỗi trẻ em đều được là chính mình trong học tập và phát triển, khi đó trẻ em thực sự hạnh phúc, giáo viên hạnh phúc và nhà trường hạnh phúc. </w:t>
      </w:r>
    </w:p>
    <w:p w14:paraId="47C1CC56" w14:textId="4075B282" w:rsidR="00D62FCD" w:rsidRPr="00440BD1" w:rsidRDefault="00D62FCD"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b) Tác động tiêu cực</w:t>
      </w:r>
    </w:p>
    <w:p w14:paraId="70C8D6FB" w14:textId="77777777"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Cán bộ quản lý, giáo viên còn gặp khó khăn trong nhận thức về tiếp</w:t>
      </w:r>
      <w:r w:rsidRPr="00440BD1">
        <w:rPr>
          <w:rFonts w:ascii="Times New Roman" w:eastAsia="Times New Roman" w:hAnsi="Times New Roman" w:cs="Times New Roman"/>
          <w:kern w:val="0"/>
          <w:sz w:val="26"/>
          <w:szCs w:val="26"/>
          <w:lang w:val="vi-VN"/>
          <w14:ligatures w14:val="none"/>
        </w:rPr>
        <w:t xml:space="preserve"> cận năng lực </w:t>
      </w:r>
      <w:r w:rsidRPr="00440BD1">
        <w:rPr>
          <w:rFonts w:ascii="Times New Roman" w:eastAsia="Times New Roman" w:hAnsi="Times New Roman" w:cs="Times New Roman"/>
          <w:kern w:val="0"/>
          <w:sz w:val="26"/>
          <w:szCs w:val="26"/>
          <w:lang w:val="pt-BR"/>
          <w14:ligatures w14:val="none"/>
        </w:rPr>
        <w:t>theo định hướng giá trị và lấy trục chính là tình</w:t>
      </w:r>
      <w:r w:rsidRPr="00440BD1">
        <w:rPr>
          <w:rFonts w:ascii="Times New Roman" w:eastAsia="Times New Roman" w:hAnsi="Times New Roman" w:cs="Times New Roman"/>
          <w:kern w:val="0"/>
          <w:sz w:val="26"/>
          <w:szCs w:val="26"/>
          <w:lang w:val="vi-VN"/>
          <w14:ligatures w14:val="none"/>
        </w:rPr>
        <w:t xml:space="preserve"> cảm xã hội của Chương trình, </w:t>
      </w:r>
      <w:r w:rsidRPr="00440BD1">
        <w:rPr>
          <w:rFonts w:ascii="Times New Roman" w:eastAsia="Times New Roman" w:hAnsi="Times New Roman" w:cs="Times New Roman"/>
          <w:kern w:val="0"/>
          <w:sz w:val="26"/>
          <w:szCs w:val="26"/>
          <w:lang w:val="pt-BR"/>
          <w14:ligatures w14:val="none"/>
        </w:rPr>
        <w:t>giáo</w:t>
      </w:r>
      <w:r w:rsidRPr="00440BD1">
        <w:rPr>
          <w:rFonts w:ascii="Times New Roman" w:eastAsia="Times New Roman" w:hAnsi="Times New Roman" w:cs="Times New Roman"/>
          <w:kern w:val="0"/>
          <w:sz w:val="26"/>
          <w:szCs w:val="26"/>
          <w:lang w:val="vi-VN"/>
          <w14:ligatures w14:val="none"/>
        </w:rPr>
        <w:t xml:space="preserve"> dục</w:t>
      </w:r>
      <w:r w:rsidRPr="00440BD1">
        <w:rPr>
          <w:rFonts w:ascii="Times New Roman" w:eastAsia="Times New Roman" w:hAnsi="Times New Roman" w:cs="Times New Roman"/>
          <w:kern w:val="0"/>
          <w:sz w:val="26"/>
          <w:szCs w:val="26"/>
          <w:lang w:val="pt-BR"/>
          <w14:ligatures w14:val="none"/>
        </w:rPr>
        <w:t xml:space="preserve"> tích hợp, hoà</w:t>
      </w:r>
      <w:r w:rsidRPr="00440BD1">
        <w:rPr>
          <w:rFonts w:ascii="Times New Roman" w:eastAsia="Times New Roman" w:hAnsi="Times New Roman" w:cs="Times New Roman"/>
          <w:kern w:val="0"/>
          <w:sz w:val="26"/>
          <w:szCs w:val="26"/>
          <w:lang w:val="vi-VN"/>
          <w14:ligatures w14:val="none"/>
        </w:rPr>
        <w:t xml:space="preserve"> nhập, </w:t>
      </w:r>
      <w:r w:rsidRPr="00440BD1">
        <w:rPr>
          <w:rFonts w:ascii="Times New Roman" w:eastAsia="Times New Roman" w:hAnsi="Times New Roman" w:cs="Times New Roman"/>
          <w:kern w:val="0"/>
          <w:sz w:val="26"/>
          <w:szCs w:val="26"/>
          <w:lang w:val="pt-BR"/>
          <w14:ligatures w14:val="none"/>
        </w:rPr>
        <w:t>các phương pháp chăm</w:t>
      </w:r>
      <w:r w:rsidRPr="00440BD1">
        <w:rPr>
          <w:rFonts w:ascii="Times New Roman" w:eastAsia="Times New Roman" w:hAnsi="Times New Roman" w:cs="Times New Roman"/>
          <w:kern w:val="0"/>
          <w:sz w:val="26"/>
          <w:szCs w:val="26"/>
          <w:lang w:val="vi-VN"/>
          <w14:ligatures w14:val="none"/>
        </w:rPr>
        <w:t xml:space="preserve"> sóc- giáo dục đáp ứng trẻ, giới và đáp ứng văn hoá, phương pháp </w:t>
      </w:r>
      <w:r w:rsidRPr="00440BD1">
        <w:rPr>
          <w:rFonts w:ascii="Times New Roman" w:eastAsia="Times New Roman" w:hAnsi="Times New Roman" w:cs="Times New Roman"/>
          <w:kern w:val="0"/>
          <w:sz w:val="26"/>
          <w:szCs w:val="26"/>
          <w:lang w:val="pt-BR"/>
          <w14:ligatures w14:val="none"/>
        </w:rPr>
        <w:t>đánh giá trẻ</w:t>
      </w:r>
      <w:r w:rsidRPr="00440BD1">
        <w:rPr>
          <w:rFonts w:ascii="Times New Roman" w:eastAsia="Times New Roman" w:hAnsi="Times New Roman" w:cs="Times New Roman"/>
          <w:kern w:val="0"/>
          <w:sz w:val="26"/>
          <w:szCs w:val="26"/>
          <w:lang w:val="vi-VN"/>
          <w14:ligatures w14:val="none"/>
        </w:rPr>
        <w:t xml:space="preserve"> em theo quá tr</w:t>
      </w:r>
      <w:r w:rsidRPr="00440BD1">
        <w:rPr>
          <w:rFonts w:ascii="Times New Roman" w:eastAsia="Times New Roman" w:hAnsi="Times New Roman" w:cs="Times New Roman"/>
          <w:kern w:val="0"/>
          <w:sz w:val="26"/>
          <w:szCs w:val="26"/>
          <w:lang w:val="pt-BR"/>
          <w14:ligatures w14:val="none"/>
        </w:rPr>
        <w:t>ì</w:t>
      </w:r>
      <w:r w:rsidRPr="00440BD1">
        <w:rPr>
          <w:rFonts w:ascii="Times New Roman" w:eastAsia="Times New Roman" w:hAnsi="Times New Roman" w:cs="Times New Roman"/>
          <w:kern w:val="0"/>
          <w:sz w:val="26"/>
          <w:szCs w:val="26"/>
          <w:lang w:val="vi-VN"/>
          <w14:ligatures w14:val="none"/>
        </w:rPr>
        <w:t>nh và xây dựng môi trường giáo dục hỗ trợ trẻ em tiến bộ liên tục</w:t>
      </w:r>
      <w:r w:rsidRPr="00440BD1">
        <w:rPr>
          <w:rFonts w:ascii="Times New Roman" w:eastAsia="Times New Roman" w:hAnsi="Times New Roman" w:cs="Times New Roman"/>
          <w:kern w:val="0"/>
          <w:sz w:val="26"/>
          <w:szCs w:val="26"/>
          <w:lang w:val="pt-BR"/>
          <w14:ligatures w14:val="none"/>
        </w:rPr>
        <w:t xml:space="preserve"> do đó thời</w:t>
      </w:r>
      <w:r w:rsidRPr="00440BD1">
        <w:rPr>
          <w:rFonts w:ascii="Times New Roman" w:eastAsia="Times New Roman" w:hAnsi="Times New Roman" w:cs="Times New Roman"/>
          <w:kern w:val="0"/>
          <w:sz w:val="26"/>
          <w:szCs w:val="26"/>
          <w:lang w:val="vi-VN"/>
          <w14:ligatures w14:val="none"/>
        </w:rPr>
        <w:t xml:space="preserve"> gian đầu </w:t>
      </w:r>
      <w:r w:rsidRPr="00440BD1">
        <w:rPr>
          <w:rFonts w:ascii="Times New Roman" w:eastAsia="Times New Roman" w:hAnsi="Times New Roman" w:cs="Times New Roman"/>
          <w:kern w:val="0"/>
          <w:sz w:val="26"/>
          <w:szCs w:val="26"/>
          <w:lang w:val="pt-BR"/>
          <w14:ligatures w14:val="none"/>
        </w:rPr>
        <w:t>sẽ gặp khó khăn trong việc phát</w:t>
      </w:r>
      <w:r w:rsidRPr="00440BD1">
        <w:rPr>
          <w:rFonts w:ascii="Times New Roman" w:eastAsia="Times New Roman" w:hAnsi="Times New Roman" w:cs="Times New Roman"/>
          <w:kern w:val="0"/>
          <w:sz w:val="26"/>
          <w:szCs w:val="26"/>
          <w:lang w:val="vi-VN"/>
          <w14:ligatures w14:val="none"/>
        </w:rPr>
        <w:t xml:space="preserve"> triển chương trình nhà trường</w:t>
      </w:r>
      <w:r w:rsidRPr="00440BD1">
        <w:rPr>
          <w:rFonts w:ascii="Times New Roman" w:eastAsia="Times New Roman" w:hAnsi="Times New Roman" w:cs="Times New Roman"/>
          <w:kern w:val="0"/>
          <w:sz w:val="26"/>
          <w:szCs w:val="26"/>
          <w:lang w:val="pt-BR"/>
          <w14:ligatures w14:val="none"/>
        </w:rPr>
        <w:t xml:space="preserve"> và thực hiện chương trình. Có thể không tránh khỏi tâm lí lo lắng, áp lực với công việc. </w:t>
      </w:r>
    </w:p>
    <w:p w14:paraId="63EC4FEC" w14:textId="77777777"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Cách quản lý đòi hỏi tư duy mở và linh hoạt, trao quyền nhiều hơn cũng trở thành thách thức với những cán bộ quản lý giáo dục các cấp đang quen với cách quản lý nặng tính hành chính, một</w:t>
      </w:r>
      <w:r w:rsidRPr="00440BD1">
        <w:rPr>
          <w:rFonts w:ascii="Times New Roman" w:eastAsia="Times New Roman" w:hAnsi="Times New Roman" w:cs="Times New Roman"/>
          <w:kern w:val="0"/>
          <w:sz w:val="26"/>
          <w:szCs w:val="26"/>
          <w:lang w:val="vi-VN"/>
          <w14:ligatures w14:val="none"/>
        </w:rPr>
        <w:t xml:space="preserve"> chiều từ trên xuống và </w:t>
      </w:r>
      <w:r w:rsidRPr="00440BD1">
        <w:rPr>
          <w:rFonts w:ascii="Times New Roman" w:eastAsia="Times New Roman" w:hAnsi="Times New Roman" w:cs="Times New Roman"/>
          <w:kern w:val="0"/>
          <w:sz w:val="26"/>
          <w:szCs w:val="26"/>
          <w:lang w:val="pt-BR"/>
          <w14:ligatures w14:val="none"/>
        </w:rPr>
        <w:t>thụ động, dựa</w:t>
      </w:r>
      <w:r w:rsidRPr="00440BD1">
        <w:rPr>
          <w:rFonts w:ascii="Times New Roman" w:eastAsia="Times New Roman" w:hAnsi="Times New Roman" w:cs="Times New Roman"/>
          <w:kern w:val="0"/>
          <w:sz w:val="26"/>
          <w:szCs w:val="26"/>
          <w:lang w:val="vi-VN"/>
          <w14:ligatures w14:val="none"/>
        </w:rPr>
        <w:t xml:space="preserve"> trên </w:t>
      </w:r>
      <w:r w:rsidRPr="00440BD1">
        <w:rPr>
          <w:rFonts w:ascii="Times New Roman" w:eastAsia="Times New Roman" w:hAnsi="Times New Roman" w:cs="Times New Roman"/>
          <w:kern w:val="0"/>
          <w:sz w:val="26"/>
          <w:szCs w:val="26"/>
          <w:lang w:val="pt-BR"/>
          <w14:ligatures w14:val="none"/>
        </w:rPr>
        <w:t>kinh nghiệm cảm tính.</w:t>
      </w:r>
    </w:p>
    <w:p w14:paraId="7BC2EA92" w14:textId="0561F370"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Những thay đổi trong </w:t>
      </w:r>
      <w:r w:rsidR="00C466E4"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Pr="00440BD1">
        <w:rPr>
          <w:rFonts w:ascii="Times New Roman" w:eastAsia="Times New Roman" w:hAnsi="Times New Roman" w:cs="Times New Roman"/>
          <w:kern w:val="0"/>
          <w:sz w:val="26"/>
          <w:szCs w:val="26"/>
          <w:lang w:val="pt-BR"/>
          <w14:ligatures w14:val="none"/>
        </w:rPr>
        <w:t xml:space="preserve"> có thể gây ra dư luận trái chiều trong xã hội đòi hỏi cần có sự lí giải từ góc độ khoa học cũng như thời gian để chứng minh bằng thực tiễn.</w:t>
      </w:r>
    </w:p>
    <w:p w14:paraId="7FADDB12" w14:textId="1D604F75" w:rsidR="00D62FCD" w:rsidRPr="00440BD1" w:rsidRDefault="00C405D6" w:rsidP="00A824CE">
      <w:pPr>
        <w:suppressAutoHyphens/>
        <w:spacing w:after="6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4</w:t>
      </w:r>
      <w:r w:rsidR="00D62FCD" w:rsidRPr="00440BD1">
        <w:rPr>
          <w:rFonts w:ascii="Times New Roman" w:eastAsia="Times New Roman" w:hAnsi="Times New Roman" w:cs="Times New Roman"/>
          <w:iCs/>
          <w:spacing w:val="2"/>
          <w:kern w:val="0"/>
          <w:sz w:val="26"/>
          <w:szCs w:val="26"/>
          <w:lang w:val="it-IT" w:eastAsia="zh-CN"/>
          <w14:ligatures w14:val="none"/>
        </w:rPr>
        <w:t>.3.2.3.</w:t>
      </w:r>
      <w:r w:rsidR="00C466E4" w:rsidRPr="00440BD1">
        <w:rPr>
          <w:rFonts w:ascii="Times New Roman" w:eastAsia="Times New Roman" w:hAnsi="Times New Roman" w:cs="Times New Roman"/>
          <w:iCs/>
          <w:spacing w:val="2"/>
          <w:kern w:val="0"/>
          <w:sz w:val="26"/>
          <w:szCs w:val="26"/>
          <w:lang w:val="it-IT" w:eastAsia="zh-CN"/>
          <w14:ligatures w14:val="none"/>
        </w:rPr>
        <w:t xml:space="preserve"> </w:t>
      </w:r>
      <w:r w:rsidR="00D62FCD" w:rsidRPr="00440BD1">
        <w:rPr>
          <w:rFonts w:ascii="Times New Roman" w:eastAsia="Times New Roman" w:hAnsi="Times New Roman" w:cs="Times New Roman"/>
          <w:iCs/>
          <w:spacing w:val="2"/>
          <w:kern w:val="0"/>
          <w:sz w:val="26"/>
          <w:szCs w:val="26"/>
          <w:lang w:val="it-IT" w:eastAsia="zh-CN"/>
          <w14:ligatures w14:val="none"/>
        </w:rPr>
        <w:t xml:space="preserve">Tác động về giới </w:t>
      </w:r>
    </w:p>
    <w:p w14:paraId="4BBA4171" w14:textId="452C0961" w:rsidR="00D62FCD" w:rsidRPr="00440BD1" w:rsidRDefault="00C466E4" w:rsidP="00A824CE">
      <w:pPr>
        <w:suppressAutoHyphens/>
        <w:spacing w:after="6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 xml:space="preserve">a) </w:t>
      </w:r>
      <w:r w:rsidR="00D62FCD" w:rsidRPr="00440BD1">
        <w:rPr>
          <w:rFonts w:ascii="Times New Roman" w:eastAsia="Times New Roman" w:hAnsi="Times New Roman" w:cs="Times New Roman"/>
          <w:iCs/>
          <w:spacing w:val="2"/>
          <w:kern w:val="0"/>
          <w:sz w:val="26"/>
          <w:szCs w:val="26"/>
          <w:lang w:val="it-IT" w:eastAsia="zh-CN"/>
          <w14:ligatures w14:val="none"/>
        </w:rPr>
        <w:t>Tác động tích cực</w:t>
      </w:r>
    </w:p>
    <w:p w14:paraId="436D684A" w14:textId="77777777"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noProof/>
          <w:kern w:val="0"/>
          <w:sz w:val="26"/>
          <w:szCs w:val="26"/>
          <w:lang w:val="nl-NL" w:eastAsia="zh-CN"/>
          <w14:ligatures w14:val="none"/>
        </w:rPr>
      </w:pPr>
      <w:r w:rsidRPr="00440BD1">
        <w:rPr>
          <w:rFonts w:ascii="Times New Roman" w:eastAsia="Times New Roman" w:hAnsi="Times New Roman" w:cs="Times New Roman"/>
          <w:spacing w:val="2"/>
          <w:kern w:val="0"/>
          <w:sz w:val="26"/>
          <w:szCs w:val="26"/>
          <w:lang w:val="nl-NL"/>
          <w14:ligatures w14:val="none"/>
        </w:rPr>
        <w:t xml:space="preserve">- Giải pháp này không </w:t>
      </w:r>
      <w:r w:rsidRPr="00440BD1">
        <w:rPr>
          <w:rFonts w:ascii="Times New Roman" w:eastAsia="Times New Roman" w:hAnsi="Times New Roman" w:cs="Times New Roman"/>
          <w:noProof/>
          <w:kern w:val="0"/>
          <w:sz w:val="26"/>
          <w:szCs w:val="26"/>
          <w:lang w:val="nl-NL" w:eastAsia="zh-CN"/>
          <w14:ligatures w14:val="none"/>
        </w:rPr>
        <w:t>ảnh hưởng đến cơ hội, điều kiện, năng lực thực hiện và thụ hưởng các quyền, lợi ích của mỗi giới (bao gồm cả những người cha/mẹ và trẻ em gái, trẻ em trai) do chính sách được áp dụng chung, không mang tính phân biệt.</w:t>
      </w:r>
    </w:p>
    <w:p w14:paraId="5746A95C" w14:textId="2BF03A66"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nl-NL"/>
          <w14:ligatures w14:val="none"/>
        </w:rPr>
      </w:pPr>
      <w:r w:rsidRPr="00440BD1">
        <w:rPr>
          <w:rFonts w:ascii="Times New Roman" w:eastAsia="Times New Roman" w:hAnsi="Times New Roman" w:cs="Times New Roman"/>
          <w:kern w:val="0"/>
          <w:sz w:val="26"/>
          <w:szCs w:val="26"/>
          <w:lang w:val="nl-NL"/>
          <w14:ligatures w14:val="none"/>
        </w:rPr>
        <w:t xml:space="preserve">-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nl-NL"/>
          <w14:ligatures w14:val="none"/>
        </w:rPr>
        <w:t xml:space="preserve"> </w:t>
      </w:r>
      <w:r w:rsidR="002E4746" w:rsidRPr="00440BD1">
        <w:rPr>
          <w:rFonts w:ascii="Times New Roman" w:eastAsia="Times New Roman" w:hAnsi="Times New Roman" w:cs="Times New Roman"/>
          <w:kern w:val="0"/>
          <w:sz w:val="26"/>
          <w:szCs w:val="26"/>
          <w:lang w:val="vi-VN"/>
          <w14:ligatures w14:val="none"/>
        </w:rPr>
        <w:t xml:space="preserve">mới được xây dựng </w:t>
      </w:r>
      <w:r w:rsidRPr="00440BD1">
        <w:rPr>
          <w:rFonts w:ascii="Times New Roman" w:eastAsia="Times New Roman" w:hAnsi="Times New Roman" w:cs="Times New Roman"/>
          <w:kern w:val="0"/>
          <w:sz w:val="26"/>
          <w:szCs w:val="26"/>
          <w:lang w:val="vi-VN"/>
          <w14:ligatures w14:val="none"/>
        </w:rPr>
        <w:t xml:space="preserve">theo tiếp cận năng lực, </w:t>
      </w:r>
      <w:r w:rsidRPr="00440BD1">
        <w:rPr>
          <w:rFonts w:ascii="Times New Roman" w:eastAsia="Times New Roman" w:hAnsi="Times New Roman" w:cs="Times New Roman"/>
          <w:kern w:val="0"/>
          <w:sz w:val="26"/>
          <w:szCs w:val="26"/>
          <w:lang w:val="nl-NL"/>
          <w14:ligatures w14:val="none"/>
        </w:rPr>
        <w:t>dựa trên Quyền của trẻ em tạo cơ hội như nhau cho</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nl-NL"/>
          <w14:ligatures w14:val="none"/>
        </w:rPr>
        <w:t xml:space="preserve">mọi </w:t>
      </w:r>
      <w:r w:rsidRPr="00440BD1">
        <w:rPr>
          <w:rFonts w:ascii="Times New Roman" w:eastAsia="Times New Roman" w:hAnsi="Times New Roman" w:cs="Times New Roman"/>
          <w:kern w:val="0"/>
          <w:sz w:val="26"/>
          <w:szCs w:val="26"/>
          <w:lang w:val="vi-VN"/>
          <w14:ligatures w14:val="none"/>
        </w:rPr>
        <w:t xml:space="preserve">trẻ em </w:t>
      </w:r>
      <w:r w:rsidRPr="00440BD1">
        <w:rPr>
          <w:rFonts w:ascii="Times New Roman" w:eastAsia="Times New Roman" w:hAnsi="Times New Roman" w:cs="Times New Roman"/>
          <w:kern w:val="0"/>
          <w:sz w:val="26"/>
          <w:szCs w:val="26"/>
          <w:lang w:val="nl-NL"/>
          <w14:ligatures w14:val="none"/>
        </w:rPr>
        <w:t xml:space="preserve">gái và trẻ em trai trong giai đoạn lứa tuổi </w:t>
      </w:r>
      <w:r w:rsidRPr="00440BD1">
        <w:rPr>
          <w:rFonts w:ascii="Times New Roman" w:eastAsia="Times New Roman" w:hAnsi="Times New Roman" w:cs="Times New Roman"/>
          <w:kern w:val="0"/>
          <w:sz w:val="26"/>
          <w:szCs w:val="26"/>
          <w:lang w:val="vi-VN"/>
          <w14:ligatures w14:val="none"/>
        </w:rPr>
        <w:t xml:space="preserve">mầm non </w:t>
      </w:r>
      <w:r w:rsidRPr="00440BD1">
        <w:rPr>
          <w:rFonts w:ascii="Times New Roman" w:eastAsia="Times New Roman" w:hAnsi="Times New Roman" w:cs="Times New Roman"/>
          <w:kern w:val="0"/>
          <w:sz w:val="26"/>
          <w:szCs w:val="26"/>
          <w:lang w:val="nl-NL"/>
          <w14:ligatures w14:val="none"/>
        </w:rPr>
        <w:t xml:space="preserve">đều </w:t>
      </w:r>
      <w:r w:rsidRPr="00440BD1">
        <w:rPr>
          <w:rFonts w:ascii="Times New Roman" w:eastAsia="Times New Roman" w:hAnsi="Times New Roman" w:cs="Times New Roman"/>
          <w:kern w:val="0"/>
          <w:sz w:val="26"/>
          <w:szCs w:val="26"/>
          <w:lang w:val="vi-VN"/>
          <w14:ligatures w14:val="none"/>
        </w:rPr>
        <w:t xml:space="preserve">được tiếp cận với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nl-NL"/>
          <w14:ligatures w14:val="none"/>
        </w:rPr>
        <w:t xml:space="preserve"> có chất lượng thông qua nội dung giáo dục chứa đựng </w:t>
      </w:r>
      <w:r w:rsidRPr="00440BD1">
        <w:rPr>
          <w:rFonts w:ascii="Times New Roman" w:eastAsia="Times New Roman" w:hAnsi="Times New Roman" w:cs="Times New Roman"/>
          <w:kern w:val="0"/>
          <w:sz w:val="26"/>
          <w:szCs w:val="26"/>
          <w:lang w:val="vi-VN"/>
          <w14:ligatures w14:val="none"/>
        </w:rPr>
        <w:t xml:space="preserve">các </w:t>
      </w:r>
      <w:r w:rsidRPr="00440BD1">
        <w:rPr>
          <w:rFonts w:ascii="Times New Roman" w:eastAsia="Times New Roman" w:hAnsi="Times New Roman" w:cs="Times New Roman"/>
          <w:kern w:val="0"/>
          <w:sz w:val="26"/>
          <w:szCs w:val="26"/>
          <w:lang w:val="nl-NL"/>
          <w14:ligatures w14:val="none"/>
        </w:rPr>
        <w:t>vấn đề thời sự của cuộc sống hiện</w:t>
      </w:r>
      <w:r w:rsidRPr="00440BD1">
        <w:rPr>
          <w:rFonts w:ascii="Times New Roman" w:eastAsia="Times New Roman" w:hAnsi="Times New Roman" w:cs="Times New Roman"/>
          <w:kern w:val="0"/>
          <w:sz w:val="26"/>
          <w:szCs w:val="26"/>
          <w:lang w:val="vi-VN"/>
          <w14:ligatures w14:val="none"/>
        </w:rPr>
        <w:t xml:space="preserve"> nay và tương lai trong xu thế phát triển của thời đại và hội nhập quốc tế</w:t>
      </w:r>
      <w:r w:rsidRPr="00440BD1">
        <w:rPr>
          <w:rFonts w:ascii="Times New Roman" w:eastAsia="Times New Roman" w:hAnsi="Times New Roman" w:cs="Times New Roman"/>
          <w:kern w:val="0"/>
          <w:sz w:val="26"/>
          <w:szCs w:val="26"/>
          <w:lang w:val="nl-NL"/>
          <w14:ligatures w14:val="none"/>
        </w:rPr>
        <w:t xml:space="preserve"> (</w:t>
      </w:r>
      <w:r w:rsidRPr="00440BD1">
        <w:rPr>
          <w:rFonts w:ascii="Times New Roman" w:eastAsia="Times New Roman" w:hAnsi="Times New Roman" w:cs="Times New Roman"/>
          <w:kern w:val="0"/>
          <w:sz w:val="26"/>
          <w:szCs w:val="26"/>
          <w:lang w:val="vi-VN"/>
          <w14:ligatures w14:val="none"/>
        </w:rPr>
        <w:t xml:space="preserve">như: Bản sắc và sự đa dạng văn hóa, giáo dục kĩ năng sống </w:t>
      </w:r>
      <w:r w:rsidRPr="00440BD1">
        <w:rPr>
          <w:rFonts w:ascii="Times New Roman" w:eastAsia="Times New Roman" w:hAnsi="Times New Roman" w:cs="Times New Roman"/>
          <w:kern w:val="0"/>
          <w:sz w:val="26"/>
          <w:szCs w:val="26"/>
          <w:lang w:val="nl-NL"/>
          <w14:ligatures w14:val="none"/>
        </w:rPr>
        <w:t>xanh</w:t>
      </w:r>
      <w:r w:rsidRPr="00440BD1">
        <w:rPr>
          <w:rFonts w:ascii="Times New Roman" w:eastAsia="Times New Roman" w:hAnsi="Times New Roman" w:cs="Times New Roman"/>
          <w:kern w:val="0"/>
          <w:sz w:val="26"/>
          <w:szCs w:val="26"/>
          <w:lang w:val="vi-VN"/>
          <w14:ligatures w14:val="none"/>
        </w:rPr>
        <w:t>, công nghệ số, quyền trẻ em, bình đẳng giới, giáo dục bảo vệ môi trường, ứng phó với biến đổi khí hậu/dịch bệnh…</w:t>
      </w:r>
      <w:r w:rsidRPr="00440BD1">
        <w:rPr>
          <w:rFonts w:ascii="Times New Roman" w:eastAsia="Times New Roman" w:hAnsi="Times New Roman" w:cs="Times New Roman"/>
          <w:kern w:val="0"/>
          <w:sz w:val="26"/>
          <w:szCs w:val="26"/>
          <w:lang w:val="nl-NL"/>
          <w14:ligatures w14:val="none"/>
        </w:rPr>
        <w:t>),</w:t>
      </w:r>
      <w:r w:rsidRPr="00440BD1">
        <w:rPr>
          <w:rFonts w:ascii="Times New Roman" w:eastAsia="Times New Roman" w:hAnsi="Times New Roman" w:cs="Times New Roman"/>
          <w:kern w:val="0"/>
          <w:sz w:val="26"/>
          <w:szCs w:val="26"/>
          <w:lang w:val="vi-VN"/>
          <w14:ligatures w14:val="none"/>
        </w:rPr>
        <w:t xml:space="preserve"> giúp trẻ em mầm non Việt Nam </w:t>
      </w:r>
      <w:r w:rsidRPr="00440BD1">
        <w:rPr>
          <w:rFonts w:ascii="Times New Roman" w:eastAsia="Times New Roman" w:hAnsi="Times New Roman" w:cs="Times New Roman"/>
          <w:kern w:val="0"/>
          <w:sz w:val="26"/>
          <w:szCs w:val="26"/>
          <w:lang w:val="nl-NL"/>
          <w14:ligatures w14:val="none"/>
        </w:rPr>
        <w:t xml:space="preserve">được </w:t>
      </w:r>
      <w:r w:rsidRPr="00440BD1">
        <w:rPr>
          <w:rFonts w:ascii="Times New Roman" w:eastAsia="Times New Roman" w:hAnsi="Times New Roman" w:cs="Times New Roman"/>
          <w:kern w:val="0"/>
          <w:sz w:val="26"/>
          <w:szCs w:val="26"/>
          <w:lang w:val="vi-VN"/>
          <w14:ligatures w14:val="none"/>
        </w:rPr>
        <w:t xml:space="preserve">chuẩn bị những nền tảng quan trọng để trở thành công dân toàn cầu trong tương lai, </w:t>
      </w:r>
      <w:r w:rsidRPr="00440BD1">
        <w:rPr>
          <w:rFonts w:ascii="Times New Roman" w:eastAsia="Times New Roman" w:hAnsi="Times New Roman" w:cs="Times New Roman"/>
          <w:kern w:val="0"/>
          <w:sz w:val="26"/>
          <w:szCs w:val="26"/>
          <w:lang w:val="nl-NL"/>
          <w14:ligatures w14:val="none"/>
        </w:rPr>
        <w:t>đồng th</w:t>
      </w:r>
      <w:r w:rsidRPr="00440BD1">
        <w:rPr>
          <w:rFonts w:ascii="Times New Roman" w:eastAsia="Times New Roman" w:hAnsi="Times New Roman" w:cs="Times New Roman"/>
          <w:kern w:val="0"/>
          <w:sz w:val="26"/>
          <w:szCs w:val="26"/>
          <w:lang w:val="vi-VN"/>
          <w14:ligatures w14:val="none"/>
        </w:rPr>
        <w:t>ời có tác động tích cực trong việc thúc đẩy bình đẳng giới</w:t>
      </w:r>
      <w:r w:rsidRPr="00440BD1">
        <w:rPr>
          <w:rFonts w:ascii="Times New Roman" w:eastAsia="Times New Roman" w:hAnsi="Times New Roman" w:cs="Times New Roman"/>
          <w:kern w:val="0"/>
          <w:sz w:val="26"/>
          <w:szCs w:val="26"/>
          <w:lang w:val="nl-NL"/>
          <w14:ligatures w14:val="none"/>
        </w:rPr>
        <w:t>.</w:t>
      </w:r>
    </w:p>
    <w:p w14:paraId="4CDC1D64" w14:textId="77777777"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 xml:space="preserve">- Các quan điểm tiếp cận hoà nhập, công bằng, bình đẳng và tôn trọng trẻ; vấn đề giáo dục trẻ em có nhu cầu đặc biệt khi thực hiện Chương trình cho thấy </w:t>
      </w:r>
      <w:r w:rsidRPr="00440BD1">
        <w:rPr>
          <w:rFonts w:ascii="Times New Roman" w:eastAsia="Times New Roman" w:hAnsi="Times New Roman" w:cs="Times New Roman"/>
          <w:kern w:val="0"/>
          <w:sz w:val="26"/>
          <w:szCs w:val="26"/>
          <w:lang w:val="nl-NL"/>
          <w14:ligatures w14:val="none"/>
        </w:rPr>
        <w:t xml:space="preserve">mọi trẻ em (nhất là trẻ em có hoàn cảnh khó khăn, trẻ em gái) </w:t>
      </w:r>
      <w:r w:rsidRPr="00440BD1">
        <w:rPr>
          <w:rFonts w:ascii="Times New Roman" w:eastAsia="Times New Roman" w:hAnsi="Times New Roman" w:cs="Times New Roman"/>
          <w:kern w:val="0"/>
          <w:sz w:val="26"/>
          <w:szCs w:val="26"/>
          <w:lang w:val="vi-VN"/>
          <w14:ligatures w14:val="none"/>
        </w:rPr>
        <w:t xml:space="preserve">được quan tâm nhiều hơn, </w:t>
      </w:r>
      <w:r w:rsidRPr="00440BD1">
        <w:rPr>
          <w:rFonts w:ascii="Times New Roman" w:eastAsia="Times New Roman" w:hAnsi="Times New Roman" w:cs="Times New Roman"/>
          <w:kern w:val="0"/>
          <w:sz w:val="26"/>
          <w:szCs w:val="26"/>
          <w:lang w:val="nl-NL"/>
          <w14:ligatures w14:val="none"/>
        </w:rPr>
        <w:t xml:space="preserve">để </w:t>
      </w:r>
      <w:r w:rsidRPr="00440BD1">
        <w:rPr>
          <w:rFonts w:ascii="Times New Roman" w:eastAsia="Times New Roman" w:hAnsi="Times New Roman" w:cs="Times New Roman"/>
          <w:kern w:val="0"/>
          <w:sz w:val="26"/>
          <w:szCs w:val="26"/>
          <w:lang w:val="vi-VN"/>
          <w14:ligatures w14:val="none"/>
        </w:rPr>
        <w:t>“không trẻ em nào bị bỏ lại phía sau”.</w:t>
      </w:r>
    </w:p>
    <w:p w14:paraId="33605F8B" w14:textId="77777777" w:rsidR="00D62FCD" w:rsidRPr="00440BD1" w:rsidRDefault="00D62FCD"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t xml:space="preserve"> b) Tác động tiêu cực</w:t>
      </w:r>
    </w:p>
    <w:p w14:paraId="133E25A6" w14:textId="77777777" w:rsidR="00D62FCD" w:rsidRPr="00440BD1" w:rsidRDefault="00D62FCD" w:rsidP="00A824CE">
      <w:pPr>
        <w:widowControl w:val="0"/>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vi-VN"/>
          <w14:ligatures w14:val="none"/>
        </w:rPr>
        <w:t>Phương án này không gây tác động tiêu cực về giới.</w:t>
      </w:r>
    </w:p>
    <w:p w14:paraId="52371617" w14:textId="4871649D" w:rsidR="00D62FCD" w:rsidRPr="00440BD1" w:rsidRDefault="00C405D6"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440BD1">
        <w:rPr>
          <w:rFonts w:ascii="Times New Roman" w:eastAsia="Times New Roman" w:hAnsi="Times New Roman" w:cs="Times New Roman"/>
          <w:iCs/>
          <w:spacing w:val="2"/>
          <w:kern w:val="0"/>
          <w:sz w:val="26"/>
          <w:szCs w:val="26"/>
          <w:lang w:val="it-IT" w:eastAsia="zh-CN"/>
          <w14:ligatures w14:val="none"/>
        </w:rPr>
        <w:lastRenderedPageBreak/>
        <w:t>4</w:t>
      </w:r>
      <w:r w:rsidR="00D62FCD" w:rsidRPr="00440BD1">
        <w:rPr>
          <w:rFonts w:ascii="Times New Roman" w:eastAsia="Times New Roman" w:hAnsi="Times New Roman" w:cs="Times New Roman"/>
          <w:iCs/>
          <w:spacing w:val="2"/>
          <w:kern w:val="0"/>
          <w:sz w:val="26"/>
          <w:szCs w:val="26"/>
          <w:lang w:val="it-IT" w:eastAsia="zh-CN"/>
          <w14:ligatures w14:val="none"/>
        </w:rPr>
        <w:t xml:space="preserve">.3.2.4. Tác động về thủ tục hành chính </w:t>
      </w:r>
    </w:p>
    <w:p w14:paraId="26574075" w14:textId="77777777" w:rsidR="00D62FCD" w:rsidRPr="00440BD1" w:rsidRDefault="00D62FCD" w:rsidP="00A824CE">
      <w:pPr>
        <w:widowControl w:val="0"/>
        <w:overflowPunct w:val="0"/>
        <w:autoSpaceDE w:val="0"/>
        <w:autoSpaceDN w:val="0"/>
        <w:adjustRightInd w:val="0"/>
        <w:spacing w:after="40" w:line="264" w:lineRule="auto"/>
        <w:ind w:firstLine="720"/>
        <w:jc w:val="both"/>
        <w:textAlignment w:val="baseline"/>
        <w:rPr>
          <w:rFonts w:ascii="Times New Roman" w:eastAsia="Times New Roman" w:hAnsi="Times New Roman" w:cs="Times New Roman"/>
          <w:spacing w:val="2"/>
          <w:kern w:val="0"/>
          <w:sz w:val="26"/>
          <w:szCs w:val="26"/>
          <w:lang w:val="nl-NL"/>
          <w14:ligatures w14:val="none"/>
        </w:rPr>
      </w:pPr>
      <w:r w:rsidRPr="00440BD1">
        <w:rPr>
          <w:rFonts w:ascii="Times New Roman" w:eastAsia="Times New Roman" w:hAnsi="Times New Roman" w:cs="Times New Roman"/>
          <w:spacing w:val="2"/>
          <w:kern w:val="0"/>
          <w:sz w:val="26"/>
          <w:szCs w:val="26"/>
          <w:lang w:val="nl-NL"/>
          <w14:ligatures w14:val="none"/>
        </w:rPr>
        <w:t>Phương án này không phát sinh các vấn đề về thủ tục hành chính mới.</w:t>
      </w:r>
    </w:p>
    <w:p w14:paraId="3E07816B" w14:textId="0689C764" w:rsidR="00D62FCD" w:rsidRPr="00A824CE" w:rsidRDefault="00C405D6" w:rsidP="00A824CE">
      <w:pPr>
        <w:suppressAutoHyphens/>
        <w:spacing w:after="40" w:line="264" w:lineRule="auto"/>
        <w:ind w:firstLine="720"/>
        <w:jc w:val="both"/>
        <w:rPr>
          <w:rFonts w:ascii="Times New Roman" w:eastAsia="Times New Roman" w:hAnsi="Times New Roman" w:cs="Times New Roman"/>
          <w:iCs/>
          <w:spacing w:val="2"/>
          <w:kern w:val="0"/>
          <w:sz w:val="26"/>
          <w:szCs w:val="26"/>
          <w:lang w:val="it-IT" w:eastAsia="zh-CN"/>
          <w14:ligatures w14:val="none"/>
        </w:rPr>
      </w:pPr>
      <w:r w:rsidRPr="00A824CE">
        <w:rPr>
          <w:rFonts w:ascii="Times New Roman" w:eastAsia="Times New Roman" w:hAnsi="Times New Roman" w:cs="Times New Roman"/>
          <w:iCs/>
          <w:spacing w:val="2"/>
          <w:kern w:val="0"/>
          <w:sz w:val="26"/>
          <w:szCs w:val="26"/>
          <w:lang w:val="it-IT" w:eastAsia="zh-CN"/>
          <w14:ligatures w14:val="none"/>
        </w:rPr>
        <w:t>4</w:t>
      </w:r>
      <w:r w:rsidR="00D62FCD" w:rsidRPr="00A824CE">
        <w:rPr>
          <w:rFonts w:ascii="Times New Roman" w:eastAsia="Times New Roman" w:hAnsi="Times New Roman" w:cs="Times New Roman"/>
          <w:iCs/>
          <w:spacing w:val="2"/>
          <w:kern w:val="0"/>
          <w:sz w:val="26"/>
          <w:szCs w:val="26"/>
          <w:lang w:val="it-IT" w:eastAsia="zh-CN"/>
          <w14:ligatures w14:val="none"/>
        </w:rPr>
        <w:t>.3.2.5. Tác động đối với hệ thống pháp luậ</w:t>
      </w:r>
      <w:r w:rsidR="00C466E4" w:rsidRPr="00A824CE">
        <w:rPr>
          <w:rFonts w:ascii="Times New Roman" w:eastAsia="Times New Roman" w:hAnsi="Times New Roman" w:cs="Times New Roman"/>
          <w:iCs/>
          <w:spacing w:val="2"/>
          <w:kern w:val="0"/>
          <w:sz w:val="26"/>
          <w:szCs w:val="26"/>
          <w:lang w:val="it-IT" w:eastAsia="zh-CN"/>
          <w14:ligatures w14:val="none"/>
        </w:rPr>
        <w:t>t</w:t>
      </w:r>
    </w:p>
    <w:p w14:paraId="6011060C" w14:textId="3E343148" w:rsidR="003522CE" w:rsidRPr="00A824CE" w:rsidRDefault="00D62FCD" w:rsidP="00A824CE">
      <w:pPr>
        <w:suppressAutoHyphens/>
        <w:spacing w:after="40" w:line="264" w:lineRule="auto"/>
        <w:ind w:firstLine="720"/>
        <w:jc w:val="both"/>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iCs/>
          <w:spacing w:val="2"/>
          <w:kern w:val="0"/>
          <w:sz w:val="26"/>
          <w:szCs w:val="26"/>
          <w:lang w:val="it-IT" w:eastAsia="zh-CN"/>
          <w14:ligatures w14:val="none"/>
        </w:rPr>
        <w:t>a) Tác động tích cực</w:t>
      </w:r>
    </w:p>
    <w:p w14:paraId="4A66FD8F" w14:textId="646A6990" w:rsidR="00E43351" w:rsidRPr="00A824CE"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A824CE">
        <w:rPr>
          <w:rFonts w:ascii="Times New Roman" w:eastAsia="Times New Roman" w:hAnsi="Times New Roman" w:cs="Times New Roman"/>
          <w:kern w:val="0"/>
          <w:sz w:val="26"/>
          <w:szCs w:val="26"/>
          <w:lang w:val="pt-BR"/>
          <w14:ligatures w14:val="none"/>
        </w:rPr>
        <w:t xml:space="preserve">- </w:t>
      </w:r>
      <w:r w:rsidR="00E43351" w:rsidRPr="00A824CE">
        <w:rPr>
          <w:rFonts w:ascii="Times New Roman" w:eastAsia="Times New Roman" w:hAnsi="Times New Roman" w:cs="Times New Roman"/>
          <w:kern w:val="0"/>
          <w:sz w:val="26"/>
          <w:szCs w:val="26"/>
          <w:lang w:val="pt-BR"/>
          <w14:ligatures w14:val="none"/>
        </w:rPr>
        <w:t xml:space="preserve">Chương trình </w:t>
      </w:r>
      <w:r w:rsidR="008749E3" w:rsidRPr="00A824CE">
        <w:rPr>
          <w:rFonts w:ascii="Times New Roman" w:eastAsia="Times New Roman" w:hAnsi="Times New Roman" w:cs="Times New Roman"/>
          <w:kern w:val="0"/>
          <w:sz w:val="26"/>
          <w:szCs w:val="26"/>
          <w:lang w:val="pt-BR"/>
          <w14:ligatures w14:val="none"/>
        </w:rPr>
        <w:t>GDMN</w:t>
      </w:r>
      <w:r w:rsidR="00E43351" w:rsidRPr="00A824CE">
        <w:rPr>
          <w:rFonts w:ascii="Times New Roman" w:eastAsia="Times New Roman" w:hAnsi="Times New Roman" w:cs="Times New Roman"/>
          <w:kern w:val="0"/>
          <w:sz w:val="26"/>
          <w:szCs w:val="26"/>
          <w:lang w:val="pt-BR"/>
          <w14:ligatures w14:val="none"/>
        </w:rPr>
        <w:t xml:space="preserve"> mới được xây dựng có tính tương thích với các điều</w:t>
      </w:r>
      <w:r w:rsidR="008E5F75" w:rsidRPr="00A824CE">
        <w:rPr>
          <w:rFonts w:ascii="Times New Roman" w:eastAsia="Times New Roman" w:hAnsi="Times New Roman" w:cs="Times New Roman"/>
          <w:kern w:val="0"/>
          <w:sz w:val="26"/>
          <w:szCs w:val="26"/>
          <w:lang w:val="pt-BR"/>
          <w14:ligatures w14:val="none"/>
        </w:rPr>
        <w:t xml:space="preserve"> ước</w:t>
      </w:r>
      <w:r w:rsidR="00E43351" w:rsidRPr="00A824CE">
        <w:rPr>
          <w:rFonts w:ascii="Times New Roman" w:eastAsia="Times New Roman" w:hAnsi="Times New Roman" w:cs="Times New Roman"/>
          <w:kern w:val="0"/>
          <w:sz w:val="26"/>
          <w:szCs w:val="26"/>
          <w:lang w:val="pt-BR"/>
          <w14:ligatures w14:val="none"/>
        </w:rPr>
        <w:t xml:space="preserve"> quốc tế mà Việt Nam là thành viên</w:t>
      </w:r>
      <w:r w:rsidR="00E43351" w:rsidRPr="00A824CE">
        <w:rPr>
          <w:rFonts w:ascii="Times New Roman" w:eastAsia="Times New Roman" w:hAnsi="Times New Roman" w:cs="Times New Roman"/>
          <w:kern w:val="0"/>
          <w:sz w:val="26"/>
          <w:szCs w:val="26"/>
          <w:vertAlign w:val="superscript"/>
          <w:lang w:val="pt-BR"/>
          <w14:ligatures w14:val="none"/>
        </w:rPr>
        <w:footnoteReference w:id="35"/>
      </w:r>
      <w:r w:rsidR="00E43351" w:rsidRPr="00A824CE">
        <w:rPr>
          <w:rFonts w:ascii="Times New Roman" w:eastAsia="Times New Roman" w:hAnsi="Times New Roman" w:cs="Times New Roman"/>
          <w:kern w:val="0"/>
          <w:sz w:val="26"/>
          <w:szCs w:val="26"/>
          <w:lang w:val="pt-BR"/>
          <w14:ligatures w14:val="none"/>
        </w:rPr>
        <w:t xml:space="preserve">, đặc biệt là toàn bộ các vấn đề liên quan đến định hướng đổi mới Chương trình </w:t>
      </w:r>
      <w:r w:rsidR="008749E3" w:rsidRPr="00A824CE">
        <w:rPr>
          <w:rFonts w:ascii="Times New Roman" w:eastAsia="Times New Roman" w:hAnsi="Times New Roman" w:cs="Times New Roman"/>
          <w:kern w:val="0"/>
          <w:sz w:val="26"/>
          <w:szCs w:val="26"/>
          <w:lang w:val="pt-BR"/>
          <w14:ligatures w14:val="none"/>
        </w:rPr>
        <w:t>GDMN</w:t>
      </w:r>
      <w:r w:rsidR="00E43351" w:rsidRPr="00A824CE">
        <w:rPr>
          <w:rFonts w:ascii="Times New Roman" w:eastAsia="Times New Roman" w:hAnsi="Times New Roman" w:cs="Times New Roman"/>
          <w:kern w:val="0"/>
          <w:sz w:val="26"/>
          <w:szCs w:val="26"/>
          <w:lang w:val="pt-BR"/>
          <w14:ligatures w14:val="none"/>
        </w:rPr>
        <w:t xml:space="preserve"> </w:t>
      </w:r>
      <w:r w:rsidR="00BA6CA2" w:rsidRPr="00A824CE">
        <w:rPr>
          <w:rFonts w:ascii="Times New Roman" w:eastAsia="Times New Roman" w:hAnsi="Times New Roman" w:cs="Times New Roman"/>
          <w:kern w:val="0"/>
          <w:sz w:val="26"/>
          <w:szCs w:val="26"/>
          <w:lang w:val="pt-BR"/>
          <w14:ligatures w14:val="none"/>
        </w:rPr>
        <w:t>(được trình bày trong Điều 2 dự thảo Nghị quyết) có tính tương thích cao với đ</w:t>
      </w:r>
      <w:r w:rsidR="008E5F75" w:rsidRPr="00A824CE">
        <w:rPr>
          <w:rFonts w:ascii="Times New Roman" w:eastAsia="Times New Roman" w:hAnsi="Times New Roman" w:cs="Times New Roman"/>
          <w:kern w:val="0"/>
          <w:sz w:val="26"/>
          <w:szCs w:val="26"/>
          <w:lang w:val="pt-BR"/>
          <w14:ligatures w14:val="none"/>
        </w:rPr>
        <w:t>ịnh</w:t>
      </w:r>
      <w:r w:rsidR="00BA6CA2" w:rsidRPr="00A824CE">
        <w:rPr>
          <w:rFonts w:ascii="Times New Roman" w:eastAsia="Times New Roman" w:hAnsi="Times New Roman" w:cs="Times New Roman"/>
          <w:kern w:val="0"/>
          <w:sz w:val="26"/>
          <w:szCs w:val="26"/>
          <w:lang w:val="pt-BR"/>
          <w14:ligatures w14:val="none"/>
        </w:rPr>
        <w:t xml:space="preserve"> hư</w:t>
      </w:r>
      <w:r w:rsidR="008E5F75" w:rsidRPr="00A824CE">
        <w:rPr>
          <w:rFonts w:ascii="Times New Roman" w:eastAsia="Times New Roman" w:hAnsi="Times New Roman" w:cs="Times New Roman"/>
          <w:kern w:val="0"/>
          <w:sz w:val="26"/>
          <w:szCs w:val="26"/>
          <w:lang w:val="pt-BR"/>
          <w14:ligatures w14:val="none"/>
        </w:rPr>
        <w:t>ớ</w:t>
      </w:r>
      <w:r w:rsidR="00BA6CA2" w:rsidRPr="00A824CE">
        <w:rPr>
          <w:rFonts w:ascii="Times New Roman" w:eastAsia="Times New Roman" w:hAnsi="Times New Roman" w:cs="Times New Roman"/>
          <w:kern w:val="0"/>
          <w:sz w:val="26"/>
          <w:szCs w:val="26"/>
          <w:lang w:val="pt-BR"/>
          <w14:ligatures w14:val="none"/>
        </w:rPr>
        <w:t>ng giáo dục đ</w:t>
      </w:r>
      <w:r w:rsidR="008E5F75" w:rsidRPr="00A824CE">
        <w:rPr>
          <w:rFonts w:ascii="Times New Roman" w:eastAsia="Times New Roman" w:hAnsi="Times New Roman" w:cs="Times New Roman"/>
          <w:kern w:val="0"/>
          <w:sz w:val="26"/>
          <w:szCs w:val="26"/>
          <w:lang w:val="pt-BR"/>
          <w14:ligatures w14:val="none"/>
        </w:rPr>
        <w:t>ố</w:t>
      </w:r>
      <w:r w:rsidR="00BA6CA2" w:rsidRPr="00A824CE">
        <w:rPr>
          <w:rFonts w:ascii="Times New Roman" w:eastAsia="Times New Roman" w:hAnsi="Times New Roman" w:cs="Times New Roman"/>
          <w:kern w:val="0"/>
          <w:sz w:val="26"/>
          <w:szCs w:val="26"/>
          <w:lang w:val="pt-BR"/>
          <w14:ligatures w14:val="none"/>
        </w:rPr>
        <w:t>i với trẻ em được quy đ</w:t>
      </w:r>
      <w:r w:rsidR="008E5F75" w:rsidRPr="00A824CE">
        <w:rPr>
          <w:rFonts w:ascii="Times New Roman" w:eastAsia="Times New Roman" w:hAnsi="Times New Roman" w:cs="Times New Roman"/>
          <w:kern w:val="0"/>
          <w:sz w:val="26"/>
          <w:szCs w:val="26"/>
          <w:lang w:val="pt-BR"/>
          <w14:ligatures w14:val="none"/>
        </w:rPr>
        <w:t>ị</w:t>
      </w:r>
      <w:r w:rsidR="00BA6CA2" w:rsidRPr="00A824CE">
        <w:rPr>
          <w:rFonts w:ascii="Times New Roman" w:eastAsia="Times New Roman" w:hAnsi="Times New Roman" w:cs="Times New Roman"/>
          <w:kern w:val="0"/>
          <w:sz w:val="26"/>
          <w:szCs w:val="26"/>
          <w:lang w:val="pt-BR"/>
          <w14:ligatures w14:val="none"/>
        </w:rPr>
        <w:t>nh tại Điều 29 Công ư</w:t>
      </w:r>
      <w:r w:rsidR="008E5F75" w:rsidRPr="00A824CE">
        <w:rPr>
          <w:rFonts w:ascii="Times New Roman" w:eastAsia="Times New Roman" w:hAnsi="Times New Roman" w:cs="Times New Roman"/>
          <w:kern w:val="0"/>
          <w:sz w:val="26"/>
          <w:szCs w:val="26"/>
          <w:lang w:val="pt-BR"/>
          <w14:ligatures w14:val="none"/>
        </w:rPr>
        <w:t>ớ</w:t>
      </w:r>
      <w:r w:rsidR="00BA6CA2" w:rsidRPr="00A824CE">
        <w:rPr>
          <w:rFonts w:ascii="Times New Roman" w:eastAsia="Times New Roman" w:hAnsi="Times New Roman" w:cs="Times New Roman"/>
          <w:kern w:val="0"/>
          <w:sz w:val="26"/>
          <w:szCs w:val="26"/>
          <w:lang w:val="pt-BR"/>
          <w14:ligatures w14:val="none"/>
        </w:rPr>
        <w:t>c về Quyền Trẻ em, cũng như bảo đ</w:t>
      </w:r>
      <w:r w:rsidR="008E5F75" w:rsidRPr="00A824CE">
        <w:rPr>
          <w:rFonts w:ascii="Times New Roman" w:eastAsia="Times New Roman" w:hAnsi="Times New Roman" w:cs="Times New Roman"/>
          <w:kern w:val="0"/>
          <w:sz w:val="26"/>
          <w:szCs w:val="26"/>
          <w:lang w:val="pt-BR"/>
          <w14:ligatures w14:val="none"/>
        </w:rPr>
        <w:t>ả</w:t>
      </w:r>
      <w:r w:rsidR="00BA6CA2" w:rsidRPr="00A824CE">
        <w:rPr>
          <w:rFonts w:ascii="Times New Roman" w:eastAsia="Times New Roman" w:hAnsi="Times New Roman" w:cs="Times New Roman"/>
          <w:kern w:val="0"/>
          <w:sz w:val="26"/>
          <w:szCs w:val="26"/>
          <w:lang w:val="pt-BR"/>
          <w14:ligatures w14:val="none"/>
        </w:rPr>
        <w:t>m lồng ghép nội dung về quyền trẻ em trong các biện pháp giáo dục theo quy đ</w:t>
      </w:r>
      <w:r w:rsidR="008E5F75" w:rsidRPr="00A824CE">
        <w:rPr>
          <w:rFonts w:ascii="Times New Roman" w:eastAsia="Times New Roman" w:hAnsi="Times New Roman" w:cs="Times New Roman"/>
          <w:kern w:val="0"/>
          <w:sz w:val="26"/>
          <w:szCs w:val="26"/>
          <w:lang w:val="pt-BR"/>
          <w14:ligatures w14:val="none"/>
        </w:rPr>
        <w:t>ị</w:t>
      </w:r>
      <w:r w:rsidR="00BA6CA2" w:rsidRPr="00A824CE">
        <w:rPr>
          <w:rFonts w:ascii="Times New Roman" w:eastAsia="Times New Roman" w:hAnsi="Times New Roman" w:cs="Times New Roman"/>
          <w:kern w:val="0"/>
          <w:sz w:val="26"/>
          <w:szCs w:val="26"/>
          <w:lang w:val="pt-BR"/>
          <w14:ligatures w14:val="none"/>
        </w:rPr>
        <w:t>nh của Công ư</w:t>
      </w:r>
      <w:r w:rsidR="008E5F75" w:rsidRPr="00A824CE">
        <w:rPr>
          <w:rFonts w:ascii="Times New Roman" w:eastAsia="Times New Roman" w:hAnsi="Times New Roman" w:cs="Times New Roman"/>
          <w:kern w:val="0"/>
          <w:sz w:val="26"/>
          <w:szCs w:val="26"/>
          <w:lang w:val="pt-BR"/>
          <w14:ligatures w14:val="none"/>
        </w:rPr>
        <w:t>ớ</w:t>
      </w:r>
      <w:r w:rsidR="00BA6CA2" w:rsidRPr="00A824CE">
        <w:rPr>
          <w:rFonts w:ascii="Times New Roman" w:eastAsia="Times New Roman" w:hAnsi="Times New Roman" w:cs="Times New Roman"/>
          <w:kern w:val="0"/>
          <w:sz w:val="26"/>
          <w:szCs w:val="26"/>
          <w:lang w:val="pt-BR"/>
          <w14:ligatures w14:val="none"/>
        </w:rPr>
        <w:t>c nêu trên (như lồng ghép nội dung về phòng, chống bạo hành trẻ em theo quy đ</w:t>
      </w:r>
      <w:r w:rsidR="008E5F75" w:rsidRPr="00A824CE">
        <w:rPr>
          <w:rFonts w:ascii="Times New Roman" w:eastAsia="Times New Roman" w:hAnsi="Times New Roman" w:cs="Times New Roman"/>
          <w:kern w:val="0"/>
          <w:sz w:val="26"/>
          <w:szCs w:val="26"/>
          <w:lang w:val="pt-BR"/>
          <w14:ligatures w14:val="none"/>
        </w:rPr>
        <w:t>ị</w:t>
      </w:r>
      <w:r w:rsidR="00BA6CA2" w:rsidRPr="00A824CE">
        <w:rPr>
          <w:rFonts w:ascii="Times New Roman" w:eastAsia="Times New Roman" w:hAnsi="Times New Roman" w:cs="Times New Roman"/>
          <w:kern w:val="0"/>
          <w:sz w:val="26"/>
          <w:szCs w:val="26"/>
          <w:lang w:val="pt-BR"/>
          <w14:ligatures w14:val="none"/>
        </w:rPr>
        <w:t>nh tại Điều 19).</w:t>
      </w:r>
    </w:p>
    <w:p w14:paraId="3D5EA341" w14:textId="553E5FB2" w:rsidR="00D62FCD" w:rsidRPr="00440BD1" w:rsidRDefault="00E43351"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pt-BR"/>
          <w14:ligatures w14:val="none"/>
        </w:rPr>
      </w:pPr>
      <w:r w:rsidRPr="00440BD1">
        <w:rPr>
          <w:rFonts w:ascii="Times New Roman" w:eastAsia="Times New Roman" w:hAnsi="Times New Roman" w:cs="Times New Roman"/>
          <w:kern w:val="0"/>
          <w:sz w:val="26"/>
          <w:szCs w:val="26"/>
          <w:lang w:val="pt-BR"/>
          <w14:ligatures w14:val="none"/>
        </w:rPr>
        <w:t xml:space="preserve">- </w:t>
      </w:r>
      <w:r w:rsidR="00C466E4" w:rsidRPr="00440BD1">
        <w:rPr>
          <w:rFonts w:ascii="Times New Roman" w:eastAsia="Times New Roman" w:hAnsi="Times New Roman" w:cs="Times New Roman"/>
          <w:kern w:val="0"/>
          <w:sz w:val="26"/>
          <w:szCs w:val="26"/>
          <w:lang w:val="pt-BR"/>
          <w14:ligatures w14:val="none"/>
        </w:rPr>
        <w:t xml:space="preserve">Chương trình </w:t>
      </w:r>
      <w:r w:rsidR="008749E3" w:rsidRPr="00440BD1">
        <w:rPr>
          <w:rFonts w:ascii="Times New Roman" w:eastAsia="Times New Roman" w:hAnsi="Times New Roman" w:cs="Times New Roman"/>
          <w:kern w:val="0"/>
          <w:sz w:val="26"/>
          <w:szCs w:val="26"/>
          <w:lang w:val="pt-BR"/>
          <w14:ligatures w14:val="none"/>
        </w:rPr>
        <w:t>GDMN</w:t>
      </w:r>
      <w:r w:rsidR="00D62FCD" w:rsidRPr="00440BD1">
        <w:rPr>
          <w:rFonts w:ascii="Times New Roman" w:eastAsia="Times New Roman" w:hAnsi="Times New Roman" w:cs="Times New Roman"/>
          <w:kern w:val="0"/>
          <w:sz w:val="26"/>
          <w:szCs w:val="26"/>
          <w:lang w:val="pt-BR"/>
          <w14:ligatures w14:val="none"/>
        </w:rPr>
        <w:t xml:space="preserve"> mới được xây dựng dựa trên tiếp cận Quyền Trẻ em, thể hiện cam kết quốc tế của Chính phủ Việt Nam với tư cách là quốc gia thành viên về bảo đảm công bằng trong thực hiện Quyền trẻ em đối với </w:t>
      </w:r>
      <w:r w:rsidR="008749E3" w:rsidRPr="00440BD1">
        <w:rPr>
          <w:rFonts w:ascii="Times New Roman" w:eastAsia="Times New Roman" w:hAnsi="Times New Roman" w:cs="Times New Roman"/>
          <w:kern w:val="0"/>
          <w:sz w:val="26"/>
          <w:szCs w:val="26"/>
          <w:lang w:val="pt-BR"/>
          <w14:ligatures w14:val="none"/>
        </w:rPr>
        <w:t>GDMN</w:t>
      </w:r>
      <w:r w:rsidR="00D62FCD" w:rsidRPr="00440BD1">
        <w:rPr>
          <w:rFonts w:ascii="Times New Roman" w:eastAsia="Times New Roman" w:hAnsi="Times New Roman" w:cs="Times New Roman"/>
          <w:kern w:val="0"/>
          <w:sz w:val="26"/>
          <w:szCs w:val="26"/>
          <w:lang w:val="pt-BR"/>
          <w14:ligatures w14:val="none"/>
        </w:rPr>
        <w:t xml:space="preserve"> trên lãnh thổ Việt Nam. </w:t>
      </w:r>
    </w:p>
    <w:p w14:paraId="72A9B8DF" w14:textId="3272A06A" w:rsidR="00D62FCD" w:rsidRPr="00440BD1" w:rsidRDefault="00D62FCD" w:rsidP="00A824CE">
      <w:pPr>
        <w:widowControl w:val="0"/>
        <w:tabs>
          <w:tab w:val="left" w:pos="426"/>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i/>
          <w:kern w:val="0"/>
          <w:sz w:val="26"/>
          <w:szCs w:val="26"/>
          <w:shd w:val="clear" w:color="auto" w:fill="FFFFFF"/>
          <w:lang w:val="pt-BR"/>
          <w14:ligatures w14:val="none"/>
        </w:rPr>
      </w:pPr>
      <w:r w:rsidRPr="00440BD1">
        <w:rPr>
          <w:rFonts w:ascii="Times New Roman" w:eastAsia="Times New Roman" w:hAnsi="Times New Roman" w:cs="Times New Roman"/>
          <w:kern w:val="0"/>
          <w:sz w:val="26"/>
          <w:szCs w:val="26"/>
          <w:lang w:val="pt-BR"/>
          <w14:ligatures w14:val="none"/>
        </w:rPr>
        <w:t xml:space="preserve">- </w:t>
      </w:r>
      <w:r w:rsidR="002E4746" w:rsidRPr="00440BD1">
        <w:rPr>
          <w:rFonts w:ascii="Times New Roman" w:eastAsia="Times New Roman" w:hAnsi="Times New Roman" w:cs="Times New Roman"/>
          <w:kern w:val="0"/>
          <w:sz w:val="26"/>
          <w:szCs w:val="26"/>
          <w:lang w:val="pt-BR"/>
          <w14:ligatures w14:val="none"/>
        </w:rPr>
        <w:t>Chương trình</w:t>
      </w:r>
      <w:r w:rsidR="002E4746" w:rsidRPr="00440BD1">
        <w:rPr>
          <w:rFonts w:ascii="Times New Roman" w:eastAsia="Times New Roman" w:hAnsi="Times New Roman" w:cs="Times New Roman"/>
          <w:kern w:val="0"/>
          <w:sz w:val="26"/>
          <w:szCs w:val="26"/>
          <w:lang w:val="vi-VN"/>
          <w14:ligatures w14:val="none"/>
        </w:rPr>
        <w:t xml:space="preserve"> </w:t>
      </w:r>
      <w:r w:rsidR="008749E3" w:rsidRPr="00440BD1">
        <w:rPr>
          <w:rFonts w:ascii="Times New Roman" w:eastAsia="Times New Roman" w:hAnsi="Times New Roman" w:cs="Times New Roman"/>
          <w:kern w:val="0"/>
          <w:sz w:val="26"/>
          <w:szCs w:val="26"/>
          <w:lang w:val="vi-VN"/>
          <w14:ligatures w14:val="none"/>
        </w:rPr>
        <w:t>GDMN</w:t>
      </w:r>
      <w:r w:rsidR="002E4746" w:rsidRPr="00440BD1">
        <w:rPr>
          <w:rFonts w:ascii="Times New Roman" w:eastAsia="Times New Roman" w:hAnsi="Times New Roman" w:cs="Times New Roman"/>
          <w:kern w:val="0"/>
          <w:sz w:val="26"/>
          <w:szCs w:val="26"/>
          <w:lang w:val="vi-VN"/>
          <w14:ligatures w14:val="none"/>
        </w:rPr>
        <w:t xml:space="preserve"> mới được xây dựng </w:t>
      </w:r>
      <w:r w:rsidRPr="00440BD1">
        <w:rPr>
          <w:rFonts w:ascii="Times New Roman" w:eastAsia="Times New Roman" w:hAnsi="Times New Roman" w:cs="Times New Roman"/>
          <w:kern w:val="0"/>
          <w:sz w:val="26"/>
          <w:szCs w:val="26"/>
          <w:lang w:val="pt-BR"/>
          <w14:ligatures w14:val="none"/>
        </w:rPr>
        <w:t xml:space="preserve">bảo đảm mục tiêu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pt-BR"/>
          <w14:ligatures w14:val="none"/>
        </w:rPr>
        <w:t xml:space="preserve"> được quy định tại Luật Giáo dục 2019; h</w:t>
      </w:r>
      <w:r w:rsidRPr="00440BD1">
        <w:rPr>
          <w:rFonts w:ascii="Times New Roman" w:eastAsia="Times New Roman" w:hAnsi="Times New Roman" w:cs="Times New Roman"/>
          <w:iCs/>
          <w:kern w:val="0"/>
          <w:sz w:val="26"/>
          <w:szCs w:val="26"/>
          <w:lang w:val="pt-BR"/>
          <w14:ligatures w14:val="none"/>
        </w:rPr>
        <w:t>iện thực hóa</w:t>
      </w:r>
      <w:r w:rsidRPr="00440BD1">
        <w:rPr>
          <w:rFonts w:ascii="Times New Roman" w:eastAsia="Times New Roman" w:hAnsi="Times New Roman" w:cs="Times New Roman"/>
          <w:iCs/>
          <w:kern w:val="0"/>
          <w:sz w:val="26"/>
          <w:szCs w:val="26"/>
          <w:lang w:val="vi-VN"/>
          <w14:ligatures w14:val="none"/>
        </w:rPr>
        <w:t xml:space="preserve"> </w:t>
      </w:r>
      <w:r w:rsidRPr="00440BD1">
        <w:rPr>
          <w:rFonts w:ascii="Times New Roman" w:eastAsia="Times New Roman" w:hAnsi="Times New Roman" w:cs="Times New Roman"/>
          <w:iCs/>
          <w:kern w:val="0"/>
          <w:sz w:val="26"/>
          <w:szCs w:val="26"/>
          <w:lang w:val="pt-BR"/>
          <w14:ligatures w14:val="none"/>
        </w:rPr>
        <w:t>đường lối, quan điểm của Đảng</w:t>
      </w:r>
      <w:r w:rsidRPr="00440BD1">
        <w:rPr>
          <w:rFonts w:ascii="Times New Roman" w:eastAsia="Times New Roman" w:hAnsi="Times New Roman" w:cs="Times New Roman"/>
          <w:iCs/>
          <w:kern w:val="0"/>
          <w:sz w:val="26"/>
          <w:szCs w:val="26"/>
          <w:lang w:val="vi-VN"/>
          <w14:ligatures w14:val="none"/>
        </w:rPr>
        <w:t xml:space="preserve"> và pháp luật của </w:t>
      </w:r>
      <w:r w:rsidRPr="00440BD1">
        <w:rPr>
          <w:rFonts w:ascii="Times New Roman" w:eastAsia="Times New Roman" w:hAnsi="Times New Roman" w:cs="Times New Roman"/>
          <w:iCs/>
          <w:kern w:val="0"/>
          <w:sz w:val="26"/>
          <w:szCs w:val="26"/>
          <w:lang w:val="pt-BR"/>
          <w14:ligatures w14:val="none"/>
        </w:rPr>
        <w:t>N</w:t>
      </w:r>
      <w:r w:rsidRPr="00440BD1">
        <w:rPr>
          <w:rFonts w:ascii="Times New Roman" w:eastAsia="Times New Roman" w:hAnsi="Times New Roman" w:cs="Times New Roman"/>
          <w:iCs/>
          <w:kern w:val="0"/>
          <w:sz w:val="26"/>
          <w:szCs w:val="26"/>
          <w:lang w:val="vi-VN"/>
          <w14:ligatures w14:val="none"/>
        </w:rPr>
        <w:t>hà nước</w:t>
      </w:r>
      <w:r w:rsidRPr="00440BD1">
        <w:rPr>
          <w:rFonts w:ascii="Times New Roman" w:eastAsia="Times New Roman" w:hAnsi="Times New Roman" w:cs="Times New Roman"/>
          <w:iCs/>
          <w:kern w:val="0"/>
          <w:sz w:val="26"/>
          <w:szCs w:val="26"/>
          <w:lang w:val="pt-BR"/>
          <w14:ligatures w14:val="none"/>
        </w:rPr>
        <w:t xml:space="preserve"> </w:t>
      </w:r>
      <w:r w:rsidRPr="00440BD1">
        <w:rPr>
          <w:rFonts w:ascii="Times New Roman" w:eastAsia="Times New Roman" w:hAnsi="Times New Roman" w:cs="Times New Roman"/>
          <w:kern w:val="0"/>
          <w:sz w:val="26"/>
          <w:szCs w:val="26"/>
          <w:lang w:val="vi-VN"/>
          <w14:ligatures w14:val="none"/>
        </w:rPr>
        <w:t>theo tinh thần Nghị Quyết 29-NQ/TW của Trung ương Đảng về đổi mới căn bản, toàn diện giáo dục và đào tạo</w:t>
      </w:r>
      <w:r w:rsidRPr="00440BD1">
        <w:rPr>
          <w:rFonts w:ascii="Times New Roman" w:eastAsia="Times New Roman" w:hAnsi="Times New Roman" w:cs="Times New Roman"/>
          <w:iCs/>
          <w:kern w:val="0"/>
          <w:sz w:val="26"/>
          <w:szCs w:val="26"/>
          <w:lang w:val="vi-VN"/>
          <w14:ligatures w14:val="none"/>
        </w:rPr>
        <w:t xml:space="preserve"> về </w:t>
      </w:r>
      <w:r w:rsidRPr="00440BD1">
        <w:rPr>
          <w:rFonts w:ascii="Times New Roman" w:eastAsia="Times New Roman" w:hAnsi="Times New Roman" w:cs="Times New Roman"/>
          <w:iCs/>
          <w:kern w:val="0"/>
          <w:sz w:val="26"/>
          <w:szCs w:val="26"/>
          <w:lang w:val="pt-BR"/>
          <w14:ligatures w14:val="none"/>
        </w:rPr>
        <w:t>đổi mới căn bản, toàn diện GDĐT</w:t>
      </w:r>
      <w:r w:rsidRPr="00440BD1">
        <w:rPr>
          <w:rFonts w:ascii="Times New Roman" w:eastAsia="Times New Roman" w:hAnsi="Times New Roman" w:cs="Times New Roman"/>
          <w:i/>
          <w:kern w:val="0"/>
          <w:sz w:val="26"/>
          <w:szCs w:val="26"/>
          <w:lang w:val="vi-VN"/>
          <w14:ligatures w14:val="none"/>
        </w:rPr>
        <w:t>“</w:t>
      </w:r>
      <w:r w:rsidRPr="00440BD1">
        <w:rPr>
          <w:rFonts w:ascii="Times New Roman" w:eastAsia="Times New Roman" w:hAnsi="Times New Roman" w:cs="Times New Roman"/>
          <w:i/>
          <w:kern w:val="0"/>
          <w:sz w:val="26"/>
          <w:szCs w:val="26"/>
          <w:lang w:val="pt-BR"/>
          <w14:ligatures w14:val="none"/>
        </w:rPr>
        <w:t>Tiếp tục đổi mới mạnh mẽ và đồng bộ các yếu tố cơ bản của giáo dục, đào tạo theo hướng coi trọng phát triển năng lực và phẩm chất của người học</w:t>
      </w:r>
      <w:r w:rsidRPr="00440BD1">
        <w:rPr>
          <w:rFonts w:ascii="Times New Roman" w:eastAsia="Times New Roman" w:hAnsi="Times New Roman" w:cs="Times New Roman"/>
          <w:i/>
          <w:kern w:val="0"/>
          <w:sz w:val="26"/>
          <w:szCs w:val="26"/>
          <w:lang w:val="vi-VN"/>
          <w14:ligatures w14:val="none"/>
        </w:rPr>
        <w:t>”</w:t>
      </w:r>
      <w:r w:rsidRPr="00440BD1">
        <w:rPr>
          <w:rFonts w:ascii="Times New Roman" w:eastAsia="Times New Roman" w:hAnsi="Times New Roman" w:cs="Times New Roman"/>
          <w:kern w:val="0"/>
          <w:sz w:val="26"/>
          <w:szCs w:val="26"/>
          <w:vertAlign w:val="superscript"/>
          <w:lang w:val="vi-VN"/>
          <w14:ligatures w14:val="none"/>
        </w:rPr>
        <w:footnoteReference w:id="36"/>
      </w:r>
      <w:r w:rsidRPr="00440BD1">
        <w:rPr>
          <w:rFonts w:ascii="Times New Roman" w:eastAsia="Times New Roman" w:hAnsi="Times New Roman" w:cs="Times New Roman"/>
          <w:iCs/>
          <w:kern w:val="0"/>
          <w:sz w:val="26"/>
          <w:szCs w:val="26"/>
          <w:lang w:val="vi-VN"/>
          <w14:ligatures w14:val="none"/>
        </w:rPr>
        <w:t xml:space="preserve">; </w:t>
      </w:r>
      <w:r w:rsidRPr="00440BD1">
        <w:rPr>
          <w:rFonts w:ascii="Times New Roman" w:eastAsia="Times New Roman" w:hAnsi="Times New Roman" w:cs="Times New Roman"/>
          <w:kern w:val="0"/>
          <w:sz w:val="26"/>
          <w:szCs w:val="26"/>
          <w:lang w:val="pt-BR"/>
          <w14:ligatures w14:val="none"/>
        </w:rPr>
        <w:t xml:space="preserve">Chuyển mạnh quá trình giáo dục từ </w:t>
      </w:r>
      <w:r w:rsidRPr="00440BD1">
        <w:rPr>
          <w:rFonts w:ascii="Times New Roman" w:eastAsia="Times New Roman" w:hAnsi="Times New Roman" w:cs="Times New Roman"/>
          <w:i/>
          <w:kern w:val="0"/>
          <w:sz w:val="26"/>
          <w:szCs w:val="26"/>
          <w:lang w:val="pt-BR"/>
          <w14:ligatures w14:val="none"/>
        </w:rPr>
        <w:t>“chủ yếu trang bị kiến thức”</w:t>
      </w:r>
      <w:r w:rsidRPr="00440BD1">
        <w:rPr>
          <w:rFonts w:ascii="Times New Roman" w:eastAsia="Times New Roman" w:hAnsi="Times New Roman" w:cs="Times New Roman"/>
          <w:kern w:val="0"/>
          <w:sz w:val="26"/>
          <w:szCs w:val="26"/>
          <w:lang w:val="pt-BR"/>
          <w14:ligatures w14:val="none"/>
        </w:rPr>
        <w:t xml:space="preserve"> sang </w:t>
      </w:r>
      <w:r w:rsidRPr="00440BD1">
        <w:rPr>
          <w:rFonts w:ascii="Times New Roman" w:eastAsia="Times New Roman" w:hAnsi="Times New Roman" w:cs="Times New Roman"/>
          <w:i/>
          <w:kern w:val="0"/>
          <w:sz w:val="26"/>
          <w:szCs w:val="26"/>
          <w:lang w:val="pt-BR"/>
          <w14:ligatures w14:val="none"/>
        </w:rPr>
        <w:t>“</w:t>
      </w:r>
      <w:r w:rsidRPr="00440BD1">
        <w:rPr>
          <w:rFonts w:ascii="Times New Roman" w:eastAsia="Times New Roman" w:hAnsi="Times New Roman" w:cs="Times New Roman"/>
          <w:i/>
          <w:kern w:val="0"/>
          <w:sz w:val="26"/>
          <w:szCs w:val="26"/>
          <w:shd w:val="clear" w:color="auto" w:fill="FFFFFF"/>
          <w:lang w:val="pt-BR"/>
          <w14:ligatures w14:val="none"/>
        </w:rPr>
        <w:t>phát triển toàn diện năng lực và phẩm chất người học</w:t>
      </w:r>
      <w:r w:rsidRPr="00440BD1">
        <w:rPr>
          <w:rFonts w:ascii="Times New Roman" w:eastAsia="Times New Roman" w:hAnsi="Times New Roman" w:cs="Times New Roman"/>
          <w:i/>
          <w:kern w:val="0"/>
          <w:sz w:val="26"/>
          <w:szCs w:val="26"/>
          <w:shd w:val="clear" w:color="auto" w:fill="FFFFFF"/>
          <w:lang w:val="vi-VN"/>
          <w14:ligatures w14:val="none"/>
        </w:rPr>
        <w:t>”</w:t>
      </w:r>
      <w:r w:rsidRPr="00440BD1">
        <w:rPr>
          <w:rFonts w:ascii="Times New Roman" w:eastAsia="Times New Roman" w:hAnsi="Times New Roman" w:cs="Times New Roman"/>
          <w:i/>
          <w:kern w:val="0"/>
          <w:sz w:val="26"/>
          <w:szCs w:val="26"/>
          <w:shd w:val="clear" w:color="auto" w:fill="FFFFFF"/>
          <w:vertAlign w:val="superscript"/>
          <w:lang w:val="vi-VN"/>
          <w14:ligatures w14:val="none"/>
        </w:rPr>
        <w:footnoteReference w:id="37"/>
      </w:r>
      <w:r w:rsidRPr="00440BD1">
        <w:rPr>
          <w:rFonts w:ascii="Times New Roman" w:eastAsia="Times New Roman" w:hAnsi="Times New Roman" w:cs="Times New Roman"/>
          <w:i/>
          <w:kern w:val="0"/>
          <w:sz w:val="26"/>
          <w:szCs w:val="26"/>
          <w:shd w:val="clear" w:color="auto" w:fill="FFFFFF"/>
          <w:lang w:val="pt-BR"/>
          <w14:ligatures w14:val="none"/>
        </w:rPr>
        <w:t>;</w:t>
      </w:r>
    </w:p>
    <w:p w14:paraId="74262F0E" w14:textId="7280D2C1" w:rsidR="00D62FCD" w:rsidRPr="00440BD1" w:rsidRDefault="00D62FCD" w:rsidP="00A824CE">
      <w:pPr>
        <w:widowControl w:val="0"/>
        <w:tabs>
          <w:tab w:val="left" w:pos="426"/>
        </w:tabs>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iCs/>
          <w:kern w:val="0"/>
          <w:sz w:val="26"/>
          <w:szCs w:val="26"/>
          <w:lang w:val="vi-VN"/>
          <w14:ligatures w14:val="none"/>
        </w:rPr>
      </w:pPr>
      <w:r w:rsidRPr="00440BD1">
        <w:rPr>
          <w:rFonts w:ascii="Times New Roman" w:eastAsia="Times New Roman" w:hAnsi="Times New Roman" w:cs="Times New Roman"/>
          <w:iCs/>
          <w:kern w:val="0"/>
          <w:sz w:val="26"/>
          <w:szCs w:val="26"/>
          <w:lang w:val="pt-BR"/>
          <w14:ligatures w14:val="none"/>
        </w:rPr>
        <w:t xml:space="preserve">- </w:t>
      </w:r>
      <w:r w:rsidRPr="00440BD1">
        <w:rPr>
          <w:rFonts w:ascii="Times New Roman" w:eastAsia="Times New Roman" w:hAnsi="Times New Roman" w:cs="Times New Roman"/>
          <w:kern w:val="0"/>
          <w:sz w:val="26"/>
          <w:szCs w:val="26"/>
          <w:lang w:val="pt-BR"/>
          <w14:ligatures w14:val="none"/>
        </w:rPr>
        <w:t xml:space="preserve">Đổi mới 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pt-BR"/>
          <w14:ligatures w14:val="none"/>
        </w:rPr>
        <w:t xml:space="preserve"> g</w:t>
      </w:r>
      <w:r w:rsidRPr="00440BD1">
        <w:rPr>
          <w:rFonts w:ascii="Times New Roman" w:eastAsia="Times New Roman" w:hAnsi="Times New Roman" w:cs="Times New Roman"/>
          <w:iCs/>
          <w:kern w:val="0"/>
          <w:sz w:val="26"/>
          <w:szCs w:val="26"/>
          <w:lang w:val="pt-BR"/>
          <w14:ligatures w14:val="none"/>
        </w:rPr>
        <w:t xml:space="preserve">óp phần xây dựng thành công </w:t>
      </w:r>
      <w:r w:rsidRPr="00440BD1">
        <w:rPr>
          <w:rFonts w:ascii="Times New Roman" w:eastAsia="Times New Roman" w:hAnsi="Times New Roman" w:cs="Times New Roman"/>
          <w:kern w:val="0"/>
          <w:sz w:val="26"/>
          <w:szCs w:val="26"/>
          <w:lang w:val="vi-VN"/>
          <w14:ligatures w14:val="none"/>
        </w:rPr>
        <w:t xml:space="preserve">hệ giá trị </w:t>
      </w:r>
      <w:r w:rsidRPr="00440BD1">
        <w:rPr>
          <w:rFonts w:ascii="Times New Roman" w:eastAsia="Times New Roman" w:hAnsi="Times New Roman" w:cs="Times New Roman"/>
          <w:kern w:val="0"/>
          <w:sz w:val="26"/>
          <w:szCs w:val="26"/>
          <w:lang w:val="pt-BR"/>
          <w14:ligatures w14:val="none"/>
        </w:rPr>
        <w:t xml:space="preserve">cốt lõi </w:t>
      </w:r>
      <w:r w:rsidRPr="00440BD1">
        <w:rPr>
          <w:rFonts w:ascii="Times New Roman" w:eastAsia="Times New Roman" w:hAnsi="Times New Roman" w:cs="Times New Roman"/>
          <w:kern w:val="0"/>
          <w:sz w:val="26"/>
          <w:szCs w:val="26"/>
          <w:lang w:val="vi-VN"/>
          <w14:ligatures w14:val="none"/>
        </w:rPr>
        <w:t xml:space="preserve">con người Việt </w:t>
      </w:r>
      <w:r w:rsidRPr="00440BD1">
        <w:rPr>
          <w:rFonts w:ascii="Times New Roman" w:eastAsia="Times New Roman" w:hAnsi="Times New Roman" w:cs="Times New Roman"/>
          <w:kern w:val="0"/>
          <w:sz w:val="26"/>
          <w:szCs w:val="26"/>
          <w:lang w:val="pt-BR"/>
          <w14:ligatures w14:val="none"/>
        </w:rPr>
        <w:t xml:space="preserve">Nam phát triển toàn diện: </w:t>
      </w:r>
      <w:r w:rsidRPr="00440BD1">
        <w:rPr>
          <w:rFonts w:ascii="Times New Roman" w:eastAsia="Times New Roman" w:hAnsi="Times New Roman" w:cs="Times New Roman"/>
          <w:i/>
          <w:kern w:val="0"/>
          <w:sz w:val="26"/>
          <w:szCs w:val="26"/>
          <w:lang w:val="pt-BR"/>
          <w14:ligatures w14:val="none"/>
        </w:rPr>
        <w:t>“</w:t>
      </w:r>
      <w:r w:rsidRPr="00440BD1">
        <w:rPr>
          <w:rFonts w:ascii="Times New Roman" w:eastAsia="Times New Roman" w:hAnsi="Times New Roman" w:cs="Times New Roman"/>
          <w:i/>
          <w:kern w:val="0"/>
          <w:sz w:val="26"/>
          <w:szCs w:val="26"/>
          <w:shd w:val="clear" w:color="auto" w:fill="FFFFFF"/>
          <w:lang w:val="pt-BR"/>
          <w14:ligatures w14:val="none"/>
        </w:rPr>
        <w:t>Yêu nước, đoàn kết, tự cường, nghĩa tình, trung thực, trách nhiệm, kỷ cương, sáng tạo</w:t>
      </w:r>
      <w:r w:rsidRPr="00440BD1">
        <w:rPr>
          <w:rFonts w:ascii="Times New Roman" w:eastAsia="Times New Roman" w:hAnsi="Times New Roman" w:cs="Times New Roman"/>
          <w:i/>
          <w:kern w:val="0"/>
          <w:sz w:val="26"/>
          <w:szCs w:val="26"/>
          <w:shd w:val="clear" w:color="auto" w:fill="FFFFFF"/>
          <w:vertAlign w:val="superscript"/>
          <w14:ligatures w14:val="none"/>
        </w:rPr>
        <w:footnoteReference w:id="38"/>
      </w:r>
      <w:r w:rsidRPr="00440BD1">
        <w:rPr>
          <w:rFonts w:ascii="Times New Roman" w:eastAsia="Times New Roman" w:hAnsi="Times New Roman" w:cs="Times New Roman"/>
          <w:i/>
          <w:kern w:val="0"/>
          <w:sz w:val="26"/>
          <w:szCs w:val="26"/>
          <w:shd w:val="clear" w:color="auto" w:fill="FFFFFF"/>
          <w:lang w:val="pt-BR"/>
          <w14:ligatures w14:val="none"/>
        </w:rPr>
        <w:t>”</w:t>
      </w:r>
      <w:r w:rsidRPr="00440BD1">
        <w:rPr>
          <w:rFonts w:ascii="Times New Roman" w:eastAsia="Times New Roman" w:hAnsi="Times New Roman" w:cs="Times New Roman"/>
          <w:i/>
          <w:kern w:val="0"/>
          <w:sz w:val="26"/>
          <w:szCs w:val="26"/>
          <w:shd w:val="clear" w:color="auto" w:fill="FFFFFF"/>
          <w:lang w:val="vi-VN"/>
          <w14:ligatures w14:val="none"/>
        </w:rPr>
        <w:t>;</w:t>
      </w:r>
      <w:r w:rsidRPr="00440BD1">
        <w:rPr>
          <w:rFonts w:ascii="Times New Roman" w:eastAsia="Times New Roman" w:hAnsi="Times New Roman" w:cs="Times New Roman"/>
          <w:iCs/>
          <w:kern w:val="0"/>
          <w:sz w:val="26"/>
          <w:szCs w:val="26"/>
          <w:lang w:val="pt-BR"/>
          <w14:ligatures w14:val="none"/>
        </w:rPr>
        <w:t xml:space="preserve"> </w:t>
      </w:r>
      <w:r w:rsidRPr="00440BD1">
        <w:rPr>
          <w:rFonts w:ascii="Times New Roman" w:eastAsia="Times New Roman" w:hAnsi="Times New Roman" w:cs="Times New Roman"/>
          <w:iCs/>
          <w:kern w:val="0"/>
          <w:sz w:val="26"/>
          <w:szCs w:val="26"/>
          <w:lang w:val="vi-VN"/>
          <w14:ligatures w14:val="none"/>
        </w:rPr>
        <w:t xml:space="preserve"> </w:t>
      </w:r>
    </w:p>
    <w:p w14:paraId="77E82996" w14:textId="5322248F"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1"/>
          <w:kern w:val="0"/>
          <w:sz w:val="26"/>
          <w:szCs w:val="26"/>
          <w:lang w:val="vi-VN"/>
          <w14:ligatures w14:val="none"/>
        </w:rPr>
      </w:pPr>
      <w:r w:rsidRPr="00440BD1">
        <w:rPr>
          <w:rFonts w:ascii="Times New Roman" w:eastAsia="Times New Roman" w:hAnsi="Times New Roman" w:cs="Times New Roman"/>
          <w:spacing w:val="-1"/>
          <w:kern w:val="0"/>
          <w:sz w:val="26"/>
          <w:szCs w:val="26"/>
          <w:lang w:val="vi-VN"/>
          <w14:ligatures w14:val="none"/>
        </w:rPr>
        <w:t xml:space="preserve">- Chương trình </w:t>
      </w:r>
      <w:r w:rsidR="008749E3" w:rsidRPr="00A824CE">
        <w:rPr>
          <w:rFonts w:ascii="Times New Roman" w:eastAsia="Times New Roman" w:hAnsi="Times New Roman" w:cs="Times New Roman"/>
          <w:spacing w:val="-1"/>
          <w:kern w:val="0"/>
          <w:sz w:val="26"/>
          <w:szCs w:val="26"/>
          <w:lang w:val="vi-VN"/>
          <w14:ligatures w14:val="none"/>
        </w:rPr>
        <w:t>GDMN</w:t>
      </w:r>
      <w:r w:rsidR="00E43351" w:rsidRPr="00440BD1">
        <w:rPr>
          <w:rFonts w:ascii="Times New Roman" w:eastAsia="Times New Roman" w:hAnsi="Times New Roman" w:cs="Times New Roman"/>
          <w:spacing w:val="-1"/>
          <w:kern w:val="0"/>
          <w:sz w:val="26"/>
          <w:szCs w:val="26"/>
          <w14:ligatures w14:val="none"/>
        </w:rPr>
        <w:t xml:space="preserve"> </w:t>
      </w:r>
      <w:r w:rsidRPr="00440BD1">
        <w:rPr>
          <w:rFonts w:ascii="Times New Roman" w:eastAsia="Times New Roman" w:hAnsi="Times New Roman" w:cs="Times New Roman"/>
          <w:spacing w:val="-1"/>
          <w:kern w:val="0"/>
          <w:sz w:val="26"/>
          <w:szCs w:val="26"/>
          <w:lang w:val="vi-VN"/>
          <w14:ligatures w14:val="none"/>
        </w:rPr>
        <w:t xml:space="preserve">làm cơ sở ban hành chính sách huy động nguồn lực xã hội để trẻ em được nuôi dưỡng, </w:t>
      </w:r>
      <w:r w:rsidR="00B56282" w:rsidRPr="00440BD1">
        <w:rPr>
          <w:rFonts w:ascii="Times New Roman" w:eastAsia="Times New Roman" w:hAnsi="Times New Roman" w:cs="Times New Roman"/>
          <w:spacing w:val="-1"/>
          <w:kern w:val="0"/>
          <w:sz w:val="26"/>
          <w:szCs w:val="26"/>
          <w:lang w:val="vi-VN"/>
          <w14:ligatures w14:val="none"/>
        </w:rPr>
        <w:t>chăm sóc, giáo dục</w:t>
      </w:r>
      <w:r w:rsidRPr="00440BD1">
        <w:rPr>
          <w:rFonts w:ascii="Times New Roman" w:eastAsia="Times New Roman" w:hAnsi="Times New Roman" w:cs="Times New Roman"/>
          <w:spacing w:val="-1"/>
          <w:kern w:val="0"/>
          <w:sz w:val="26"/>
          <w:szCs w:val="26"/>
          <w:lang w:val="vi-VN"/>
          <w14:ligatures w14:val="none"/>
        </w:rPr>
        <w:t xml:space="preserve"> theo nhu cầu phát triển, bảo đảm quyền trẻ em theo Luật Trẻ em, quyền của cán bộ quản lý và giáo viên theo Luật Lao động.</w:t>
      </w:r>
    </w:p>
    <w:p w14:paraId="2090694A" w14:textId="0FF126E9"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1"/>
          <w:kern w:val="0"/>
          <w:sz w:val="26"/>
          <w:szCs w:val="26"/>
          <w:lang w:val="vi-VN"/>
          <w14:ligatures w14:val="none"/>
        </w:rPr>
      </w:pPr>
      <w:r w:rsidRPr="00440BD1">
        <w:rPr>
          <w:rFonts w:ascii="Times New Roman" w:eastAsia="Times New Roman" w:hAnsi="Times New Roman" w:cs="Times New Roman"/>
          <w:spacing w:val="-1"/>
          <w:kern w:val="0"/>
          <w:sz w:val="26"/>
          <w:szCs w:val="26"/>
          <w:lang w:val="vi-VN"/>
          <w14:ligatures w14:val="none"/>
        </w:rPr>
        <w:t xml:space="preserve">- </w:t>
      </w:r>
      <w:r w:rsidR="00C466E4" w:rsidRPr="00440BD1">
        <w:rPr>
          <w:rFonts w:ascii="Times New Roman" w:eastAsia="Times New Roman" w:hAnsi="Times New Roman" w:cs="Times New Roman"/>
          <w:spacing w:val="-1"/>
          <w:kern w:val="0"/>
          <w:sz w:val="26"/>
          <w:szCs w:val="26"/>
          <w:lang w:val="vi-VN"/>
          <w14:ligatures w14:val="none"/>
        </w:rPr>
        <w:t xml:space="preserve">Chương trình </w:t>
      </w:r>
      <w:r w:rsidR="008749E3" w:rsidRPr="00440BD1">
        <w:rPr>
          <w:rFonts w:ascii="Times New Roman" w:eastAsia="Times New Roman" w:hAnsi="Times New Roman" w:cs="Times New Roman"/>
          <w:spacing w:val="-1"/>
          <w:kern w:val="0"/>
          <w:sz w:val="26"/>
          <w:szCs w:val="26"/>
          <w:lang w:val="vi-VN"/>
          <w14:ligatures w14:val="none"/>
        </w:rPr>
        <w:t>GDMN</w:t>
      </w:r>
      <w:r w:rsidRPr="00440BD1">
        <w:rPr>
          <w:rFonts w:ascii="Times New Roman" w:eastAsia="Times New Roman" w:hAnsi="Times New Roman" w:cs="Times New Roman"/>
          <w:spacing w:val="-1"/>
          <w:kern w:val="0"/>
          <w:sz w:val="26"/>
          <w:szCs w:val="26"/>
          <w:lang w:val="vi-VN"/>
          <w14:ligatures w14:val="none"/>
        </w:rPr>
        <w:t xml:space="preserve"> là chương trình khung Quốc gia, cung cấp định hướng quốc gia để quản lý, chỉ đạo và hướng dẫn thực hiện việc nuôi dưỡng, chăm sóc, bảo vệ và giáo dục trẻ em trong gia đình, </w:t>
      </w:r>
      <w:r w:rsidR="00E668F1" w:rsidRPr="00440BD1">
        <w:rPr>
          <w:rFonts w:ascii="Times New Roman" w:eastAsia="Times New Roman" w:hAnsi="Times New Roman" w:cs="Times New Roman"/>
          <w:spacing w:val="-1"/>
          <w:kern w:val="0"/>
          <w:sz w:val="26"/>
          <w:szCs w:val="26"/>
          <w:lang w:val="vi-VN"/>
          <w14:ligatures w14:val="none"/>
        </w:rPr>
        <w:t xml:space="preserve">cơ sở </w:t>
      </w:r>
      <w:r w:rsidR="008749E3" w:rsidRPr="00440BD1">
        <w:rPr>
          <w:rFonts w:ascii="Times New Roman" w:eastAsia="Times New Roman" w:hAnsi="Times New Roman" w:cs="Times New Roman"/>
          <w:spacing w:val="-1"/>
          <w:kern w:val="0"/>
          <w:sz w:val="26"/>
          <w:szCs w:val="26"/>
          <w:lang w:val="vi-VN"/>
          <w14:ligatures w14:val="none"/>
        </w:rPr>
        <w:t>GDMN</w:t>
      </w:r>
      <w:r w:rsidRPr="00440BD1">
        <w:rPr>
          <w:rFonts w:ascii="Times New Roman" w:eastAsia="Times New Roman" w:hAnsi="Times New Roman" w:cs="Times New Roman"/>
          <w:spacing w:val="-1"/>
          <w:kern w:val="0"/>
          <w:sz w:val="26"/>
          <w:szCs w:val="26"/>
          <w:lang w:val="vi-VN"/>
          <w14:ligatures w14:val="none"/>
        </w:rPr>
        <w:t xml:space="preserve"> và cộng đồng, như vậy tính chất “mở” của chương trình sẽ tạo cơ hội cho phát triển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spacing w:val="-1"/>
          <w:kern w:val="0"/>
          <w:sz w:val="26"/>
          <w:szCs w:val="26"/>
          <w:lang w:val="vi-VN"/>
          <w14:ligatures w14:val="none"/>
        </w:rPr>
        <w:t xml:space="preserve"> phù hợp với bối cảnh của các địa phương, nhất là tại các khu vực khó khăn (như xã đặc biệt khó khăn, vùng đồng bào dân tộc thiểu số, vùng sâu, vùng xa, vùng bãi ngang ven biển, hải đảo....</w:t>
      </w:r>
    </w:p>
    <w:p w14:paraId="0FE6ADED" w14:textId="44611D96"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1"/>
          <w:kern w:val="0"/>
          <w:sz w:val="26"/>
          <w:szCs w:val="26"/>
          <w:lang w:val="vi-VN"/>
          <w14:ligatures w14:val="none"/>
        </w:rPr>
      </w:pPr>
      <w:r w:rsidRPr="00440BD1">
        <w:rPr>
          <w:rFonts w:ascii="Times New Roman" w:eastAsia="Times New Roman" w:hAnsi="Times New Roman" w:cs="Times New Roman"/>
          <w:iCs/>
          <w:spacing w:val="2"/>
          <w:kern w:val="0"/>
          <w:sz w:val="26"/>
          <w:szCs w:val="26"/>
          <w:lang w:val="it-IT" w:eastAsia="zh-CN"/>
          <w14:ligatures w14:val="none"/>
        </w:rPr>
        <w:t>b) Tác động tiêu cực</w:t>
      </w:r>
      <w:r w:rsidR="00040822" w:rsidRPr="00440BD1">
        <w:rPr>
          <w:rFonts w:ascii="Times New Roman" w:eastAsia="Times New Roman" w:hAnsi="Times New Roman" w:cs="Times New Roman"/>
          <w:iCs/>
          <w:spacing w:val="2"/>
          <w:kern w:val="0"/>
          <w:sz w:val="26"/>
          <w:szCs w:val="26"/>
          <w:lang w:val="it-IT" w:eastAsia="zh-CN"/>
          <w14:ligatures w14:val="none"/>
        </w:rPr>
        <w:t>:</w:t>
      </w:r>
      <w:r w:rsidR="00040822" w:rsidRPr="00440BD1">
        <w:rPr>
          <w:rFonts w:ascii="Times New Roman" w:eastAsia="Calibri" w:hAnsi="Times New Roman" w:cs="Times New Roman"/>
          <w:b/>
          <w:bCs/>
          <w:i/>
          <w:iCs/>
          <w:kern w:val="0"/>
          <w:sz w:val="26"/>
          <w:szCs w:val="26"/>
          <w:lang w:val="it-IT"/>
          <w14:ligatures w14:val="none"/>
        </w:rPr>
        <w:t xml:space="preserve"> </w:t>
      </w:r>
      <w:r w:rsidR="005667F8" w:rsidRPr="00440BD1">
        <w:rPr>
          <w:rFonts w:ascii="Times New Roman" w:eastAsia="Times New Roman" w:hAnsi="Times New Roman" w:cs="Times New Roman"/>
          <w:spacing w:val="-1"/>
          <w:kern w:val="0"/>
          <w:sz w:val="26"/>
          <w:szCs w:val="26"/>
          <w:lang w:val="vi-VN"/>
          <w14:ligatures w14:val="none"/>
        </w:rPr>
        <w:t>Không có</w:t>
      </w:r>
    </w:p>
    <w:p w14:paraId="1FAB0C75" w14:textId="3F250302" w:rsidR="00D62FCD" w:rsidRPr="00440BD1" w:rsidRDefault="00C405D6" w:rsidP="00A824CE">
      <w:pPr>
        <w:widowControl w:val="0"/>
        <w:overflowPunct w:val="0"/>
        <w:autoSpaceDE w:val="0"/>
        <w:autoSpaceDN w:val="0"/>
        <w:adjustRightInd w:val="0"/>
        <w:spacing w:after="60" w:line="264" w:lineRule="auto"/>
        <w:ind w:firstLine="720"/>
        <w:jc w:val="both"/>
        <w:textAlignment w:val="baseline"/>
        <w:rPr>
          <w:rFonts w:ascii="Times New Roman" w:eastAsia="Calibri" w:hAnsi="Times New Roman" w:cs="Times New Roman"/>
          <w:bCs/>
          <w:i/>
          <w:iCs/>
          <w:kern w:val="0"/>
          <w:sz w:val="26"/>
          <w:szCs w:val="26"/>
          <w:lang w:val="it-IT"/>
          <w14:ligatures w14:val="none"/>
        </w:rPr>
      </w:pPr>
      <w:r w:rsidRPr="00440BD1">
        <w:rPr>
          <w:rFonts w:ascii="Times New Roman" w:eastAsia="Calibri" w:hAnsi="Times New Roman" w:cs="Times New Roman"/>
          <w:bCs/>
          <w:i/>
          <w:iCs/>
          <w:kern w:val="0"/>
          <w:sz w:val="26"/>
          <w:szCs w:val="26"/>
          <w:lang w:val="it-IT"/>
          <w14:ligatures w14:val="none"/>
        </w:rPr>
        <w:t>4</w:t>
      </w:r>
      <w:r w:rsidR="001274B1" w:rsidRPr="00440BD1">
        <w:rPr>
          <w:rFonts w:ascii="Times New Roman" w:eastAsia="Calibri" w:hAnsi="Times New Roman" w:cs="Times New Roman"/>
          <w:bCs/>
          <w:i/>
          <w:iCs/>
          <w:kern w:val="0"/>
          <w:sz w:val="26"/>
          <w:szCs w:val="26"/>
          <w:lang w:val="it-IT"/>
          <w14:ligatures w14:val="none"/>
        </w:rPr>
        <w:t>.3</w:t>
      </w:r>
      <w:r w:rsidR="00D62FCD" w:rsidRPr="00440BD1">
        <w:rPr>
          <w:rFonts w:ascii="Times New Roman" w:eastAsia="Calibri" w:hAnsi="Times New Roman" w:cs="Times New Roman"/>
          <w:bCs/>
          <w:i/>
          <w:iCs/>
          <w:kern w:val="0"/>
          <w:sz w:val="26"/>
          <w:szCs w:val="26"/>
          <w:lang w:val="it-IT"/>
          <w14:ligatures w14:val="none"/>
        </w:rPr>
        <w:t xml:space="preserve">.3. Đánh giá tác động của phương án </w:t>
      </w:r>
    </w:p>
    <w:p w14:paraId="00099BB1" w14:textId="77777777"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Calibri" w:hAnsi="Times New Roman" w:cs="Times New Roman"/>
          <w:iCs/>
          <w:kern w:val="0"/>
          <w:sz w:val="26"/>
          <w:szCs w:val="26"/>
          <w:lang w:val="it-IT"/>
          <w14:ligatures w14:val="none"/>
        </w:rPr>
      </w:pPr>
      <w:r w:rsidRPr="00440BD1">
        <w:rPr>
          <w:rFonts w:ascii="Times New Roman" w:eastAsia="Calibri" w:hAnsi="Times New Roman" w:cs="Times New Roman"/>
          <w:iCs/>
          <w:kern w:val="0"/>
          <w:sz w:val="26"/>
          <w:szCs w:val="26"/>
          <w:lang w:val="it-IT"/>
          <w14:ligatures w14:val="none"/>
        </w:rPr>
        <w:lastRenderedPageBreak/>
        <w:t xml:space="preserve">Nếu triển khai theo phương án 3 sẽ đưa tới rất nhiều tác động tích cực đối với vấn đề kinh tế, xã hội, giới và hệ thống pháp luật. </w:t>
      </w:r>
    </w:p>
    <w:p w14:paraId="0BA69375" w14:textId="77777777"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Calibri" w:hAnsi="Times New Roman" w:cs="Times New Roman"/>
          <w:iCs/>
          <w:kern w:val="0"/>
          <w:sz w:val="26"/>
          <w:szCs w:val="26"/>
          <w:lang w:val="it-IT"/>
          <w14:ligatures w14:val="none"/>
        </w:rPr>
      </w:pPr>
      <w:r w:rsidRPr="00440BD1">
        <w:rPr>
          <w:rFonts w:ascii="Times New Roman" w:eastAsia="Calibri" w:hAnsi="Times New Roman" w:cs="Times New Roman"/>
          <w:iCs/>
          <w:kern w:val="0"/>
          <w:sz w:val="26"/>
          <w:szCs w:val="26"/>
          <w:lang w:val="it-IT"/>
          <w14:ligatures w14:val="none"/>
        </w:rPr>
        <w:t>Bên cạnh đó do có sự thay đổi về quan điểm và cách tiếp cận so với Chương trình hiện hành nên sẽ không tránh khỏi những tác động đòi hỏi sự thay đổi mang tính tất yếu:</w:t>
      </w:r>
    </w:p>
    <w:p w14:paraId="403BDB32" w14:textId="0483B63C" w:rsidR="00D62FCD" w:rsidRPr="00A824CE"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6"/>
          <w:kern w:val="0"/>
          <w:sz w:val="26"/>
          <w:szCs w:val="26"/>
          <w:lang w:val="nl-NL"/>
          <w14:ligatures w14:val="none"/>
        </w:rPr>
      </w:pPr>
      <w:r w:rsidRPr="00A824CE">
        <w:rPr>
          <w:rFonts w:ascii="Times New Roman" w:eastAsia="Calibri" w:hAnsi="Times New Roman" w:cs="Times New Roman"/>
          <w:iCs/>
          <w:spacing w:val="-6"/>
          <w:kern w:val="0"/>
          <w:sz w:val="26"/>
          <w:szCs w:val="26"/>
          <w:lang w:val="it-IT"/>
          <w14:ligatures w14:val="none"/>
        </w:rPr>
        <w:t>-</w:t>
      </w:r>
      <w:r w:rsidRPr="00A824CE">
        <w:rPr>
          <w:rFonts w:ascii="Times New Roman" w:eastAsia="Calibri" w:hAnsi="Times New Roman" w:cs="Times New Roman"/>
          <w:spacing w:val="-6"/>
          <w:kern w:val="0"/>
          <w:sz w:val="26"/>
          <w:szCs w:val="26"/>
          <w:lang w:val="it-IT"/>
          <w14:ligatures w14:val="none"/>
        </w:rPr>
        <w:t xml:space="preserve"> Cần có </w:t>
      </w:r>
      <w:r w:rsidRPr="00A824CE">
        <w:rPr>
          <w:rFonts w:ascii="Times New Roman" w:eastAsia="Times New Roman" w:hAnsi="Times New Roman" w:cs="Times New Roman"/>
          <w:spacing w:val="-6"/>
          <w:kern w:val="0"/>
          <w:sz w:val="26"/>
          <w:szCs w:val="26"/>
          <w:lang w:val="vi-VN"/>
          <w14:ligatures w14:val="none"/>
        </w:rPr>
        <w:t xml:space="preserve">đầu tư về ngân sách để xây dựng </w:t>
      </w:r>
      <w:r w:rsidR="00B2330F" w:rsidRPr="00A824CE">
        <w:rPr>
          <w:rFonts w:ascii="Times New Roman" w:eastAsia="Times New Roman" w:hAnsi="Times New Roman" w:cs="Times New Roman"/>
          <w:spacing w:val="-6"/>
          <w:kern w:val="0"/>
          <w:sz w:val="26"/>
          <w:szCs w:val="26"/>
          <w14:ligatures w14:val="none"/>
        </w:rPr>
        <w:t>C</w:t>
      </w:r>
      <w:r w:rsidRPr="00A824CE">
        <w:rPr>
          <w:rFonts w:ascii="Times New Roman" w:eastAsia="Times New Roman" w:hAnsi="Times New Roman" w:cs="Times New Roman"/>
          <w:spacing w:val="-6"/>
          <w:kern w:val="0"/>
          <w:sz w:val="26"/>
          <w:szCs w:val="26"/>
          <w:lang w:val="vi-VN"/>
          <w14:ligatures w14:val="none"/>
        </w:rPr>
        <w:t>hương trình mới</w:t>
      </w:r>
      <w:r w:rsidR="00AA7800" w:rsidRPr="00A824CE">
        <w:rPr>
          <w:rFonts w:ascii="Times New Roman" w:eastAsia="Times New Roman" w:hAnsi="Times New Roman" w:cs="Times New Roman"/>
          <w:spacing w:val="-6"/>
          <w:kern w:val="0"/>
          <w:sz w:val="26"/>
          <w:szCs w:val="26"/>
          <w:lang w:val="vi-VN"/>
          <w14:ligatures w14:val="none"/>
        </w:rPr>
        <w:t>: Dự toán 18 tỷ 300 triệu.</w:t>
      </w:r>
    </w:p>
    <w:p w14:paraId="2057E313" w14:textId="508EF0E1"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4"/>
          <w:kern w:val="0"/>
          <w:sz w:val="26"/>
          <w:szCs w:val="26"/>
          <w:lang w:val="vi-VN"/>
          <w14:ligatures w14:val="none"/>
        </w:rPr>
      </w:pPr>
      <w:r w:rsidRPr="00440BD1">
        <w:rPr>
          <w:rFonts w:ascii="Times New Roman" w:eastAsia="Times New Roman" w:hAnsi="Times New Roman" w:cs="Times New Roman"/>
          <w:kern w:val="0"/>
          <w:sz w:val="26"/>
          <w:szCs w:val="26"/>
          <w:lang w:val="nl-NL"/>
          <w14:ligatures w14:val="none"/>
        </w:rPr>
        <w:t xml:space="preserve">- </w:t>
      </w:r>
      <w:r w:rsidRPr="00440BD1">
        <w:rPr>
          <w:rFonts w:ascii="Times New Roman" w:eastAsia="Calibri" w:hAnsi="Times New Roman" w:cs="Times New Roman"/>
          <w:iCs/>
          <w:kern w:val="0"/>
          <w:sz w:val="26"/>
          <w:szCs w:val="26"/>
          <w:lang w:val="it-IT"/>
          <w14:ligatures w14:val="none"/>
        </w:rPr>
        <w:t xml:space="preserve">Để đảm bảo số trẻ/lớp </w:t>
      </w:r>
      <w:r w:rsidR="007E30DB" w:rsidRPr="00440BD1">
        <w:rPr>
          <w:rFonts w:ascii="Times New Roman" w:eastAsia="Calibri" w:hAnsi="Times New Roman" w:cs="Times New Roman"/>
          <w:iCs/>
          <w:kern w:val="0"/>
          <w:sz w:val="26"/>
          <w:szCs w:val="26"/>
          <w:lang w:val="it-IT"/>
          <w14:ligatures w14:val="none"/>
        </w:rPr>
        <w:t>và</w:t>
      </w:r>
      <w:r w:rsidR="007E30DB" w:rsidRPr="00440BD1">
        <w:rPr>
          <w:rFonts w:ascii="Times New Roman" w:eastAsia="Calibri" w:hAnsi="Times New Roman" w:cs="Times New Roman"/>
          <w:iCs/>
          <w:kern w:val="0"/>
          <w:sz w:val="26"/>
          <w:szCs w:val="26"/>
          <w:lang w:val="vi-VN"/>
          <w14:ligatures w14:val="none"/>
        </w:rPr>
        <w:t xml:space="preserve"> định mức GV/lớp </w:t>
      </w:r>
      <w:r w:rsidRPr="00440BD1">
        <w:rPr>
          <w:rFonts w:ascii="Times New Roman" w:eastAsia="Calibri" w:hAnsi="Times New Roman" w:cs="Times New Roman"/>
          <w:iCs/>
          <w:kern w:val="0"/>
          <w:sz w:val="26"/>
          <w:szCs w:val="26"/>
          <w:lang w:val="it-IT"/>
          <w14:ligatures w14:val="none"/>
        </w:rPr>
        <w:t xml:space="preserve">theo quy định hiện hành  thì cả nước hiện còn nhiều địa phương thiếu GV. </w:t>
      </w:r>
      <w:r w:rsidRPr="00440BD1">
        <w:rPr>
          <w:rFonts w:ascii="Times New Roman" w:eastAsia="Times New Roman" w:hAnsi="Times New Roman" w:cs="Times New Roman"/>
          <w:kern w:val="0"/>
          <w:sz w:val="26"/>
          <w:szCs w:val="26"/>
          <w:lang w:val="vi-VN"/>
          <w14:ligatures w14:val="none"/>
        </w:rPr>
        <w:t>Theo số liệu thống kê</w:t>
      </w:r>
      <w:r w:rsidRPr="00440BD1">
        <w:rPr>
          <w:rFonts w:ascii="Times New Roman" w:eastAsia="Times New Roman" w:hAnsi="Times New Roman" w:cs="Times New Roman"/>
          <w:iCs/>
          <w:kern w:val="0"/>
          <w:sz w:val="26"/>
          <w:szCs w:val="26"/>
          <w:lang w:val="vi-VN"/>
          <w14:ligatures w14:val="none"/>
        </w:rPr>
        <w:t xml:space="preserve"> năm học 2022-2023 của Vụ </w:t>
      </w:r>
      <w:r w:rsidR="008749E3" w:rsidRPr="00440BD1">
        <w:rPr>
          <w:rFonts w:ascii="Times New Roman" w:eastAsia="Times New Roman" w:hAnsi="Times New Roman" w:cs="Times New Roman"/>
          <w:iCs/>
          <w:kern w:val="0"/>
          <w:sz w:val="26"/>
          <w:szCs w:val="26"/>
          <w:lang w:val="vi-VN"/>
          <w14:ligatures w14:val="none"/>
        </w:rPr>
        <w:t>GDMN</w:t>
      </w:r>
      <w:r w:rsidRPr="00440BD1">
        <w:rPr>
          <w:rFonts w:ascii="Times New Roman" w:eastAsia="Times New Roman" w:hAnsi="Times New Roman" w:cs="Times New Roman"/>
          <w:iCs/>
          <w:kern w:val="0"/>
          <w:sz w:val="26"/>
          <w:szCs w:val="26"/>
          <w:lang w:val="it-IT"/>
          <w14:ligatures w14:val="none"/>
        </w:rPr>
        <w:t>, đ</w:t>
      </w:r>
      <w:r w:rsidRPr="00440BD1">
        <w:rPr>
          <w:rFonts w:ascii="Times New Roman" w:eastAsia="Times New Roman" w:hAnsi="Times New Roman" w:cs="Times New Roman"/>
          <w:kern w:val="0"/>
          <w:sz w:val="26"/>
          <w:szCs w:val="26"/>
          <w:lang w:val="vi-VN"/>
          <w14:ligatures w14:val="none"/>
        </w:rPr>
        <w:t xml:space="preserve">ến năm học 2022-2023 toàn quốc </w:t>
      </w:r>
      <w:r w:rsidRPr="00440BD1">
        <w:rPr>
          <w:rFonts w:ascii="Times New Roman" w:eastAsia="Times New Roman" w:hAnsi="Times New Roman" w:cs="Times New Roman"/>
          <w:spacing w:val="4"/>
          <w:kern w:val="0"/>
          <w:sz w:val="26"/>
          <w:szCs w:val="26"/>
          <w:lang w:val="pt-BR"/>
          <w14:ligatures w14:val="none"/>
        </w:rPr>
        <w:t>có 537.953</w:t>
      </w:r>
      <w:r w:rsidRPr="00440BD1">
        <w:rPr>
          <w:rFonts w:ascii="Times New Roman" w:eastAsia="Times New Roman" w:hAnsi="Times New Roman" w:cs="Times New Roman"/>
          <w:spacing w:val="4"/>
          <w:kern w:val="0"/>
          <w:sz w:val="26"/>
          <w:szCs w:val="26"/>
          <w:lang w:val="vi-VN"/>
          <w14:ligatures w14:val="none"/>
        </w:rPr>
        <w:t xml:space="preserve"> </w:t>
      </w:r>
      <w:r w:rsidR="002E4746" w:rsidRPr="00440BD1">
        <w:rPr>
          <w:rFonts w:ascii="Times New Roman" w:eastAsia="Times New Roman" w:hAnsi="Times New Roman" w:cs="Times New Roman"/>
          <w:spacing w:val="4"/>
          <w:kern w:val="0"/>
          <w:sz w:val="26"/>
          <w:szCs w:val="26"/>
          <w:lang w:val="vi-VN"/>
          <w14:ligatures w14:val="none"/>
        </w:rPr>
        <w:t>cán bộ quản lý, giáo viên, nhân viên</w:t>
      </w:r>
      <w:r w:rsidRPr="00440BD1">
        <w:rPr>
          <w:rFonts w:ascii="Times New Roman" w:eastAsia="Times New Roman" w:hAnsi="Times New Roman" w:cs="Times New Roman"/>
          <w:spacing w:val="4"/>
          <w:kern w:val="0"/>
          <w:sz w:val="26"/>
          <w:szCs w:val="26"/>
          <w:lang w:val="vi-VN"/>
          <w14:ligatures w14:val="none"/>
        </w:rPr>
        <w:t xml:space="preserve">. Trung bình toàn quốc đạt </w:t>
      </w:r>
      <w:r w:rsidRPr="00440BD1">
        <w:rPr>
          <w:rFonts w:ascii="Times New Roman" w:eastAsia="Times New Roman" w:hAnsi="Times New Roman" w:cs="Times New Roman"/>
          <w:spacing w:val="4"/>
          <w:kern w:val="0"/>
          <w:sz w:val="26"/>
          <w:szCs w:val="26"/>
          <w:lang w:val="pt-BR"/>
          <w14:ligatures w14:val="none"/>
        </w:rPr>
        <w:t>1.8</w:t>
      </w:r>
      <w:r w:rsidR="007E30DB" w:rsidRPr="00440BD1">
        <w:rPr>
          <w:rFonts w:ascii="Times New Roman" w:eastAsia="Times New Roman" w:hAnsi="Times New Roman" w:cs="Times New Roman"/>
          <w:spacing w:val="4"/>
          <w:kern w:val="0"/>
          <w:sz w:val="26"/>
          <w:szCs w:val="26"/>
          <w:lang w:val="vi-VN"/>
          <w14:ligatures w14:val="none"/>
        </w:rPr>
        <w:t>6</w:t>
      </w:r>
      <w:r w:rsidR="002E4746" w:rsidRPr="00440BD1">
        <w:rPr>
          <w:rFonts w:ascii="Times New Roman" w:eastAsia="Times New Roman" w:hAnsi="Times New Roman" w:cs="Times New Roman"/>
          <w:spacing w:val="4"/>
          <w:kern w:val="0"/>
          <w:sz w:val="26"/>
          <w:szCs w:val="26"/>
          <w:lang w:val="pt-BR"/>
          <w14:ligatures w14:val="none"/>
        </w:rPr>
        <w:t xml:space="preserve"> </w:t>
      </w:r>
      <w:r w:rsidR="002E4746" w:rsidRPr="00440BD1">
        <w:rPr>
          <w:rFonts w:ascii="Times New Roman" w:eastAsia="Times New Roman" w:hAnsi="Times New Roman" w:cs="Times New Roman"/>
          <w:spacing w:val="4"/>
          <w:kern w:val="0"/>
          <w:sz w:val="26"/>
          <w:szCs w:val="26"/>
          <w:lang w:val="vi-VN"/>
          <w14:ligatures w14:val="none"/>
        </w:rPr>
        <w:t>giáo viên</w:t>
      </w:r>
      <w:r w:rsidRPr="00440BD1">
        <w:rPr>
          <w:rFonts w:ascii="Times New Roman" w:eastAsia="Times New Roman" w:hAnsi="Times New Roman" w:cs="Times New Roman"/>
          <w:spacing w:val="4"/>
          <w:kern w:val="0"/>
          <w:sz w:val="26"/>
          <w:szCs w:val="26"/>
          <w:lang w:val="vi-VN"/>
          <w14:ligatures w14:val="none"/>
        </w:rPr>
        <w:t xml:space="preserve">/nhóm, lớp như vậy hiện tỷ lệ </w:t>
      </w:r>
      <w:r w:rsidR="002E4746" w:rsidRPr="00440BD1">
        <w:rPr>
          <w:rFonts w:ascii="Times New Roman" w:eastAsia="Times New Roman" w:hAnsi="Times New Roman" w:cs="Times New Roman"/>
          <w:spacing w:val="4"/>
          <w:kern w:val="0"/>
          <w:sz w:val="26"/>
          <w:szCs w:val="26"/>
          <w:lang w:val="vi-VN"/>
          <w14:ligatures w14:val="none"/>
        </w:rPr>
        <w:t>giáo viên</w:t>
      </w:r>
      <w:r w:rsidRPr="00440BD1">
        <w:rPr>
          <w:rFonts w:ascii="Times New Roman" w:eastAsia="Times New Roman" w:hAnsi="Times New Roman" w:cs="Times New Roman"/>
          <w:spacing w:val="4"/>
          <w:kern w:val="0"/>
          <w:sz w:val="26"/>
          <w:szCs w:val="26"/>
          <w:lang w:val="vi-VN"/>
          <w14:ligatures w14:val="none"/>
        </w:rPr>
        <w:t xml:space="preserve">/lớp chưa đạt theo quy định hiện hành. </w:t>
      </w:r>
      <w:r w:rsidR="00AA7800" w:rsidRPr="00440BD1">
        <w:rPr>
          <w:rFonts w:ascii="Times New Roman" w:eastAsia="Times New Roman" w:hAnsi="Times New Roman" w:cs="Times New Roman"/>
          <w:spacing w:val="4"/>
          <w:kern w:val="0"/>
          <w:sz w:val="26"/>
          <w:szCs w:val="26"/>
          <w:lang w:val="vi-VN"/>
          <w14:ligatures w14:val="none"/>
        </w:rPr>
        <w:t xml:space="preserve">( Nhu cầu kinh phí bổ sung, chuẩn hoá đội ngũ được thực hiện tại Đề án Phổ cập </w:t>
      </w:r>
      <w:r w:rsidR="008749E3" w:rsidRPr="00440BD1">
        <w:rPr>
          <w:rFonts w:ascii="Times New Roman" w:eastAsia="Times New Roman" w:hAnsi="Times New Roman" w:cs="Times New Roman"/>
          <w:spacing w:val="4"/>
          <w:kern w:val="0"/>
          <w:sz w:val="26"/>
          <w:szCs w:val="26"/>
          <w:lang w:val="vi-VN"/>
          <w14:ligatures w14:val="none"/>
        </w:rPr>
        <w:t>GDMN</w:t>
      </w:r>
      <w:r w:rsidR="00AA7800" w:rsidRPr="00440BD1">
        <w:rPr>
          <w:rFonts w:ascii="Times New Roman" w:eastAsia="Times New Roman" w:hAnsi="Times New Roman" w:cs="Times New Roman"/>
          <w:spacing w:val="4"/>
          <w:kern w:val="0"/>
          <w:sz w:val="26"/>
          <w:szCs w:val="26"/>
          <w:lang w:val="vi-VN"/>
          <w14:ligatures w14:val="none"/>
        </w:rPr>
        <w:t xml:space="preserve"> trẻ em mẫu giáo)</w:t>
      </w:r>
    </w:p>
    <w:p w14:paraId="66AF2252" w14:textId="3A0BE95A" w:rsidR="00D62FCD" w:rsidRPr="0003131F"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i/>
          <w:iCs/>
          <w:spacing w:val="-4"/>
          <w:kern w:val="0"/>
          <w:sz w:val="26"/>
          <w:szCs w:val="26"/>
          <w:bdr w:val="none" w:sz="0" w:space="0" w:color="auto" w:frame="1"/>
          <w14:ligatures w14:val="none"/>
        </w:rPr>
      </w:pPr>
      <w:r w:rsidRPr="00440BD1">
        <w:rPr>
          <w:rFonts w:ascii="Times New Roman" w:eastAsia="Calibri" w:hAnsi="Times New Roman" w:cs="Times New Roman"/>
          <w:iCs/>
          <w:kern w:val="0"/>
          <w:sz w:val="26"/>
          <w:szCs w:val="26"/>
          <w:lang w:val="it-IT"/>
          <w14:ligatures w14:val="none"/>
        </w:rPr>
        <w:t xml:space="preserve">- Về đảm bảo chất lượng về chuyên môn, nghiệp vụ đáp ứng thực hiện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pt-BR"/>
          <w14:ligatures w14:val="none"/>
        </w:rPr>
        <w:t xml:space="preserve"> </w:t>
      </w:r>
      <w:r w:rsidRPr="00440BD1">
        <w:rPr>
          <w:rFonts w:ascii="Times New Roman" w:eastAsia="Times New Roman" w:hAnsi="Times New Roman" w:cs="Times New Roman"/>
          <w:kern w:val="0"/>
          <w:sz w:val="26"/>
          <w:szCs w:val="26"/>
          <w:lang w:val="vi-VN"/>
          <w14:ligatures w14:val="none"/>
        </w:rPr>
        <w:t>mới</w:t>
      </w:r>
      <w:r w:rsidRPr="00440BD1">
        <w:rPr>
          <w:rFonts w:ascii="Times New Roman" w:eastAsia="Times New Roman" w:hAnsi="Times New Roman" w:cs="Times New Roman"/>
          <w:kern w:val="0"/>
          <w:sz w:val="26"/>
          <w:szCs w:val="26"/>
          <w:lang w:val="it-IT"/>
          <w14:ligatures w14:val="none"/>
        </w:rPr>
        <w:t xml:space="preserve"> c</w:t>
      </w:r>
      <w:r w:rsidRPr="00440BD1">
        <w:rPr>
          <w:rFonts w:ascii="Times New Roman" w:eastAsia="Calibri" w:hAnsi="Times New Roman" w:cs="Times New Roman"/>
          <w:iCs/>
          <w:kern w:val="0"/>
          <w:sz w:val="26"/>
          <w:szCs w:val="26"/>
          <w:lang w:val="it-IT"/>
          <w14:ligatures w14:val="none"/>
        </w:rPr>
        <w:t xml:space="preserve">ần tập huấn bồi dưỡng về nội dung và cách thức triển khai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pt-BR"/>
          <w14:ligatures w14:val="none"/>
        </w:rPr>
        <w:t xml:space="preserve"> </w:t>
      </w:r>
      <w:r w:rsidRPr="00440BD1">
        <w:rPr>
          <w:rFonts w:ascii="Times New Roman" w:eastAsia="Times New Roman" w:hAnsi="Times New Roman" w:cs="Times New Roman"/>
          <w:kern w:val="0"/>
          <w:sz w:val="26"/>
          <w:szCs w:val="26"/>
          <w:lang w:val="vi-VN"/>
          <w14:ligatures w14:val="none"/>
        </w:rPr>
        <w:t>mới</w:t>
      </w:r>
      <w:r w:rsidRPr="00440BD1">
        <w:rPr>
          <w:rFonts w:ascii="Times New Roman" w:eastAsia="Calibri" w:hAnsi="Times New Roman" w:cs="Times New Roman"/>
          <w:iCs/>
          <w:kern w:val="0"/>
          <w:sz w:val="26"/>
          <w:szCs w:val="26"/>
          <w:lang w:val="it-IT"/>
          <w14:ligatures w14:val="none"/>
        </w:rPr>
        <w:t xml:space="preserve"> cho đội ngũ CBQL và GVMN. Đồng thời cũng đặt ra những yêu cầu về đổi mới Chương trình đào tạo đối với </w:t>
      </w:r>
      <w:r w:rsidRPr="00440BD1">
        <w:rPr>
          <w:rFonts w:ascii="Times New Roman" w:eastAsia="Times New Roman" w:hAnsi="Times New Roman" w:cs="Times New Roman"/>
          <w:kern w:val="0"/>
          <w:sz w:val="26"/>
          <w:szCs w:val="26"/>
          <w:lang w:val="it-IT"/>
          <w14:ligatures w14:val="none"/>
        </w:rPr>
        <w:t xml:space="preserve">các trường đào tạo sinh viên ngành sư phạm mầm non. Dự thảo Báo cáo </w:t>
      </w:r>
      <w:r w:rsidRPr="00440BD1">
        <w:rPr>
          <w:rFonts w:ascii="Times New Roman" w:eastAsia="Times New Roman" w:hAnsi="Times New Roman" w:cs="Times New Roman"/>
          <w:bCs/>
          <w:kern w:val="0"/>
          <w:sz w:val="26"/>
          <w:szCs w:val="26"/>
          <w:lang w:val="it-IT"/>
          <w14:ligatures w14:val="none"/>
        </w:rPr>
        <w:t>t</w:t>
      </w:r>
      <w:r w:rsidRPr="00440BD1">
        <w:rPr>
          <w:rFonts w:ascii="Times New Roman" w:eastAsia="Times New Roman" w:hAnsi="Times New Roman" w:cs="Times New Roman"/>
          <w:kern w:val="0"/>
          <w:sz w:val="26"/>
          <w:szCs w:val="26"/>
          <w:lang w:val="vi-VN"/>
          <w14:ligatures w14:val="none"/>
        </w:rPr>
        <w:t>ổng kết 10 năm thực hiện Nghị quyết số 2</w:t>
      </w:r>
      <w:r w:rsidRPr="00440BD1">
        <w:rPr>
          <w:rFonts w:ascii="Times New Roman" w:eastAsia="Times New Roman" w:hAnsi="Times New Roman" w:cs="Times New Roman"/>
          <w:kern w:val="0"/>
          <w:sz w:val="26"/>
          <w:szCs w:val="26"/>
          <w:lang w:val="it-IT"/>
          <w14:ligatures w14:val="none"/>
        </w:rPr>
        <w:t>9</w:t>
      </w:r>
      <w:r w:rsidRPr="00440BD1">
        <w:rPr>
          <w:rFonts w:ascii="Times New Roman" w:eastAsia="Times New Roman" w:hAnsi="Times New Roman" w:cs="Times New Roman"/>
          <w:kern w:val="0"/>
          <w:sz w:val="26"/>
          <w:szCs w:val="26"/>
          <w:lang w:val="vi-VN"/>
          <w14:ligatures w14:val="none"/>
        </w:rPr>
        <w:t>-NQ/TW, ngày</w:t>
      </w:r>
      <w:r w:rsidRPr="00440BD1">
        <w:rPr>
          <w:rFonts w:ascii="Times New Roman" w:eastAsia="Times New Roman" w:hAnsi="Times New Roman" w:cs="Times New Roman"/>
          <w:kern w:val="0"/>
          <w:sz w:val="26"/>
          <w:szCs w:val="26"/>
          <w:lang w:val="it-IT"/>
          <w14:ligatures w14:val="none"/>
        </w:rPr>
        <w:t xml:space="preserve"> </w:t>
      </w:r>
      <w:r w:rsidRPr="00440BD1">
        <w:rPr>
          <w:rFonts w:ascii="Times New Roman" w:eastAsia="Times New Roman" w:hAnsi="Times New Roman" w:cs="Times New Roman"/>
          <w:kern w:val="0"/>
          <w:sz w:val="26"/>
          <w:szCs w:val="26"/>
          <w:lang w:val="vi-VN"/>
          <w14:ligatures w14:val="none"/>
        </w:rPr>
        <w:t>0</w:t>
      </w:r>
      <w:r w:rsidRPr="00440BD1">
        <w:rPr>
          <w:rFonts w:ascii="Times New Roman" w:eastAsia="Times New Roman" w:hAnsi="Times New Roman" w:cs="Times New Roman"/>
          <w:kern w:val="0"/>
          <w:sz w:val="26"/>
          <w:szCs w:val="26"/>
          <w:lang w:val="it-IT"/>
          <w14:ligatures w14:val="none"/>
        </w:rPr>
        <w:t>4/</w:t>
      </w:r>
      <w:r w:rsidRPr="00440BD1">
        <w:rPr>
          <w:rFonts w:ascii="Times New Roman" w:eastAsia="Times New Roman" w:hAnsi="Times New Roman" w:cs="Times New Roman"/>
          <w:kern w:val="0"/>
          <w:sz w:val="26"/>
          <w:szCs w:val="26"/>
          <w:lang w:val="vi-VN"/>
          <w14:ligatures w14:val="none"/>
        </w:rPr>
        <w:t>11</w:t>
      </w:r>
      <w:r w:rsidRPr="00440BD1">
        <w:rPr>
          <w:rFonts w:ascii="Times New Roman" w:eastAsia="Times New Roman" w:hAnsi="Times New Roman" w:cs="Times New Roman"/>
          <w:kern w:val="0"/>
          <w:sz w:val="26"/>
          <w:szCs w:val="26"/>
          <w:lang w:val="it-IT"/>
          <w14:ligatures w14:val="none"/>
        </w:rPr>
        <w:t>/</w:t>
      </w:r>
      <w:r w:rsidRPr="00440BD1">
        <w:rPr>
          <w:rFonts w:ascii="Times New Roman" w:eastAsia="Times New Roman" w:hAnsi="Times New Roman" w:cs="Times New Roman"/>
          <w:kern w:val="0"/>
          <w:sz w:val="26"/>
          <w:szCs w:val="26"/>
          <w:lang w:val="vi-VN"/>
          <w14:ligatures w14:val="none"/>
        </w:rPr>
        <w:t>201</w:t>
      </w:r>
      <w:r w:rsidRPr="00440BD1">
        <w:rPr>
          <w:rFonts w:ascii="Times New Roman" w:eastAsia="Times New Roman" w:hAnsi="Times New Roman" w:cs="Times New Roman"/>
          <w:kern w:val="0"/>
          <w:sz w:val="26"/>
          <w:szCs w:val="26"/>
          <w:lang w:val="it-IT"/>
          <w14:ligatures w14:val="none"/>
        </w:rPr>
        <w:t>3</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it-IT"/>
          <w14:ligatures w14:val="none"/>
        </w:rPr>
        <w:t xml:space="preserve"> </w:t>
      </w:r>
      <w:r w:rsidRPr="00440BD1">
        <w:rPr>
          <w:rFonts w:ascii="Times New Roman" w:eastAsia="Times New Roman" w:hAnsi="Times New Roman" w:cs="Times New Roman"/>
          <w:kern w:val="0"/>
          <w:sz w:val="26"/>
          <w:szCs w:val="26"/>
          <w:lang w:val="vi-VN"/>
          <w14:ligatures w14:val="none"/>
        </w:rPr>
        <w:t>của Ban Chấp hành Trung ương Đảng Khóa XI</w:t>
      </w:r>
      <w:r w:rsidRPr="00440BD1">
        <w:rPr>
          <w:rFonts w:ascii="Times New Roman" w:eastAsia="Times New Roman" w:hAnsi="Times New Roman" w:cs="Times New Roman"/>
          <w:kern w:val="0"/>
          <w:sz w:val="26"/>
          <w:szCs w:val="26"/>
          <w:lang w:val="it-IT"/>
          <w14:ligatures w14:val="none"/>
        </w:rPr>
        <w:t xml:space="preserve">, có nêu: </w:t>
      </w:r>
      <w:r w:rsidRPr="00440BD1">
        <w:rPr>
          <w:rFonts w:ascii="Times New Roman" w:eastAsia="Times New Roman" w:hAnsi="Times New Roman" w:cs="Times New Roman"/>
          <w:i/>
          <w:iCs/>
          <w:spacing w:val="-4"/>
          <w:kern w:val="0"/>
          <w:sz w:val="26"/>
          <w:szCs w:val="26"/>
          <w:lang w:val="vi-VN"/>
          <w14:ligatures w14:val="none"/>
        </w:rPr>
        <w:t xml:space="preserve">Năng lực, kỹ năng tổ chức hoạt động </w:t>
      </w:r>
      <w:r w:rsidR="00B56282" w:rsidRPr="00440BD1">
        <w:rPr>
          <w:rFonts w:ascii="Times New Roman" w:eastAsia="Times New Roman" w:hAnsi="Times New Roman" w:cs="Times New Roman"/>
          <w:i/>
          <w:iCs/>
          <w:spacing w:val="-4"/>
          <w:kern w:val="0"/>
          <w:sz w:val="26"/>
          <w:szCs w:val="26"/>
          <w:lang w:val="vi-VN"/>
          <w14:ligatures w14:val="none"/>
        </w:rPr>
        <w:t>chăm sóc, giáo dục</w:t>
      </w:r>
      <w:r w:rsidRPr="00440BD1">
        <w:rPr>
          <w:rFonts w:ascii="Times New Roman" w:eastAsia="Times New Roman" w:hAnsi="Times New Roman" w:cs="Times New Roman"/>
          <w:i/>
          <w:iCs/>
          <w:spacing w:val="-4"/>
          <w:kern w:val="0"/>
          <w:sz w:val="26"/>
          <w:szCs w:val="26"/>
          <w:lang w:val="vi-VN"/>
          <w14:ligatures w14:val="none"/>
        </w:rPr>
        <w:t xml:space="preserve"> trẻ, phát triển Chương trình GDMN của giáo viên chưa tương thích với trình độ đào tạo. Còn một bộ phận giáo viên chậm đổi mới phương pháp, ứng dụng CNTT và khả năng đáp ứng yêu cầu của Chương trình GDMN, </w:t>
      </w:r>
      <w:r w:rsidRPr="00440BD1">
        <w:rPr>
          <w:rFonts w:ascii="Times New Roman" w:eastAsia="Times New Roman" w:hAnsi="Times New Roman" w:cs="Times New Roman"/>
          <w:i/>
          <w:iCs/>
          <w:spacing w:val="-4"/>
          <w:kern w:val="0"/>
          <w:sz w:val="26"/>
          <w:szCs w:val="26"/>
          <w:bdr w:val="none" w:sz="0" w:space="0" w:color="auto" w:frame="1"/>
          <w:lang w:val="vi-VN"/>
          <w14:ligatures w14:val="none"/>
        </w:rPr>
        <w:t>chưa theo kịp yêu cầu phát triển chương trình GDMN theo hướng phát triển phẩm chất và năng lực của trẻ em, liên thông, gắn kết với giáo dục phổ thông</w:t>
      </w:r>
      <w:r w:rsidR="00980F18">
        <w:rPr>
          <w:rFonts w:ascii="Times New Roman" w:eastAsia="Times New Roman" w:hAnsi="Times New Roman" w:cs="Times New Roman"/>
          <w:i/>
          <w:iCs/>
          <w:spacing w:val="-4"/>
          <w:kern w:val="0"/>
          <w:sz w:val="26"/>
          <w:szCs w:val="26"/>
          <w:bdr w:val="none" w:sz="0" w:space="0" w:color="auto" w:frame="1"/>
          <w14:ligatures w14:val="none"/>
        </w:rPr>
        <w:t>.</w:t>
      </w:r>
      <w:bookmarkStart w:id="6" w:name="_GoBack"/>
      <w:bookmarkEnd w:id="6"/>
    </w:p>
    <w:p w14:paraId="67C49C7F" w14:textId="338B877C" w:rsidR="00D62FCD" w:rsidRPr="00440BD1" w:rsidRDefault="00D62FCD" w:rsidP="00A824CE">
      <w:pPr>
        <w:spacing w:after="60" w:line="264" w:lineRule="auto"/>
        <w:ind w:firstLine="720"/>
        <w:jc w:val="both"/>
        <w:rPr>
          <w:rFonts w:ascii="Times New Roman" w:eastAsia="Calibri" w:hAnsi="Times New Roman" w:cs="Times New Roman"/>
          <w:i/>
          <w:iCs/>
          <w:kern w:val="0"/>
          <w:sz w:val="26"/>
          <w:szCs w:val="26"/>
          <w:lang w:val="vi-VN"/>
          <w14:ligatures w14:val="none"/>
        </w:rPr>
      </w:pPr>
      <w:r w:rsidRPr="00440BD1">
        <w:rPr>
          <w:rFonts w:ascii="Times New Roman" w:eastAsia="Calibri" w:hAnsi="Times New Roman" w:cs="Times New Roman"/>
          <w:i/>
          <w:iCs/>
          <w:kern w:val="0"/>
          <w:sz w:val="26"/>
          <w:szCs w:val="26"/>
          <w:lang w:val="nl-NL"/>
          <w14:ligatures w14:val="none"/>
        </w:rPr>
        <w:t xml:space="preserve">Chương trình đào tạo của các cơ sở đào tạo giáo viên chưa </w:t>
      </w:r>
      <w:r w:rsidRPr="00440BD1">
        <w:rPr>
          <w:rFonts w:ascii="Times New Roman" w:eastAsia="Calibri" w:hAnsi="Times New Roman" w:cs="Times New Roman"/>
          <w:i/>
          <w:iCs/>
          <w:kern w:val="0"/>
          <w:sz w:val="26"/>
          <w:szCs w:val="26"/>
          <w:lang w:val="vi-VN"/>
          <w14:ligatures w14:val="none"/>
        </w:rPr>
        <w:t xml:space="preserve">chú trọng cho sinh viên SPMN trải nghiệm, thực hành nghề nghiệp tại các cơ sở </w:t>
      </w:r>
      <w:r w:rsidR="008749E3" w:rsidRPr="00440BD1">
        <w:rPr>
          <w:rFonts w:ascii="Times New Roman" w:eastAsia="Calibri" w:hAnsi="Times New Roman" w:cs="Times New Roman"/>
          <w:i/>
          <w:iCs/>
          <w:kern w:val="0"/>
          <w:sz w:val="26"/>
          <w:szCs w:val="26"/>
          <w:lang w:val="vi-VN"/>
          <w14:ligatures w14:val="none"/>
        </w:rPr>
        <w:t>GDMN</w:t>
      </w:r>
      <w:r w:rsidRPr="00440BD1">
        <w:rPr>
          <w:rFonts w:ascii="Times New Roman" w:eastAsia="Calibri" w:hAnsi="Times New Roman" w:cs="Times New Roman"/>
          <w:i/>
          <w:iCs/>
          <w:kern w:val="0"/>
          <w:sz w:val="26"/>
          <w:szCs w:val="26"/>
          <w:lang w:val="vi-VN"/>
          <w14:ligatures w14:val="none"/>
        </w:rPr>
        <w:t xml:space="preserve">; một bộ phận sinh viên ra trường chưa đáp ứng yêu cầu thực hiện đổi mới </w:t>
      </w:r>
      <w:r w:rsidR="008749E3" w:rsidRPr="00440BD1">
        <w:rPr>
          <w:rFonts w:ascii="Times New Roman" w:eastAsia="Calibri" w:hAnsi="Times New Roman" w:cs="Times New Roman"/>
          <w:i/>
          <w:iCs/>
          <w:kern w:val="0"/>
          <w:sz w:val="26"/>
          <w:szCs w:val="26"/>
          <w:lang w:val="vi-VN"/>
          <w14:ligatures w14:val="none"/>
        </w:rPr>
        <w:t>GDMN</w:t>
      </w:r>
      <w:r w:rsidRPr="00440BD1">
        <w:rPr>
          <w:rFonts w:ascii="Times New Roman" w:eastAsia="Calibri" w:hAnsi="Times New Roman" w:cs="Times New Roman"/>
          <w:i/>
          <w:iCs/>
          <w:kern w:val="0"/>
          <w:sz w:val="26"/>
          <w:szCs w:val="26"/>
          <w:lang w:val="vi-VN"/>
          <w14:ligatures w14:val="none"/>
        </w:rPr>
        <w:t>.</w:t>
      </w:r>
    </w:p>
    <w:p w14:paraId="7CB4A5E0" w14:textId="79FA1476" w:rsidR="00D62FCD" w:rsidRPr="00A824CE"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spacing w:val="-4"/>
          <w:kern w:val="0"/>
          <w:sz w:val="26"/>
          <w:szCs w:val="26"/>
          <w:lang w:val="vi-VN"/>
          <w14:ligatures w14:val="none"/>
        </w:rPr>
      </w:pPr>
      <w:r w:rsidRPr="00440BD1">
        <w:rPr>
          <w:rFonts w:ascii="Times New Roman" w:eastAsia="Calibri" w:hAnsi="Times New Roman" w:cs="Times New Roman"/>
          <w:iCs/>
          <w:kern w:val="0"/>
          <w:sz w:val="26"/>
          <w:szCs w:val="26"/>
          <w:lang w:val="it-IT"/>
          <w14:ligatures w14:val="none"/>
        </w:rPr>
        <w:t xml:space="preserve">-  </w:t>
      </w:r>
      <w:r w:rsidRPr="00440BD1">
        <w:rPr>
          <w:rFonts w:ascii="Times New Roman" w:eastAsia="Times New Roman" w:hAnsi="Times New Roman" w:cs="Times New Roman"/>
          <w:kern w:val="0"/>
          <w:sz w:val="26"/>
          <w:szCs w:val="26"/>
          <w:lang w:val="vi-VN"/>
          <w14:ligatures w14:val="none"/>
        </w:rPr>
        <w:t xml:space="preserve">Cả nước </w:t>
      </w:r>
      <w:r w:rsidRPr="00440BD1">
        <w:rPr>
          <w:rFonts w:ascii="Times New Roman" w:eastAsia="Times New Roman" w:hAnsi="Times New Roman" w:cs="Times New Roman"/>
          <w:kern w:val="0"/>
          <w:sz w:val="26"/>
          <w:szCs w:val="26"/>
          <w:lang w:val="it-IT"/>
          <w14:ligatures w14:val="none"/>
        </w:rPr>
        <w:t>đã</w:t>
      </w:r>
      <w:r w:rsidRPr="00440BD1">
        <w:rPr>
          <w:rFonts w:ascii="Times New Roman" w:eastAsia="Times New Roman" w:hAnsi="Times New Roman" w:cs="Times New Roman"/>
          <w:kern w:val="0"/>
          <w:sz w:val="26"/>
          <w:szCs w:val="26"/>
          <w:lang w:val="vi-VN"/>
          <w14:ligatures w14:val="none"/>
        </w:rPr>
        <w:t xml:space="preserve"> có </w:t>
      </w:r>
      <w:r w:rsidRPr="00440BD1">
        <w:rPr>
          <w:rFonts w:ascii="Times New Roman" w:eastAsia="Times New Roman" w:hAnsi="Times New Roman" w:cs="Times New Roman"/>
          <w:kern w:val="0"/>
          <w:sz w:val="26"/>
          <w:szCs w:val="26"/>
          <w:lang w:val="it-IT"/>
          <w14:ligatures w14:val="none"/>
        </w:rPr>
        <w:t>209.443</w:t>
      </w:r>
      <w:r w:rsidRPr="00440BD1">
        <w:rPr>
          <w:rFonts w:ascii="Times New Roman" w:eastAsia="Times New Roman" w:hAnsi="Times New Roman" w:cs="Times New Roman"/>
          <w:kern w:val="0"/>
          <w:sz w:val="26"/>
          <w:szCs w:val="26"/>
          <w:lang w:val="vi-VN"/>
          <w14:ligatures w14:val="none"/>
        </w:rPr>
        <w:t xml:space="preserve"> </w:t>
      </w:r>
      <w:r w:rsidRPr="00440BD1">
        <w:rPr>
          <w:rFonts w:ascii="Times New Roman" w:eastAsia="Times New Roman" w:hAnsi="Times New Roman" w:cs="Times New Roman"/>
          <w:kern w:val="0"/>
          <w:sz w:val="26"/>
          <w:szCs w:val="26"/>
          <w:lang w:val="it-IT"/>
          <w14:ligatures w14:val="none"/>
        </w:rPr>
        <w:t xml:space="preserve">phòng nuôi dưỡng, </w:t>
      </w:r>
      <w:r w:rsidR="00B56282" w:rsidRPr="00440BD1">
        <w:rPr>
          <w:rFonts w:ascii="Times New Roman" w:eastAsia="Times New Roman" w:hAnsi="Times New Roman" w:cs="Times New Roman"/>
          <w:kern w:val="0"/>
          <w:sz w:val="26"/>
          <w:szCs w:val="26"/>
          <w:lang w:val="it-IT"/>
          <w14:ligatures w14:val="none"/>
        </w:rPr>
        <w:t>chăm sóc, giáo dục</w:t>
      </w:r>
      <w:r w:rsidRPr="00440BD1">
        <w:rPr>
          <w:rFonts w:ascii="Times New Roman" w:eastAsia="Times New Roman" w:hAnsi="Times New Roman" w:cs="Times New Roman"/>
          <w:kern w:val="0"/>
          <w:sz w:val="26"/>
          <w:szCs w:val="26"/>
          <w:lang w:val="it-IT"/>
          <w14:ligatures w14:val="none"/>
        </w:rPr>
        <w:t xml:space="preserve"> trẻ, tăng 2.563 phòng so với thời điểm cuối năm học trước</w:t>
      </w:r>
      <w:r w:rsidRPr="00440BD1">
        <w:rPr>
          <w:rFonts w:ascii="Times New Roman" w:eastAsia="Times New Roman" w:hAnsi="Times New Roman" w:cs="Times New Roman"/>
          <w:kern w:val="0"/>
          <w:sz w:val="26"/>
          <w:szCs w:val="26"/>
          <w:lang w:val="vi-VN"/>
          <w14:ligatures w14:val="none"/>
        </w:rPr>
        <w:t xml:space="preserve">, trong đó </w:t>
      </w:r>
      <w:r w:rsidRPr="00440BD1">
        <w:rPr>
          <w:rFonts w:ascii="Times New Roman" w:eastAsia="Times New Roman" w:hAnsi="Times New Roman" w:cs="Times New Roman"/>
          <w:kern w:val="0"/>
          <w:sz w:val="26"/>
          <w:szCs w:val="26"/>
          <w:lang w:val="it-IT"/>
          <w14:ligatures w14:val="none"/>
        </w:rPr>
        <w:t xml:space="preserve">có 165.508 phòng có khu vệ sinh khép kín, đạt tỉ lệ 79.0%; </w:t>
      </w:r>
      <w:r w:rsidRPr="00440BD1">
        <w:rPr>
          <w:rFonts w:ascii="Times New Roman" w:eastAsia="Times New Roman" w:hAnsi="Times New Roman" w:cs="Times New Roman"/>
          <w:kern w:val="0"/>
          <w:sz w:val="26"/>
          <w:szCs w:val="26"/>
          <w:lang w:val="vi-VN"/>
          <w14:ligatures w14:val="none"/>
        </w:rPr>
        <w:t>phòng kiên cố</w:t>
      </w:r>
      <w:r w:rsidRPr="00440BD1">
        <w:rPr>
          <w:rFonts w:ascii="Times New Roman" w:eastAsia="Times New Roman" w:hAnsi="Times New Roman" w:cs="Times New Roman"/>
          <w:kern w:val="0"/>
          <w:sz w:val="26"/>
          <w:szCs w:val="26"/>
          <w:lang w:val="it-IT"/>
          <w14:ligatures w14:val="none"/>
        </w:rPr>
        <w:t xml:space="preserve"> có 172.135</w:t>
      </w:r>
      <w:r w:rsidRPr="00440BD1">
        <w:rPr>
          <w:rFonts w:ascii="Times New Roman" w:eastAsia="Times New Roman" w:hAnsi="Times New Roman" w:cs="Times New Roman"/>
          <w:kern w:val="0"/>
          <w:sz w:val="26"/>
          <w:szCs w:val="26"/>
          <w:lang w:val="vi-VN"/>
          <w14:ligatures w14:val="none"/>
        </w:rPr>
        <w:t>, tỉ lệ 82.</w:t>
      </w:r>
      <w:r w:rsidRPr="00440BD1">
        <w:rPr>
          <w:rFonts w:ascii="Times New Roman" w:eastAsia="Times New Roman" w:hAnsi="Times New Roman" w:cs="Times New Roman"/>
          <w:kern w:val="0"/>
          <w:sz w:val="26"/>
          <w:szCs w:val="26"/>
          <w:lang w:val="it-IT"/>
          <w14:ligatures w14:val="none"/>
        </w:rPr>
        <w:t>2</w:t>
      </w:r>
      <w:r w:rsidRPr="00440BD1">
        <w:rPr>
          <w:rFonts w:ascii="Times New Roman" w:eastAsia="Times New Roman" w:hAnsi="Times New Roman" w:cs="Times New Roman"/>
          <w:kern w:val="0"/>
          <w:sz w:val="26"/>
          <w:szCs w:val="26"/>
          <w:lang w:val="vi-VN"/>
          <w14:ligatures w14:val="none"/>
        </w:rPr>
        <w:t xml:space="preserve">% (tăng </w:t>
      </w:r>
      <w:r w:rsidRPr="00440BD1">
        <w:rPr>
          <w:rFonts w:ascii="Times New Roman" w:eastAsia="Times New Roman" w:hAnsi="Times New Roman" w:cs="Times New Roman"/>
          <w:kern w:val="0"/>
          <w:sz w:val="26"/>
          <w:szCs w:val="26"/>
          <w:lang w:val="it-IT"/>
          <w14:ligatures w14:val="none"/>
        </w:rPr>
        <w:t>1.664 phòng</w:t>
      </w:r>
      <w:r w:rsidRPr="00440BD1">
        <w:rPr>
          <w:rFonts w:ascii="Times New Roman" w:eastAsia="Times New Roman" w:hAnsi="Times New Roman" w:cs="Times New Roman"/>
          <w:kern w:val="0"/>
          <w:sz w:val="26"/>
          <w:szCs w:val="26"/>
          <w:lang w:val="vi-VN"/>
          <w14:ligatures w14:val="none"/>
        </w:rPr>
        <w:t xml:space="preserve">); phòng tạm còn </w:t>
      </w:r>
      <w:r w:rsidRPr="00440BD1">
        <w:rPr>
          <w:rFonts w:ascii="Times New Roman" w:eastAsia="Times New Roman" w:hAnsi="Times New Roman" w:cs="Times New Roman"/>
          <w:kern w:val="0"/>
          <w:sz w:val="26"/>
          <w:szCs w:val="26"/>
          <w:lang w:val="it-IT"/>
          <w14:ligatures w14:val="none"/>
        </w:rPr>
        <w:t>1.725 phòng</w:t>
      </w:r>
      <w:r w:rsidRPr="00440BD1">
        <w:rPr>
          <w:rFonts w:ascii="Times New Roman" w:eastAsia="Times New Roman" w:hAnsi="Times New Roman" w:cs="Times New Roman"/>
          <w:kern w:val="0"/>
          <w:sz w:val="26"/>
          <w:szCs w:val="26"/>
          <w:lang w:val="vi-VN"/>
          <w14:ligatures w14:val="none"/>
        </w:rPr>
        <w:t xml:space="preserve">, tỉ lệ </w:t>
      </w:r>
      <w:r w:rsidRPr="00440BD1">
        <w:rPr>
          <w:rFonts w:ascii="Times New Roman" w:eastAsia="Times New Roman" w:hAnsi="Times New Roman" w:cs="Times New Roman"/>
          <w:kern w:val="0"/>
          <w:sz w:val="26"/>
          <w:szCs w:val="26"/>
          <w:lang w:val="it-IT"/>
          <w14:ligatures w14:val="none"/>
        </w:rPr>
        <w:t>0.8</w:t>
      </w:r>
      <w:r w:rsidRPr="00440BD1">
        <w:rPr>
          <w:rFonts w:ascii="Times New Roman" w:eastAsia="Times New Roman" w:hAnsi="Times New Roman" w:cs="Times New Roman"/>
          <w:kern w:val="0"/>
          <w:sz w:val="26"/>
          <w:szCs w:val="26"/>
          <w:lang w:val="vi-VN"/>
          <w14:ligatures w14:val="none"/>
        </w:rPr>
        <w:t xml:space="preserve">% (giảm </w:t>
      </w:r>
      <w:r w:rsidRPr="00440BD1">
        <w:rPr>
          <w:rFonts w:ascii="Times New Roman" w:eastAsia="Times New Roman" w:hAnsi="Times New Roman" w:cs="Times New Roman"/>
          <w:kern w:val="0"/>
          <w:sz w:val="26"/>
          <w:szCs w:val="26"/>
          <w:lang w:val="it-IT"/>
          <w14:ligatures w14:val="none"/>
        </w:rPr>
        <w:t>252 phòng</w:t>
      </w:r>
      <w:r w:rsidRPr="00440BD1">
        <w:rPr>
          <w:rFonts w:ascii="Times New Roman" w:eastAsia="Times New Roman" w:hAnsi="Times New Roman" w:cs="Times New Roman"/>
          <w:kern w:val="0"/>
          <w:sz w:val="26"/>
          <w:szCs w:val="26"/>
          <w:lang w:val="vi-VN"/>
          <w14:ligatures w14:val="none"/>
        </w:rPr>
        <w:t xml:space="preserve">); số phòng học còn thiếu </w:t>
      </w:r>
      <w:r w:rsidRPr="00440BD1">
        <w:rPr>
          <w:rFonts w:ascii="Times New Roman" w:eastAsia="Times New Roman" w:hAnsi="Times New Roman" w:cs="Times New Roman"/>
          <w:kern w:val="0"/>
          <w:sz w:val="26"/>
          <w:szCs w:val="26"/>
          <w:lang w:val="it-IT"/>
          <w14:ligatures w14:val="none"/>
        </w:rPr>
        <w:t>ở một số địa phương, phải</w:t>
      </w:r>
      <w:r w:rsidRPr="00440BD1">
        <w:rPr>
          <w:rFonts w:ascii="Times New Roman" w:eastAsia="Times New Roman" w:hAnsi="Times New Roman" w:cs="Times New Roman"/>
          <w:kern w:val="0"/>
          <w:sz w:val="26"/>
          <w:szCs w:val="26"/>
          <w:lang w:val="vi-VN"/>
          <w14:ligatures w14:val="none"/>
        </w:rPr>
        <w:t xml:space="preserve"> nhờ, mượn là </w:t>
      </w:r>
      <w:r w:rsidRPr="00440BD1">
        <w:rPr>
          <w:rFonts w:ascii="Times New Roman" w:eastAsia="Times New Roman" w:hAnsi="Times New Roman" w:cs="Times New Roman"/>
          <w:kern w:val="0"/>
          <w:sz w:val="26"/>
          <w:szCs w:val="26"/>
          <w:lang w:val="it-IT"/>
          <w14:ligatures w14:val="none"/>
        </w:rPr>
        <w:t>1.728</w:t>
      </w:r>
      <w:r w:rsidRPr="00440BD1">
        <w:rPr>
          <w:rFonts w:ascii="Times New Roman" w:eastAsia="Times New Roman" w:hAnsi="Times New Roman" w:cs="Times New Roman"/>
          <w:kern w:val="0"/>
          <w:sz w:val="26"/>
          <w:szCs w:val="26"/>
          <w:lang w:val="vi-VN"/>
          <w14:ligatures w14:val="none"/>
        </w:rPr>
        <w:t xml:space="preserve"> (giảm </w:t>
      </w:r>
      <w:r w:rsidRPr="00440BD1">
        <w:rPr>
          <w:rFonts w:ascii="Times New Roman" w:eastAsia="Times New Roman" w:hAnsi="Times New Roman" w:cs="Times New Roman"/>
          <w:kern w:val="0"/>
          <w:sz w:val="26"/>
          <w:szCs w:val="26"/>
          <w:lang w:val="it-IT"/>
          <w14:ligatures w14:val="none"/>
        </w:rPr>
        <w:t>19</w:t>
      </w:r>
      <w:r w:rsidRPr="00440BD1">
        <w:rPr>
          <w:rFonts w:ascii="Times New Roman" w:eastAsia="Times New Roman" w:hAnsi="Times New Roman" w:cs="Times New Roman"/>
          <w:kern w:val="0"/>
          <w:sz w:val="26"/>
          <w:szCs w:val="26"/>
          <w:lang w:val="vi-VN"/>
          <w14:ligatures w14:val="none"/>
        </w:rPr>
        <w:t xml:space="preserve"> phòng); khối </w:t>
      </w:r>
      <w:r w:rsidRPr="00440BD1">
        <w:rPr>
          <w:rFonts w:ascii="Times New Roman" w:eastAsia="Times New Roman" w:hAnsi="Times New Roman" w:cs="Times New Roman"/>
          <w:kern w:val="0"/>
          <w:sz w:val="26"/>
          <w:szCs w:val="26"/>
          <w:lang w:val="it-IT"/>
          <w14:ligatures w14:val="none"/>
        </w:rPr>
        <w:t>các chức năng</w:t>
      </w:r>
      <w:r w:rsidRPr="00440BD1">
        <w:rPr>
          <w:rFonts w:ascii="Times New Roman" w:eastAsia="Times New Roman" w:hAnsi="Times New Roman" w:cs="Times New Roman"/>
          <w:kern w:val="0"/>
          <w:sz w:val="26"/>
          <w:szCs w:val="26"/>
          <w:lang w:val="vi-VN"/>
          <w14:ligatures w14:val="none"/>
        </w:rPr>
        <w:t>, phòng ăn; công trình phụ trợ ở các cơ sở GDMN tiếp tục được đầu tư mới, cải tạo, sửa chữa phục vụ nhu cầu nuôi dưỡng, chăm sóc và giáo dục trẻ.</w:t>
      </w:r>
      <w:r w:rsidRPr="00440BD1">
        <w:rPr>
          <w:rFonts w:ascii="Times New Roman" w:eastAsia="Times New Roman" w:hAnsi="Times New Roman" w:cs="Times New Roman"/>
          <w:kern w:val="0"/>
          <w:sz w:val="26"/>
          <w:szCs w:val="26"/>
          <w:lang w:val="it-IT"/>
          <w14:ligatures w14:val="none"/>
        </w:rPr>
        <w:t xml:space="preserve"> C</w:t>
      </w:r>
      <w:r w:rsidRPr="00440BD1">
        <w:rPr>
          <w:rFonts w:ascii="Times New Roman" w:eastAsia="Times New Roman" w:hAnsi="Times New Roman" w:cs="Times New Roman"/>
          <w:spacing w:val="-4"/>
          <w:kern w:val="0"/>
          <w:sz w:val="26"/>
          <w:szCs w:val="26"/>
          <w:lang w:val="nl-NL"/>
          <w14:ligatures w14:val="none"/>
        </w:rPr>
        <w:t>ả nước có 14.890 trường (tỉ lệ 97.1%) có sân chơi riêng, có thiết bị đồ chơi ngoài trời theo theo quy định; có 167.200 nhóm, lớp (82.3%) có đủ đồ dùng, đồ chơi, thiết bị dạy học tối thiểu theo quy định; có 28.661 bếp ăn, với 46.046 phòng tổ chức ăn cho trẻ; 20.078 công trình vệ sinh.</w:t>
      </w:r>
      <w:r w:rsidR="00AA7800" w:rsidRPr="00440BD1">
        <w:rPr>
          <w:rFonts w:ascii="Times New Roman" w:eastAsia="Times New Roman" w:hAnsi="Times New Roman" w:cs="Times New Roman"/>
          <w:spacing w:val="-4"/>
          <w:kern w:val="0"/>
          <w:sz w:val="26"/>
          <w:szCs w:val="26"/>
          <w:lang w:val="vi-VN"/>
          <w14:ligatures w14:val="none"/>
        </w:rPr>
        <w:t xml:space="preserve"> (Nhu cầu kinh phí thực hiện. nội dung này được lồng ghép vào Chương trình </w:t>
      </w:r>
      <w:r w:rsidR="004F0DF6">
        <w:rPr>
          <w:rFonts w:ascii="Times New Roman" w:eastAsia="Times New Roman" w:hAnsi="Times New Roman" w:cs="Times New Roman"/>
          <w:spacing w:val="-4"/>
          <w:kern w:val="0"/>
          <w:sz w:val="26"/>
          <w:szCs w:val="26"/>
          <w:lang w:val="vi-VN"/>
          <w14:ligatures w14:val="none"/>
        </w:rPr>
        <w:t>tăng cường</w:t>
      </w:r>
      <w:r w:rsidR="00AA7800" w:rsidRPr="00440BD1">
        <w:rPr>
          <w:rFonts w:ascii="Times New Roman" w:eastAsia="Times New Roman" w:hAnsi="Times New Roman" w:cs="Times New Roman"/>
          <w:spacing w:val="-4"/>
          <w:kern w:val="0"/>
          <w:sz w:val="26"/>
          <w:szCs w:val="26"/>
          <w:lang w:val="vi-VN"/>
          <w14:ligatures w14:val="none"/>
        </w:rPr>
        <w:t xml:space="preserve"> cơ sở vật chất </w:t>
      </w:r>
      <w:r w:rsidR="008749E3" w:rsidRPr="00440BD1">
        <w:rPr>
          <w:rFonts w:ascii="Times New Roman" w:eastAsia="Times New Roman" w:hAnsi="Times New Roman" w:cs="Times New Roman"/>
          <w:spacing w:val="-4"/>
          <w:kern w:val="0"/>
          <w:sz w:val="26"/>
          <w:szCs w:val="26"/>
          <w:lang w:val="vi-VN"/>
          <w14:ligatures w14:val="none"/>
        </w:rPr>
        <w:t>GDMN</w:t>
      </w:r>
      <w:r w:rsidR="00AA7800" w:rsidRPr="00440BD1">
        <w:rPr>
          <w:rFonts w:ascii="Times New Roman" w:eastAsia="Times New Roman" w:hAnsi="Times New Roman" w:cs="Times New Roman"/>
          <w:spacing w:val="-4"/>
          <w:kern w:val="0"/>
          <w:sz w:val="26"/>
          <w:szCs w:val="26"/>
          <w:lang w:val="vi-VN"/>
          <w14:ligatures w14:val="none"/>
        </w:rPr>
        <w:t xml:space="preserve">, giáo dục phổ thông </w:t>
      </w:r>
      <w:r w:rsidR="004F0DF6">
        <w:rPr>
          <w:rFonts w:ascii="Times New Roman" w:eastAsia="Times New Roman" w:hAnsi="Times New Roman" w:cs="Times New Roman"/>
          <w:spacing w:val="-4"/>
          <w:kern w:val="0"/>
          <w:sz w:val="26"/>
          <w:szCs w:val="26"/>
          <w:lang w:val="vi-VN"/>
          <w14:ligatures w14:val="none"/>
        </w:rPr>
        <w:t>giai đoạn 2024-</w:t>
      </w:r>
      <w:r w:rsidR="00AA7800" w:rsidRPr="00440BD1">
        <w:rPr>
          <w:rFonts w:ascii="Times New Roman" w:eastAsia="Times New Roman" w:hAnsi="Times New Roman" w:cs="Times New Roman"/>
          <w:spacing w:val="-4"/>
          <w:kern w:val="0"/>
          <w:sz w:val="26"/>
          <w:szCs w:val="26"/>
          <w:lang w:val="vi-VN"/>
          <w14:ligatures w14:val="none"/>
        </w:rPr>
        <w:t xml:space="preserve"> 2030)</w:t>
      </w:r>
    </w:p>
    <w:p w14:paraId="394C783D" w14:textId="7BAA6E90" w:rsidR="00D62FCD" w:rsidRPr="00440BD1" w:rsidRDefault="00D62FCD" w:rsidP="00A824CE">
      <w:pPr>
        <w:widowControl w:val="0"/>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Calibri" w:hAnsi="Times New Roman" w:cs="Times New Roman"/>
          <w:iCs/>
          <w:kern w:val="0"/>
          <w:sz w:val="26"/>
          <w:szCs w:val="26"/>
          <w:lang w:val="it-IT"/>
          <w14:ligatures w14:val="none"/>
        </w:rPr>
        <w:t xml:space="preserve">- Khi triển khai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pt-BR"/>
          <w14:ligatures w14:val="none"/>
        </w:rPr>
        <w:t xml:space="preserve"> </w:t>
      </w:r>
      <w:r w:rsidRPr="00440BD1">
        <w:rPr>
          <w:rFonts w:ascii="Times New Roman" w:eastAsia="Times New Roman" w:hAnsi="Times New Roman" w:cs="Times New Roman"/>
          <w:kern w:val="0"/>
          <w:sz w:val="26"/>
          <w:szCs w:val="26"/>
          <w:lang w:val="vi-VN"/>
          <w14:ligatures w14:val="none"/>
        </w:rPr>
        <w:t>mới</w:t>
      </w:r>
      <w:r w:rsidRPr="00440BD1">
        <w:rPr>
          <w:rFonts w:ascii="Times New Roman" w:eastAsia="Times New Roman" w:hAnsi="Times New Roman" w:cs="Times New Roman"/>
          <w:kern w:val="0"/>
          <w:sz w:val="26"/>
          <w:szCs w:val="26"/>
          <w:lang w:val="it-IT"/>
          <w14:ligatures w14:val="none"/>
        </w:rPr>
        <w:t xml:space="preserve"> đảm bảo công bằng trong tiếp cận dịch vụ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it-IT"/>
          <w14:ligatures w14:val="none"/>
        </w:rPr>
        <w:t xml:space="preserve"> thì số phòng học còn thiếu</w:t>
      </w:r>
      <w:r w:rsidR="00084971" w:rsidRPr="00440BD1">
        <w:rPr>
          <w:rFonts w:ascii="Times New Roman" w:eastAsia="Times New Roman" w:hAnsi="Times New Roman" w:cs="Times New Roman"/>
          <w:kern w:val="0"/>
          <w:sz w:val="26"/>
          <w:szCs w:val="26"/>
          <w:lang w:val="vi-VN"/>
          <w14:ligatures w14:val="none"/>
        </w:rPr>
        <w:t xml:space="preserve"> cần bổ sung</w:t>
      </w:r>
      <w:r w:rsidRPr="00440BD1">
        <w:rPr>
          <w:rFonts w:ascii="Times New Roman" w:eastAsia="Times New Roman" w:hAnsi="Times New Roman" w:cs="Times New Roman"/>
          <w:kern w:val="0"/>
          <w:sz w:val="26"/>
          <w:szCs w:val="26"/>
          <w:lang w:val="it-IT"/>
          <w14:ligatures w14:val="none"/>
        </w:rPr>
        <w:t xml:space="preserve"> là</w:t>
      </w:r>
      <w:r w:rsidR="00084971" w:rsidRPr="00440BD1">
        <w:rPr>
          <w:rFonts w:ascii="Times New Roman" w:eastAsia="Times New Roman" w:hAnsi="Times New Roman" w:cs="Times New Roman"/>
          <w:kern w:val="0"/>
          <w:sz w:val="26"/>
          <w:szCs w:val="26"/>
          <w:lang w:val="vi-VN"/>
          <w14:ligatures w14:val="none"/>
        </w:rPr>
        <w:t xml:space="preserve"> 4.247 phòng, số phòng cần chuẩn hoá là 32.940 phòng; số thiết bị cần mua sắm bổ sung là 6.078 bộ thiết bị, đồ dùng dạy học; </w:t>
      </w:r>
      <w:r w:rsidRPr="00440BD1">
        <w:rPr>
          <w:rFonts w:ascii="Times New Roman" w:eastAsia="Times New Roman" w:hAnsi="Times New Roman" w:cs="Times New Roman"/>
          <w:kern w:val="0"/>
          <w:sz w:val="26"/>
          <w:szCs w:val="26"/>
          <w:lang w:val="it-IT"/>
          <w14:ligatures w14:val="none"/>
        </w:rPr>
        <w:t>Lộ trình để đáp ứng dự kiến là</w:t>
      </w:r>
      <w:r w:rsidR="00084971" w:rsidRPr="00440BD1">
        <w:rPr>
          <w:rFonts w:ascii="Times New Roman" w:eastAsia="Times New Roman" w:hAnsi="Times New Roman" w:cs="Times New Roman"/>
          <w:kern w:val="0"/>
          <w:sz w:val="26"/>
          <w:szCs w:val="26"/>
          <w:lang w:val="vi-VN"/>
          <w14:ligatures w14:val="none"/>
        </w:rPr>
        <w:t xml:space="preserve"> đến năm 2030 (đã có kinh phí trong Chương trình hỗ trợ </w:t>
      </w:r>
      <w:r w:rsidR="008749E3" w:rsidRPr="00440BD1">
        <w:rPr>
          <w:rFonts w:ascii="Times New Roman" w:eastAsia="Times New Roman" w:hAnsi="Times New Roman" w:cs="Times New Roman"/>
          <w:kern w:val="0"/>
          <w:sz w:val="26"/>
          <w:szCs w:val="26"/>
          <w:lang w:val="vi-VN"/>
          <w14:ligatures w14:val="none"/>
        </w:rPr>
        <w:t>GDMN</w:t>
      </w:r>
      <w:r w:rsidR="00084971" w:rsidRPr="00440BD1">
        <w:rPr>
          <w:rFonts w:ascii="Times New Roman" w:eastAsia="Times New Roman" w:hAnsi="Times New Roman" w:cs="Times New Roman"/>
          <w:kern w:val="0"/>
          <w:sz w:val="26"/>
          <w:szCs w:val="26"/>
          <w:lang w:val="vi-VN"/>
          <w14:ligatures w14:val="none"/>
        </w:rPr>
        <w:t xml:space="preserve"> vùng khó khăn và Đề án Phổ cập </w:t>
      </w:r>
      <w:r w:rsidR="008749E3" w:rsidRPr="00440BD1">
        <w:rPr>
          <w:rFonts w:ascii="Times New Roman" w:eastAsia="Times New Roman" w:hAnsi="Times New Roman" w:cs="Times New Roman"/>
          <w:kern w:val="0"/>
          <w:sz w:val="26"/>
          <w:szCs w:val="26"/>
          <w:lang w:val="vi-VN"/>
          <w14:ligatures w14:val="none"/>
        </w:rPr>
        <w:t>GDMN</w:t>
      </w:r>
      <w:r w:rsidR="00084971" w:rsidRPr="00440BD1">
        <w:rPr>
          <w:rFonts w:ascii="Times New Roman" w:eastAsia="Times New Roman" w:hAnsi="Times New Roman" w:cs="Times New Roman"/>
          <w:kern w:val="0"/>
          <w:sz w:val="26"/>
          <w:szCs w:val="26"/>
          <w:lang w:val="vi-VN"/>
          <w14:ligatures w14:val="none"/>
        </w:rPr>
        <w:t xml:space="preserve"> cho trẻ em mẫu giáo)</w:t>
      </w:r>
      <w:r w:rsidR="002E4746" w:rsidRPr="00440BD1">
        <w:rPr>
          <w:rFonts w:ascii="Times New Roman" w:eastAsia="Times New Roman" w:hAnsi="Times New Roman" w:cs="Times New Roman"/>
          <w:kern w:val="0"/>
          <w:sz w:val="26"/>
          <w:szCs w:val="26"/>
          <w:lang w:val="vi-VN"/>
          <w14:ligatures w14:val="none"/>
        </w:rPr>
        <w:t>.</w:t>
      </w:r>
    </w:p>
    <w:p w14:paraId="45AD8B5C" w14:textId="15A087DC"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it-IT"/>
          <w14:ligatures w14:val="none"/>
        </w:rPr>
        <w:lastRenderedPageBreak/>
        <w:t xml:space="preserve">- Một số quy định hiện hành cần có sự điều chỉnh để phù hợp với việc triển khai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pt-BR"/>
          <w14:ligatures w14:val="none"/>
        </w:rPr>
        <w:t xml:space="preserve"> </w:t>
      </w:r>
      <w:r w:rsidRPr="00440BD1">
        <w:rPr>
          <w:rFonts w:ascii="Times New Roman" w:eastAsia="Times New Roman" w:hAnsi="Times New Roman" w:cs="Times New Roman"/>
          <w:kern w:val="0"/>
          <w:sz w:val="26"/>
          <w:szCs w:val="26"/>
          <w:lang w:val="vi-VN"/>
          <w14:ligatures w14:val="none"/>
        </w:rPr>
        <w:t>mới.</w:t>
      </w:r>
    </w:p>
    <w:p w14:paraId="2DC8220A" w14:textId="4A88C0AA" w:rsidR="00D62FCD" w:rsidRPr="00440BD1" w:rsidRDefault="00D62FCD" w:rsidP="00A824CE">
      <w:pPr>
        <w:overflowPunct w:val="0"/>
        <w:autoSpaceDE w:val="0"/>
        <w:autoSpaceDN w:val="0"/>
        <w:adjustRightInd w:val="0"/>
        <w:spacing w:after="60" w:line="264" w:lineRule="auto"/>
        <w:ind w:firstLine="720"/>
        <w:jc w:val="both"/>
        <w:textAlignment w:val="baseline"/>
        <w:rPr>
          <w:rFonts w:ascii="Times New Roman" w:eastAsia="Times New Roman" w:hAnsi="Times New Roman" w:cs="Times New Roman"/>
          <w:kern w:val="0"/>
          <w:sz w:val="26"/>
          <w:szCs w:val="26"/>
          <w:lang w:val="it-IT"/>
          <w14:ligatures w14:val="none"/>
        </w:rPr>
      </w:pPr>
      <w:r w:rsidRPr="00440BD1">
        <w:rPr>
          <w:rFonts w:ascii="Times New Roman" w:eastAsia="Times New Roman" w:hAnsi="Times New Roman" w:cs="Times New Roman"/>
          <w:kern w:val="0"/>
          <w:sz w:val="26"/>
          <w:szCs w:val="26"/>
          <w:lang w:val="it-IT"/>
          <w14:ligatures w14:val="none"/>
        </w:rPr>
        <w:t xml:space="preserve">- Sự phối hợp giữa các Bộ, ngành và chính quyền để triển khai hiệu quả </w:t>
      </w:r>
      <w:r w:rsidR="00C466E4" w:rsidRPr="00440BD1">
        <w:rPr>
          <w:rFonts w:ascii="Times New Roman" w:eastAsia="Times New Roman" w:hAnsi="Times New Roman" w:cs="Times New Roman"/>
          <w:kern w:val="0"/>
          <w:sz w:val="26"/>
          <w:szCs w:val="26"/>
          <w:lang w:val="vi-VN"/>
          <w14:ligatures w14:val="none"/>
        </w:rPr>
        <w:t xml:space="preserve">Chương trình </w:t>
      </w:r>
      <w:r w:rsidR="008749E3" w:rsidRPr="00440BD1">
        <w:rPr>
          <w:rFonts w:ascii="Times New Roman" w:eastAsia="Times New Roman" w:hAnsi="Times New Roman" w:cs="Times New Roman"/>
          <w:kern w:val="0"/>
          <w:sz w:val="26"/>
          <w:szCs w:val="26"/>
          <w:lang w:val="vi-VN"/>
          <w14:ligatures w14:val="none"/>
        </w:rPr>
        <w:t>GDMN</w:t>
      </w:r>
      <w:r w:rsidRPr="00440BD1">
        <w:rPr>
          <w:rFonts w:ascii="Times New Roman" w:eastAsia="Times New Roman" w:hAnsi="Times New Roman" w:cs="Times New Roman"/>
          <w:kern w:val="0"/>
          <w:sz w:val="26"/>
          <w:szCs w:val="26"/>
          <w:lang w:val="pt-BR"/>
          <w14:ligatures w14:val="none"/>
        </w:rPr>
        <w:t xml:space="preserve"> </w:t>
      </w:r>
      <w:r w:rsidRPr="00440BD1">
        <w:rPr>
          <w:rFonts w:ascii="Times New Roman" w:eastAsia="Times New Roman" w:hAnsi="Times New Roman" w:cs="Times New Roman"/>
          <w:kern w:val="0"/>
          <w:sz w:val="26"/>
          <w:szCs w:val="26"/>
          <w:lang w:val="vi-VN"/>
          <w14:ligatures w14:val="none"/>
        </w:rPr>
        <w:t>mới</w:t>
      </w:r>
      <w:r w:rsidRPr="00440BD1">
        <w:rPr>
          <w:rFonts w:ascii="Times New Roman" w:eastAsia="Times New Roman" w:hAnsi="Times New Roman" w:cs="Times New Roman"/>
          <w:kern w:val="0"/>
          <w:sz w:val="26"/>
          <w:szCs w:val="26"/>
          <w:lang w:val="it-IT"/>
          <w14:ligatures w14:val="none"/>
        </w:rPr>
        <w:t xml:space="preserve"> và đảm bảo các quyền lợi cho đội ngũ.</w:t>
      </w:r>
    </w:p>
    <w:p w14:paraId="71CE9666" w14:textId="17B84D94" w:rsidR="00D62FCD" w:rsidRPr="00440BD1" w:rsidRDefault="00C405D6" w:rsidP="00A824CE">
      <w:pPr>
        <w:widowControl w:val="0"/>
        <w:overflowPunct w:val="0"/>
        <w:autoSpaceDE w:val="0"/>
        <w:autoSpaceDN w:val="0"/>
        <w:adjustRightInd w:val="0"/>
        <w:spacing w:after="60" w:line="276" w:lineRule="auto"/>
        <w:ind w:firstLine="720"/>
        <w:jc w:val="both"/>
        <w:textAlignment w:val="baseline"/>
        <w:rPr>
          <w:rFonts w:ascii="Times New Roman" w:eastAsia="Calibri" w:hAnsi="Times New Roman" w:cs="Times New Roman"/>
          <w:b/>
          <w:bCs/>
          <w:kern w:val="0"/>
          <w:sz w:val="26"/>
          <w:szCs w:val="26"/>
          <w:lang w:val="vi-VN"/>
          <w14:ligatures w14:val="none"/>
        </w:rPr>
      </w:pPr>
      <w:r w:rsidRPr="00440BD1">
        <w:rPr>
          <w:rFonts w:ascii="Times New Roman" w:eastAsia="Calibri" w:hAnsi="Times New Roman" w:cs="Times New Roman"/>
          <w:b/>
          <w:bCs/>
          <w:kern w:val="0"/>
          <w:sz w:val="26"/>
          <w:szCs w:val="26"/>
          <w:lang w:val="it-IT"/>
          <w14:ligatures w14:val="none"/>
        </w:rPr>
        <w:t>5</w:t>
      </w:r>
      <w:r w:rsidR="00D62FCD" w:rsidRPr="00440BD1">
        <w:rPr>
          <w:rFonts w:ascii="Times New Roman" w:eastAsia="Calibri" w:hAnsi="Times New Roman" w:cs="Times New Roman"/>
          <w:b/>
          <w:bCs/>
          <w:kern w:val="0"/>
          <w:sz w:val="26"/>
          <w:szCs w:val="26"/>
          <w:lang w:val="it-IT"/>
          <w14:ligatures w14:val="none"/>
        </w:rPr>
        <w:t>.</w:t>
      </w:r>
      <w:r w:rsidR="00D62FCD" w:rsidRPr="00440BD1">
        <w:rPr>
          <w:rFonts w:ascii="Times New Roman" w:eastAsia="Calibri" w:hAnsi="Times New Roman" w:cs="Times New Roman"/>
          <w:b/>
          <w:bCs/>
          <w:kern w:val="0"/>
          <w:sz w:val="26"/>
          <w:szCs w:val="26"/>
          <w:lang w:val="vi-VN"/>
          <w14:ligatures w14:val="none"/>
        </w:rPr>
        <w:t xml:space="preserve"> Kiến nghị giải pháp lựa chọn</w:t>
      </w:r>
    </w:p>
    <w:p w14:paraId="1D6CACCF" w14:textId="330EC2AB" w:rsidR="00D62FCD" w:rsidRPr="00440BD1" w:rsidRDefault="00D62FCD" w:rsidP="00A824CE">
      <w:pPr>
        <w:spacing w:after="60" w:line="276" w:lineRule="auto"/>
        <w:ind w:firstLine="720"/>
        <w:jc w:val="both"/>
        <w:rPr>
          <w:rFonts w:ascii="Times New Roman" w:eastAsia="Times New Roman" w:hAnsi="Times New Roman" w:cs="Times New Roman"/>
          <w:kern w:val="0"/>
          <w:sz w:val="26"/>
          <w:szCs w:val="26"/>
          <w:lang w:val="it-IT" w:eastAsia="zh-CN"/>
          <w14:ligatures w14:val="none"/>
        </w:rPr>
      </w:pPr>
      <w:r w:rsidRPr="00440BD1">
        <w:rPr>
          <w:rFonts w:ascii="Times New Roman" w:eastAsia="Times New Roman" w:hAnsi="Times New Roman" w:cs="Times New Roman"/>
          <w:kern w:val="0"/>
          <w:sz w:val="26"/>
          <w:szCs w:val="26"/>
          <w:lang w:val="vi-VN" w:eastAsia="zh-CN"/>
          <w14:ligatures w14:val="none"/>
        </w:rPr>
        <w:t xml:space="preserve">Trên cơ sở so sánh các giải pháp, </w:t>
      </w:r>
      <w:r w:rsidRPr="00440BD1">
        <w:rPr>
          <w:rFonts w:ascii="Times New Roman" w:eastAsia="Times New Roman" w:hAnsi="Times New Roman" w:cs="Times New Roman"/>
          <w:kern w:val="0"/>
          <w:sz w:val="26"/>
          <w:szCs w:val="26"/>
          <w:lang w:val="it-IT" w:eastAsia="zh-CN"/>
          <w14:ligatures w14:val="none"/>
        </w:rPr>
        <w:t xml:space="preserve">đánh giá tác động của các giải pháp/phương án cho thấy việc xây dựng Chương trình </w:t>
      </w:r>
      <w:r w:rsidR="008749E3" w:rsidRPr="00440BD1">
        <w:rPr>
          <w:rFonts w:ascii="Times New Roman" w:eastAsia="Calibri" w:hAnsi="Times New Roman" w:cs="Times New Roman"/>
          <w:iCs/>
          <w:kern w:val="0"/>
          <w:sz w:val="26"/>
          <w:szCs w:val="26"/>
          <w:lang w:val="vi-VN"/>
          <w14:ligatures w14:val="none"/>
        </w:rPr>
        <w:t>GDMN</w:t>
      </w:r>
      <w:r w:rsidRPr="00440BD1">
        <w:rPr>
          <w:rFonts w:ascii="Times New Roman" w:eastAsia="Times New Roman" w:hAnsi="Times New Roman" w:cs="Times New Roman"/>
          <w:kern w:val="0"/>
          <w:sz w:val="26"/>
          <w:szCs w:val="26"/>
          <w:lang w:val="it-IT" w:eastAsia="zh-CN"/>
          <w14:ligatures w14:val="none"/>
        </w:rPr>
        <w:t xml:space="preserve"> mới mang lại nhiều lợi ích cho trẻ em, cho các cấp trong quản lý nhà nước về </w:t>
      </w:r>
      <w:r w:rsidR="008749E3" w:rsidRPr="00440BD1">
        <w:rPr>
          <w:rFonts w:ascii="Times New Roman" w:eastAsia="Calibri" w:hAnsi="Times New Roman" w:cs="Times New Roman"/>
          <w:iCs/>
          <w:kern w:val="0"/>
          <w:sz w:val="26"/>
          <w:szCs w:val="26"/>
          <w:lang w:val="vi-VN"/>
          <w14:ligatures w14:val="none"/>
        </w:rPr>
        <w:t>GDMN</w:t>
      </w:r>
      <w:r w:rsidRPr="00440BD1">
        <w:rPr>
          <w:rFonts w:ascii="Times New Roman" w:eastAsia="Times New Roman" w:hAnsi="Times New Roman" w:cs="Times New Roman"/>
          <w:kern w:val="0"/>
          <w:sz w:val="26"/>
          <w:szCs w:val="26"/>
          <w:lang w:val="it-IT" w:eastAsia="zh-CN"/>
          <w14:ligatures w14:val="none"/>
        </w:rPr>
        <w:t xml:space="preserve"> </w:t>
      </w:r>
      <w:r w:rsidR="002E4746" w:rsidRPr="00440BD1">
        <w:rPr>
          <w:rFonts w:ascii="Times New Roman" w:eastAsia="Times New Roman" w:hAnsi="Times New Roman" w:cs="Times New Roman"/>
          <w:kern w:val="0"/>
          <w:sz w:val="26"/>
          <w:szCs w:val="26"/>
          <w:lang w:val="it-IT" w:eastAsia="zh-CN"/>
          <w14:ligatures w14:val="none"/>
        </w:rPr>
        <w:t xml:space="preserve">và phù hợp với bối cảnh mới. </w:t>
      </w:r>
      <w:r w:rsidRPr="00440BD1">
        <w:rPr>
          <w:rFonts w:ascii="Times New Roman" w:eastAsia="Times New Roman" w:hAnsi="Times New Roman" w:cs="Times New Roman"/>
          <w:kern w:val="0"/>
          <w:sz w:val="26"/>
          <w:szCs w:val="26"/>
          <w:lang w:val="it-IT" w:eastAsia="zh-CN"/>
          <w14:ligatures w14:val="none"/>
        </w:rPr>
        <w:t xml:space="preserve">Với các lợi ích như vậy, </w:t>
      </w:r>
      <w:r w:rsidRPr="00440BD1">
        <w:rPr>
          <w:rFonts w:ascii="Times New Roman" w:eastAsia="Times New Roman" w:hAnsi="Times New Roman" w:cs="Times New Roman"/>
          <w:kern w:val="0"/>
          <w:sz w:val="26"/>
          <w:szCs w:val="26"/>
          <w:lang w:val="vi-VN" w:eastAsia="zh-CN"/>
          <w14:ligatures w14:val="none"/>
        </w:rPr>
        <w:t xml:space="preserve">Bộ Giáo dục và Đào tạo kiến nghị lựa chọn </w:t>
      </w:r>
      <w:r w:rsidRPr="00440BD1">
        <w:rPr>
          <w:rFonts w:ascii="Times New Roman" w:eastAsia="Times New Roman" w:hAnsi="Times New Roman" w:cs="Times New Roman"/>
          <w:kern w:val="0"/>
          <w:sz w:val="26"/>
          <w:szCs w:val="26"/>
          <w:lang w:val="it-IT" w:eastAsia="zh-CN"/>
          <w14:ligatures w14:val="none"/>
        </w:rPr>
        <w:t xml:space="preserve">giải pháp có lợi nhất là </w:t>
      </w:r>
      <w:r w:rsidRPr="00440BD1">
        <w:rPr>
          <w:rFonts w:ascii="Times New Roman" w:eastAsia="Times New Roman" w:hAnsi="Times New Roman" w:cs="Times New Roman"/>
          <w:kern w:val="0"/>
          <w:sz w:val="26"/>
          <w:szCs w:val="26"/>
          <w:lang w:val="vi-VN" w:eastAsia="zh-CN"/>
          <w14:ligatures w14:val="none"/>
        </w:rPr>
        <w:t xml:space="preserve">Giải pháp </w:t>
      </w:r>
      <w:r w:rsidRPr="00440BD1">
        <w:rPr>
          <w:rFonts w:ascii="Times New Roman" w:eastAsia="Times New Roman" w:hAnsi="Times New Roman" w:cs="Times New Roman"/>
          <w:kern w:val="0"/>
          <w:sz w:val="26"/>
          <w:szCs w:val="26"/>
          <w:lang w:val="it-IT" w:eastAsia="zh-CN"/>
          <w14:ligatures w14:val="none"/>
        </w:rPr>
        <w:t xml:space="preserve">3. Xây dựng </w:t>
      </w:r>
      <w:r w:rsidR="00C466E4" w:rsidRPr="00440BD1">
        <w:rPr>
          <w:rFonts w:ascii="Times New Roman" w:eastAsia="Times New Roman" w:hAnsi="Times New Roman" w:cs="Times New Roman"/>
          <w:kern w:val="0"/>
          <w:sz w:val="26"/>
          <w:szCs w:val="26"/>
          <w:lang w:val="it-IT" w:eastAsia="zh-CN"/>
          <w14:ligatures w14:val="none"/>
        </w:rPr>
        <w:t xml:space="preserve">Chương trình </w:t>
      </w:r>
      <w:r w:rsidR="008749E3" w:rsidRPr="00440BD1">
        <w:rPr>
          <w:rFonts w:ascii="Times New Roman" w:eastAsia="Times New Roman" w:hAnsi="Times New Roman" w:cs="Times New Roman"/>
          <w:kern w:val="0"/>
          <w:sz w:val="26"/>
          <w:szCs w:val="26"/>
          <w:lang w:val="it-IT" w:eastAsia="zh-CN"/>
          <w14:ligatures w14:val="none"/>
        </w:rPr>
        <w:t>GDMN</w:t>
      </w:r>
      <w:r w:rsidRPr="00440BD1">
        <w:rPr>
          <w:rFonts w:ascii="Times New Roman" w:eastAsia="Times New Roman" w:hAnsi="Times New Roman" w:cs="Times New Roman"/>
          <w:kern w:val="0"/>
          <w:sz w:val="26"/>
          <w:szCs w:val="26"/>
          <w:lang w:val="it-IT" w:eastAsia="zh-CN"/>
          <w14:ligatures w14:val="none"/>
        </w:rPr>
        <w:t xml:space="preserve"> mới. </w:t>
      </w:r>
    </w:p>
    <w:p w14:paraId="6D2E4E73" w14:textId="7C9323C2" w:rsidR="00D62FCD" w:rsidRPr="00440BD1" w:rsidRDefault="00D62FCD"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b/>
          <w:kern w:val="0"/>
          <w:sz w:val="26"/>
          <w:szCs w:val="26"/>
          <w:lang w:val="it-IT"/>
          <w14:ligatures w14:val="none"/>
        </w:rPr>
      </w:pPr>
      <w:r w:rsidRPr="00440BD1">
        <w:rPr>
          <w:rFonts w:ascii="Times New Roman" w:eastAsia="Times New Roman" w:hAnsi="Times New Roman" w:cs="Times New Roman"/>
          <w:b/>
          <w:kern w:val="0"/>
          <w:sz w:val="26"/>
          <w:szCs w:val="26"/>
          <w:lang w:val="it-IT"/>
          <w14:ligatures w14:val="none"/>
        </w:rPr>
        <w:t>III. Ý KIẾN THAM VẤN</w:t>
      </w:r>
      <w:r w:rsidR="00873612" w:rsidRPr="00440BD1">
        <w:rPr>
          <w:rFonts w:ascii="Times New Roman" w:eastAsia="Times New Roman" w:hAnsi="Times New Roman" w:cs="Times New Roman"/>
          <w:b/>
          <w:kern w:val="0"/>
          <w:sz w:val="26"/>
          <w:szCs w:val="26"/>
          <w:lang w:val="it-IT"/>
          <w14:ligatures w14:val="none"/>
        </w:rPr>
        <w:t xml:space="preserve"> </w:t>
      </w:r>
    </w:p>
    <w:p w14:paraId="24847609" w14:textId="650697A9" w:rsidR="00D62FCD" w:rsidRPr="00440BD1" w:rsidRDefault="00D62FCD"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lang w:val="it-IT"/>
          <w14:ligatures w14:val="none"/>
        </w:rPr>
      </w:pPr>
      <w:r w:rsidRPr="00440BD1">
        <w:rPr>
          <w:rFonts w:ascii="Times New Roman" w:eastAsia="Times New Roman" w:hAnsi="Times New Roman" w:cs="Times New Roman"/>
          <w:kern w:val="0"/>
          <w:sz w:val="26"/>
          <w:szCs w:val="26"/>
          <w:lang w:val="it-IT"/>
          <w14:ligatures w14:val="none"/>
        </w:rPr>
        <w:t xml:space="preserve">Bộ Giáo dục và Đào tạo đã Dự thảo hồ sơ xây dựng Nghị quyết về </w:t>
      </w:r>
      <w:r w:rsidR="00E35451" w:rsidRPr="00440BD1">
        <w:rPr>
          <w:rFonts w:ascii="Times New Roman" w:eastAsia="Times New Roman" w:hAnsi="Times New Roman" w:cs="Times New Roman"/>
          <w:kern w:val="0"/>
          <w:sz w:val="26"/>
          <w:szCs w:val="26"/>
          <w:lang w:val="it-IT"/>
          <w14:ligatures w14:val="none"/>
        </w:rPr>
        <w:t>đổi mới Chương trình GDMN</w:t>
      </w:r>
      <w:r w:rsidRPr="00440BD1">
        <w:rPr>
          <w:rFonts w:ascii="Times New Roman" w:eastAsia="Times New Roman" w:hAnsi="Times New Roman" w:cs="Times New Roman"/>
          <w:kern w:val="0"/>
          <w:sz w:val="26"/>
          <w:szCs w:val="26"/>
          <w:lang w:val="it-IT"/>
          <w14:ligatures w14:val="none"/>
        </w:rPr>
        <w:t xml:space="preserve"> trình Quốc Hội. Hồ sơ trình Quốc Hội và lấy ý kiến gồm: Báo cáo 10 năm thực hiện Chương trình GDMN hiện hành; Dự thảo Chương trình GDMN mới; Dự thảo Nghị quyết về </w:t>
      </w:r>
      <w:r w:rsidR="00E35451" w:rsidRPr="00440BD1">
        <w:rPr>
          <w:rFonts w:ascii="Times New Roman" w:eastAsia="Times New Roman" w:hAnsi="Times New Roman" w:cs="Times New Roman"/>
          <w:kern w:val="0"/>
          <w:sz w:val="26"/>
          <w:szCs w:val="26"/>
          <w:lang w:val="it-IT"/>
          <w14:ligatures w14:val="none"/>
        </w:rPr>
        <w:t>đổi mới Chương trình GDMN</w:t>
      </w:r>
      <w:r w:rsidRPr="00440BD1">
        <w:rPr>
          <w:rFonts w:ascii="Times New Roman" w:eastAsia="Times New Roman" w:hAnsi="Times New Roman" w:cs="Times New Roman"/>
          <w:kern w:val="0"/>
          <w:sz w:val="26"/>
          <w:szCs w:val="26"/>
          <w:lang w:val="it-IT"/>
          <w14:ligatures w14:val="none"/>
        </w:rPr>
        <w:t xml:space="preserve"> lấy ý kiến các Bộ, ngành, UBND các tỉnh thành phố trực thuộc Trung ương. Đồng thời, hồ sơ đề nghị được đăng tải trên Cổng Thông tin điện tử của Chính phủ và Bộ Giáo dục và Đào tạo để lấy ý kiến rộng rãi của các cơ quan, tổ chức, cá nhân. Trên cơ sở các ý kiến góp ý, Bộ Giáo dục và Đào tạo tiếp thu, chỉnh lý, hoàn thiện hồ sơ đề nghị, trong đó có Báo cáo đánh giá tác động.</w:t>
      </w:r>
    </w:p>
    <w:p w14:paraId="1783EC7B" w14:textId="77777777" w:rsidR="00611885" w:rsidRPr="00440BD1" w:rsidRDefault="00D62FCD"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b/>
          <w:i/>
          <w:iCs/>
          <w:kern w:val="0"/>
          <w:sz w:val="26"/>
          <w:szCs w:val="26"/>
          <w:lang w:val="it-IT"/>
          <w14:ligatures w14:val="none"/>
        </w:rPr>
      </w:pPr>
      <w:r w:rsidRPr="00440BD1">
        <w:rPr>
          <w:rFonts w:ascii="Times New Roman" w:eastAsia="Times New Roman" w:hAnsi="Times New Roman" w:cs="Times New Roman"/>
          <w:b/>
          <w:kern w:val="0"/>
          <w:sz w:val="26"/>
          <w:szCs w:val="26"/>
          <w:lang w:val="nl-NL"/>
          <w14:ligatures w14:val="none"/>
        </w:rPr>
        <w:t>IV. GIÁM SÁT VÀ ĐÁNH GIÁ</w:t>
      </w:r>
      <w:r w:rsidR="00873612" w:rsidRPr="00440BD1">
        <w:rPr>
          <w:rFonts w:ascii="Times New Roman" w:eastAsia="Times New Roman" w:hAnsi="Times New Roman" w:cs="Times New Roman"/>
          <w:b/>
          <w:kern w:val="0"/>
          <w:sz w:val="26"/>
          <w:szCs w:val="26"/>
          <w:lang w:val="nl-NL"/>
          <w14:ligatures w14:val="none"/>
        </w:rPr>
        <w:t xml:space="preserve"> </w:t>
      </w:r>
    </w:p>
    <w:p w14:paraId="0663F07A" w14:textId="19742389" w:rsidR="00D62FCD" w:rsidRPr="00440BD1" w:rsidRDefault="00D62FCD"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lang w:val="nl-NL"/>
          <w14:ligatures w14:val="none"/>
        </w:rPr>
      </w:pPr>
      <w:r w:rsidRPr="00440BD1">
        <w:rPr>
          <w:rFonts w:ascii="Times New Roman" w:eastAsia="Times New Roman" w:hAnsi="Times New Roman" w:cs="Times New Roman"/>
          <w:kern w:val="0"/>
          <w:sz w:val="26"/>
          <w:szCs w:val="26"/>
          <w:lang w:val="nl-NL"/>
          <w14:ligatures w14:val="none"/>
        </w:rPr>
        <w:t>- Cơ quan giám sát: Quốc hội, Ủy ban Thường vụ Quốc hội, Hội đồng Dân tộc, các Ủy ban của Quốc hội, đại biểu Quốc hội giám sát thi hành Luật. Hội đồng nhân dân, Thường trực Hội đồng nhân dân, các Ban của Hội đồng nhân dân, đại biểu Hội đồng nhân dân các tỉnh, thành phố trực thuộc Trung ương, nơi thực hiện thí điểm giám sát việc triển khai thi hành Nghị quyết trong phạm vi địa phương.</w:t>
      </w:r>
    </w:p>
    <w:p w14:paraId="430D25A7" w14:textId="77777777" w:rsidR="00D62FCD" w:rsidRPr="00440BD1" w:rsidRDefault="00D62FCD" w:rsidP="00A824CE">
      <w:pPr>
        <w:overflowPunct w:val="0"/>
        <w:autoSpaceDE w:val="0"/>
        <w:autoSpaceDN w:val="0"/>
        <w:adjustRightInd w:val="0"/>
        <w:spacing w:after="60" w:line="276" w:lineRule="auto"/>
        <w:ind w:firstLine="720"/>
        <w:jc w:val="both"/>
        <w:textAlignment w:val="baseline"/>
        <w:rPr>
          <w:rFonts w:ascii="Times New Roman" w:eastAsia="Times New Roman" w:hAnsi="Times New Roman" w:cs="Times New Roman"/>
          <w:kern w:val="0"/>
          <w:sz w:val="26"/>
          <w:szCs w:val="26"/>
          <w:lang w:val="nl-NL"/>
          <w14:ligatures w14:val="none"/>
        </w:rPr>
      </w:pPr>
      <w:r w:rsidRPr="00440BD1">
        <w:rPr>
          <w:rFonts w:ascii="Times New Roman" w:eastAsia="Times New Roman" w:hAnsi="Times New Roman" w:cs="Times New Roman"/>
          <w:kern w:val="0"/>
          <w:sz w:val="26"/>
          <w:szCs w:val="26"/>
          <w:lang w:val="nl-NL"/>
          <w14:ligatures w14:val="none"/>
        </w:rPr>
        <w:t>- Cơ quan chịu trách nhiệm tổ chức thi hành chính sách: Chính phủ, Hội đồng nhân dân và Uỷ ban nhân dân các tỉnh, thành phố trực thuộc Trung ương, nơi thực hiện thí điểm.</w:t>
      </w:r>
    </w:p>
    <w:p w14:paraId="6A6A4D62" w14:textId="48F52B73" w:rsidR="00D62FCD" w:rsidRPr="00440BD1" w:rsidRDefault="00D62FCD" w:rsidP="00A824CE">
      <w:pPr>
        <w:overflowPunct w:val="0"/>
        <w:autoSpaceDE w:val="0"/>
        <w:autoSpaceDN w:val="0"/>
        <w:adjustRightInd w:val="0"/>
        <w:spacing w:after="120" w:line="276" w:lineRule="auto"/>
        <w:ind w:firstLine="720"/>
        <w:jc w:val="both"/>
        <w:textAlignment w:val="baseline"/>
        <w:rPr>
          <w:rFonts w:ascii="Times New Roman" w:eastAsia="Times New Roman" w:hAnsi="Times New Roman" w:cs="Times New Roman"/>
          <w:kern w:val="0"/>
          <w:sz w:val="26"/>
          <w:szCs w:val="26"/>
          <w:lang w:val="vi-VN"/>
          <w14:ligatures w14:val="none"/>
        </w:rPr>
      </w:pPr>
      <w:r w:rsidRPr="00440BD1">
        <w:rPr>
          <w:rFonts w:ascii="Times New Roman" w:eastAsia="Times New Roman" w:hAnsi="Times New Roman" w:cs="Times New Roman"/>
          <w:kern w:val="0"/>
          <w:sz w:val="26"/>
          <w:szCs w:val="26"/>
          <w:lang w:val="nl-NL"/>
          <w14:ligatures w14:val="none"/>
        </w:rPr>
        <w:t>T</w:t>
      </w:r>
      <w:r w:rsidRPr="00440BD1">
        <w:rPr>
          <w:rFonts w:ascii="Times New Roman" w:eastAsia="Times New Roman" w:hAnsi="Times New Roman" w:cs="Times New Roman"/>
          <w:kern w:val="0"/>
          <w:sz w:val="26"/>
          <w:szCs w:val="26"/>
          <w:lang w:val="vi-VN"/>
          <w14:ligatures w14:val="none"/>
        </w:rPr>
        <w:t xml:space="preserve">rên đây là nội dung Báo cáo đánh giá tác động của chính sách trong đề nghị xây dựng </w:t>
      </w:r>
      <w:r w:rsidRPr="00440BD1">
        <w:rPr>
          <w:rFonts w:ascii="Times New Roman" w:eastAsia="Times New Roman" w:hAnsi="Times New Roman" w:cs="Times New Roman"/>
          <w:kern w:val="0"/>
          <w:sz w:val="26"/>
          <w:szCs w:val="26"/>
          <w:lang w:val="pt-BR"/>
          <w14:ligatures w14:val="none"/>
        </w:rPr>
        <w:t xml:space="preserve">dự thảo Nghị quyết của Quốc hội về </w:t>
      </w:r>
      <w:r w:rsidR="00E35451" w:rsidRPr="00440BD1">
        <w:rPr>
          <w:rFonts w:ascii="Times New Roman" w:eastAsia="Times New Roman" w:hAnsi="Times New Roman" w:cs="Times New Roman"/>
          <w:kern w:val="0"/>
          <w:sz w:val="26"/>
          <w:szCs w:val="26"/>
          <w:lang w:val="pt-BR"/>
          <w14:ligatures w14:val="none"/>
        </w:rPr>
        <w:t>đổi mới Chương trình GDMN</w:t>
      </w:r>
      <w:r w:rsidRPr="00440BD1">
        <w:rPr>
          <w:rFonts w:ascii="Times New Roman" w:eastAsia="Times New Roman" w:hAnsi="Times New Roman" w:cs="Times New Roman"/>
          <w:kern w:val="0"/>
          <w:sz w:val="26"/>
          <w:szCs w:val="26"/>
          <w:lang w:val="vi-VN"/>
          <w14:ligatures w14:val="none"/>
        </w:rPr>
        <w:t xml:space="preserve">, Bộ </w:t>
      </w:r>
      <w:r w:rsidRPr="00440BD1">
        <w:rPr>
          <w:rFonts w:ascii="Times New Roman" w:eastAsia="Times New Roman" w:hAnsi="Times New Roman" w:cs="Times New Roman"/>
          <w:kern w:val="0"/>
          <w:sz w:val="26"/>
          <w:szCs w:val="26"/>
          <w:lang w:val="pt-BR"/>
          <w14:ligatures w14:val="none"/>
        </w:rPr>
        <w:t xml:space="preserve">Giáo dục và Đào tạo </w:t>
      </w:r>
      <w:r w:rsidRPr="00440BD1">
        <w:rPr>
          <w:rFonts w:ascii="Times New Roman" w:eastAsia="Times New Roman" w:hAnsi="Times New Roman" w:cs="Times New Roman"/>
          <w:kern w:val="0"/>
          <w:sz w:val="26"/>
          <w:szCs w:val="26"/>
          <w:lang w:val="vi-VN"/>
          <w14:ligatures w14:val="none"/>
        </w:rPr>
        <w:t>xin báo cáo Chính phủ./.</w:t>
      </w:r>
    </w:p>
    <w:tbl>
      <w:tblPr>
        <w:tblW w:w="8930" w:type="dxa"/>
        <w:tblInd w:w="142" w:type="dxa"/>
        <w:tblLayout w:type="fixed"/>
        <w:tblLook w:val="0000" w:firstRow="0" w:lastRow="0" w:firstColumn="0" w:lastColumn="0" w:noHBand="0" w:noVBand="0"/>
      </w:tblPr>
      <w:tblGrid>
        <w:gridCol w:w="4536"/>
        <w:gridCol w:w="4394"/>
      </w:tblGrid>
      <w:tr w:rsidR="00D62FCD" w:rsidRPr="00903243" w14:paraId="54C00905" w14:textId="77777777" w:rsidTr="00A824CE">
        <w:trPr>
          <w:trHeight w:val="2329"/>
        </w:trPr>
        <w:tc>
          <w:tcPr>
            <w:tcW w:w="4536" w:type="dxa"/>
          </w:tcPr>
          <w:p w14:paraId="0A58C5F6" w14:textId="77777777" w:rsidR="00D62FCD" w:rsidRPr="00903243" w:rsidRDefault="00D62FCD" w:rsidP="00D62FCD">
            <w:pPr>
              <w:spacing w:after="0" w:line="300" w:lineRule="auto"/>
              <w:jc w:val="both"/>
              <w:rPr>
                <w:rFonts w:ascii="Times New Roman" w:eastAsia="Arial" w:hAnsi="Times New Roman" w:cs="Times New Roman"/>
                <w:b/>
                <w:i/>
                <w:kern w:val="0"/>
                <w:sz w:val="24"/>
                <w:szCs w:val="24"/>
                <w:lang w:val="vi-VN"/>
                <w14:ligatures w14:val="none"/>
              </w:rPr>
            </w:pPr>
            <w:r w:rsidRPr="00903243">
              <w:rPr>
                <w:rFonts w:ascii="Times New Roman" w:eastAsia="Arial" w:hAnsi="Times New Roman" w:cs="Times New Roman"/>
                <w:b/>
                <w:i/>
                <w:kern w:val="0"/>
                <w:sz w:val="24"/>
                <w:szCs w:val="24"/>
                <w:lang w:val="vi-VN"/>
                <w14:ligatures w14:val="none"/>
              </w:rPr>
              <w:t>Nơi nhận:</w:t>
            </w:r>
          </w:p>
          <w:p w14:paraId="0AAF27FE" w14:textId="77777777" w:rsidR="00D62FCD" w:rsidRPr="00903243" w:rsidRDefault="00D62FCD">
            <w:pPr>
              <w:spacing w:after="0" w:line="264" w:lineRule="auto"/>
              <w:ind w:left="-108"/>
              <w:jc w:val="both"/>
              <w:rPr>
                <w:rFonts w:ascii="Times New Roman" w:eastAsia="Batang" w:hAnsi="Times New Roman" w:cs="Times New Roman"/>
                <w:kern w:val="0"/>
                <w:szCs w:val="24"/>
                <w:lang w:val="vi-VN" w:eastAsia="ko-KR"/>
                <w14:ligatures w14:val="none"/>
              </w:rPr>
            </w:pPr>
            <w:r w:rsidRPr="00903243">
              <w:rPr>
                <w:rFonts w:ascii="Times New Roman" w:eastAsia="Arial" w:hAnsi="Times New Roman" w:cs="Times New Roman"/>
                <w:kern w:val="0"/>
                <w:szCs w:val="24"/>
                <w:lang w:val="vi-VN"/>
                <w14:ligatures w14:val="none"/>
              </w:rPr>
              <w:t xml:space="preserve">- </w:t>
            </w:r>
            <w:r w:rsidRPr="00903243">
              <w:rPr>
                <w:rFonts w:ascii="Times New Roman" w:eastAsia="Batang" w:hAnsi="Times New Roman" w:cs="Times New Roman"/>
                <w:kern w:val="0"/>
                <w:szCs w:val="24"/>
                <w:lang w:val="vi-VN" w:eastAsia="ko-KR"/>
                <w14:ligatures w14:val="none"/>
              </w:rPr>
              <w:t>Chính phủ;</w:t>
            </w:r>
          </w:p>
          <w:p w14:paraId="7C9DE288" w14:textId="77777777" w:rsidR="00D62FCD" w:rsidRPr="00903243" w:rsidRDefault="00D62FCD">
            <w:pPr>
              <w:spacing w:after="0" w:line="264" w:lineRule="auto"/>
              <w:ind w:left="-108"/>
              <w:jc w:val="both"/>
              <w:rPr>
                <w:rFonts w:ascii="Times New Roman" w:eastAsia="Batang" w:hAnsi="Times New Roman" w:cs="Times New Roman"/>
                <w:kern w:val="0"/>
                <w:szCs w:val="24"/>
                <w:lang w:val="vi-VN" w:eastAsia="ko-KR"/>
                <w14:ligatures w14:val="none"/>
              </w:rPr>
            </w:pPr>
            <w:r w:rsidRPr="00903243">
              <w:rPr>
                <w:rFonts w:ascii="Times New Roman" w:eastAsia="Batang" w:hAnsi="Times New Roman" w:cs="Times New Roman"/>
                <w:kern w:val="0"/>
                <w:szCs w:val="24"/>
                <w:lang w:val="vi-VN" w:eastAsia="ko-KR"/>
                <w14:ligatures w14:val="none"/>
              </w:rPr>
              <w:t>- Thủ tướng Chính phủ (để báo cáo);</w:t>
            </w:r>
          </w:p>
          <w:p w14:paraId="50088280" w14:textId="77777777" w:rsidR="00D62FCD" w:rsidRPr="00903243" w:rsidRDefault="00D62FCD">
            <w:pPr>
              <w:spacing w:after="0" w:line="264" w:lineRule="auto"/>
              <w:ind w:left="-108"/>
              <w:jc w:val="both"/>
              <w:rPr>
                <w:rFonts w:ascii="Times New Roman" w:eastAsia="Batang" w:hAnsi="Times New Roman" w:cs="Times New Roman"/>
                <w:kern w:val="0"/>
                <w:szCs w:val="24"/>
                <w:lang w:val="vi-VN" w:eastAsia="ko-KR"/>
                <w14:ligatures w14:val="none"/>
              </w:rPr>
            </w:pPr>
            <w:r w:rsidRPr="00903243">
              <w:rPr>
                <w:rFonts w:ascii="Times New Roman" w:eastAsia="Batang" w:hAnsi="Times New Roman" w:cs="Times New Roman"/>
                <w:kern w:val="0"/>
                <w:szCs w:val="24"/>
                <w:lang w:val="vi-VN" w:eastAsia="ko-KR"/>
                <w14:ligatures w14:val="none"/>
              </w:rPr>
              <w:t xml:space="preserve">- </w:t>
            </w:r>
            <w:r w:rsidRPr="00A824CE">
              <w:rPr>
                <w:rFonts w:ascii="Times New Roman" w:eastAsia="Batang" w:hAnsi="Times New Roman" w:cs="Times New Roman"/>
                <w:kern w:val="0"/>
                <w:szCs w:val="24"/>
                <w:lang w:val="vi-VN" w:eastAsia="ko-KR"/>
                <w14:ligatures w14:val="none"/>
              </w:rPr>
              <w:t>Vụ KGVX, VPCP</w:t>
            </w:r>
            <w:r w:rsidRPr="00903243">
              <w:rPr>
                <w:rFonts w:ascii="Times New Roman" w:eastAsia="Batang" w:hAnsi="Times New Roman" w:cs="Times New Roman"/>
                <w:kern w:val="0"/>
                <w:szCs w:val="24"/>
                <w:lang w:val="vi-VN" w:eastAsia="ko-KR"/>
                <w14:ligatures w14:val="none"/>
              </w:rPr>
              <w:t xml:space="preserve">; </w:t>
            </w:r>
          </w:p>
          <w:p w14:paraId="71835585" w14:textId="77777777" w:rsidR="00D62FCD" w:rsidRPr="00903243" w:rsidRDefault="00D62FCD">
            <w:pPr>
              <w:spacing w:after="0" w:line="264" w:lineRule="auto"/>
              <w:ind w:left="-108"/>
              <w:jc w:val="both"/>
              <w:rPr>
                <w:rFonts w:ascii="Times New Roman" w:eastAsia="Batang" w:hAnsi="Times New Roman" w:cs="Times New Roman"/>
                <w:kern w:val="0"/>
                <w:sz w:val="28"/>
                <w:szCs w:val="28"/>
                <w:lang w:val="vi-VN" w:eastAsia="ko-KR"/>
                <w14:ligatures w14:val="none"/>
              </w:rPr>
            </w:pPr>
            <w:r w:rsidRPr="00903243">
              <w:rPr>
                <w:rFonts w:ascii="Times New Roman" w:eastAsia="Batang" w:hAnsi="Times New Roman" w:cs="Times New Roman"/>
                <w:kern w:val="0"/>
                <w:szCs w:val="24"/>
                <w:lang w:val="vi-VN" w:eastAsia="ko-KR"/>
                <w14:ligatures w14:val="none"/>
              </w:rPr>
              <w:t>- Lưu: VT, GDMN.</w:t>
            </w:r>
          </w:p>
        </w:tc>
        <w:tc>
          <w:tcPr>
            <w:tcW w:w="4394" w:type="dxa"/>
          </w:tcPr>
          <w:p w14:paraId="5674B42B" w14:textId="77777777" w:rsidR="00D62FCD" w:rsidRPr="00903243" w:rsidRDefault="00D62FCD" w:rsidP="00D62FCD">
            <w:pPr>
              <w:spacing w:after="0" w:line="300" w:lineRule="auto"/>
              <w:jc w:val="center"/>
              <w:rPr>
                <w:rFonts w:ascii="Times New Roman" w:eastAsia="Arial" w:hAnsi="Times New Roman" w:cs="Times New Roman"/>
                <w:b/>
                <w:kern w:val="0"/>
                <w:sz w:val="28"/>
                <w:szCs w:val="28"/>
                <w:lang w:val="vi-VN"/>
                <w14:ligatures w14:val="none"/>
              </w:rPr>
            </w:pPr>
            <w:r w:rsidRPr="00903243">
              <w:rPr>
                <w:rFonts w:ascii="Times New Roman" w:eastAsia="Arial" w:hAnsi="Times New Roman" w:cs="Times New Roman"/>
                <w:b/>
                <w:kern w:val="0"/>
                <w:sz w:val="28"/>
                <w:szCs w:val="28"/>
                <w:lang w:val="vi-VN"/>
                <w14:ligatures w14:val="none"/>
              </w:rPr>
              <w:t>BỘ TRƯỞNG</w:t>
            </w:r>
          </w:p>
          <w:p w14:paraId="5630C257" w14:textId="77777777" w:rsidR="00D62FCD" w:rsidRPr="00903243" w:rsidRDefault="00D62FCD" w:rsidP="00D62FCD">
            <w:pPr>
              <w:spacing w:after="0" w:line="300" w:lineRule="auto"/>
              <w:jc w:val="center"/>
              <w:rPr>
                <w:rFonts w:ascii="Times New Roman" w:eastAsia="Arial" w:hAnsi="Times New Roman" w:cs="Times New Roman"/>
                <w:b/>
                <w:kern w:val="0"/>
                <w:sz w:val="28"/>
                <w:szCs w:val="28"/>
                <w:lang w:val="vi-VN"/>
                <w14:ligatures w14:val="none"/>
              </w:rPr>
            </w:pPr>
          </w:p>
          <w:p w14:paraId="279C72F3" w14:textId="11004BB2" w:rsidR="00D62FCD" w:rsidRPr="00903243" w:rsidRDefault="00D62FCD" w:rsidP="00D62FCD">
            <w:pPr>
              <w:spacing w:after="0" w:line="300" w:lineRule="auto"/>
              <w:jc w:val="center"/>
              <w:rPr>
                <w:rFonts w:ascii="Times New Roman" w:eastAsia="Arial" w:hAnsi="Times New Roman" w:cs="Times New Roman"/>
                <w:b/>
                <w:i/>
                <w:iCs/>
                <w:kern w:val="0"/>
                <w:sz w:val="28"/>
                <w:szCs w:val="28"/>
                <w:lang w:val="vi-VN"/>
                <w14:ligatures w14:val="none"/>
              </w:rPr>
            </w:pPr>
          </w:p>
          <w:p w14:paraId="5364A86E" w14:textId="77777777" w:rsidR="00611885" w:rsidRPr="00903243" w:rsidRDefault="00611885" w:rsidP="00D62FCD">
            <w:pPr>
              <w:spacing w:after="0" w:line="300" w:lineRule="auto"/>
              <w:jc w:val="center"/>
              <w:rPr>
                <w:rFonts w:ascii="Times New Roman" w:eastAsia="Arial" w:hAnsi="Times New Roman" w:cs="Times New Roman"/>
                <w:b/>
                <w:i/>
                <w:iCs/>
                <w:kern w:val="0"/>
                <w:sz w:val="28"/>
                <w:szCs w:val="28"/>
                <w:lang w:val="vi-VN"/>
                <w14:ligatures w14:val="none"/>
              </w:rPr>
            </w:pPr>
          </w:p>
          <w:p w14:paraId="37F2AAF8" w14:textId="77777777" w:rsidR="00D62FCD" w:rsidRPr="00903243" w:rsidRDefault="00D62FCD" w:rsidP="00D62FCD">
            <w:pPr>
              <w:spacing w:after="0" w:line="300" w:lineRule="auto"/>
              <w:jc w:val="center"/>
              <w:rPr>
                <w:rFonts w:ascii="Times New Roman" w:eastAsia="Arial" w:hAnsi="Times New Roman" w:cs="Times New Roman"/>
                <w:b/>
                <w:i/>
                <w:iCs/>
                <w:kern w:val="0"/>
                <w:sz w:val="28"/>
                <w:szCs w:val="28"/>
                <w:lang w:val="vi-VN"/>
                <w14:ligatures w14:val="none"/>
              </w:rPr>
            </w:pPr>
          </w:p>
          <w:p w14:paraId="7395CC00" w14:textId="77777777" w:rsidR="00D62FCD" w:rsidRPr="00903243" w:rsidRDefault="00D62FCD" w:rsidP="00D62FCD">
            <w:pPr>
              <w:spacing w:after="0" w:line="300" w:lineRule="auto"/>
              <w:jc w:val="center"/>
              <w:rPr>
                <w:rFonts w:ascii="Times New Roman" w:eastAsia="Arial" w:hAnsi="Times New Roman" w:cs="Times New Roman"/>
                <w:b/>
                <w:kern w:val="0"/>
                <w:sz w:val="28"/>
                <w:szCs w:val="28"/>
                <w:lang w:val="vi-VN"/>
                <w14:ligatures w14:val="none"/>
              </w:rPr>
            </w:pPr>
            <w:r w:rsidRPr="00903243">
              <w:rPr>
                <w:rFonts w:ascii="Times New Roman" w:eastAsia="Arial" w:hAnsi="Times New Roman" w:cs="Times New Roman"/>
                <w:b/>
                <w:kern w:val="0"/>
                <w:sz w:val="28"/>
                <w:szCs w:val="28"/>
                <w:lang w:val="vi-VN"/>
                <w14:ligatures w14:val="none"/>
              </w:rPr>
              <w:t>Nguyễn Kim Sơn</w:t>
            </w:r>
          </w:p>
        </w:tc>
      </w:tr>
    </w:tbl>
    <w:p w14:paraId="2E7B53E7" w14:textId="77777777" w:rsidR="00C624E8" w:rsidRPr="00611885" w:rsidRDefault="00C624E8">
      <w:pPr>
        <w:rPr>
          <w:lang w:val="vi-VN"/>
        </w:rPr>
      </w:pPr>
    </w:p>
    <w:sectPr w:rsidR="00C624E8" w:rsidRPr="00611885" w:rsidSect="00903243">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8A8ED" w14:textId="77777777" w:rsidR="00D31FCC" w:rsidRDefault="00D31FCC" w:rsidP="00D62FCD">
      <w:pPr>
        <w:spacing w:after="0" w:line="240" w:lineRule="auto"/>
      </w:pPr>
      <w:r>
        <w:separator/>
      </w:r>
    </w:p>
  </w:endnote>
  <w:endnote w:type="continuationSeparator" w:id="0">
    <w:p w14:paraId="61D401CE" w14:textId="77777777" w:rsidR="00D31FCC" w:rsidRDefault="00D31FCC" w:rsidP="00D6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948475"/>
      <w:docPartObj>
        <w:docPartGallery w:val="Page Numbers (Bottom of Page)"/>
        <w:docPartUnique/>
      </w:docPartObj>
    </w:sdtPr>
    <w:sdtEndPr>
      <w:rPr>
        <w:noProof/>
      </w:rPr>
    </w:sdtEndPr>
    <w:sdtContent>
      <w:p w14:paraId="057D8AD5" w14:textId="1E30B07A" w:rsidR="00980115" w:rsidRDefault="00980115">
        <w:pPr>
          <w:pStyle w:val="Footer"/>
          <w:jc w:val="center"/>
        </w:pPr>
        <w:r w:rsidRPr="007C790E">
          <w:rPr>
            <w:color w:val="auto"/>
          </w:rPr>
          <w:fldChar w:fldCharType="begin"/>
        </w:r>
        <w:r w:rsidRPr="007C790E">
          <w:rPr>
            <w:color w:val="auto"/>
          </w:rPr>
          <w:instrText xml:space="preserve"> PAGE   \* MERGEFORMAT </w:instrText>
        </w:r>
        <w:r w:rsidRPr="007C790E">
          <w:rPr>
            <w:color w:val="auto"/>
          </w:rPr>
          <w:fldChar w:fldCharType="separate"/>
        </w:r>
        <w:r>
          <w:rPr>
            <w:noProof/>
            <w:color w:val="auto"/>
          </w:rPr>
          <w:t>31</w:t>
        </w:r>
        <w:r w:rsidRPr="007C790E">
          <w:rPr>
            <w:noProof/>
            <w:color w:val="auto"/>
          </w:rPr>
          <w:fldChar w:fldCharType="end"/>
        </w:r>
      </w:p>
    </w:sdtContent>
  </w:sdt>
  <w:p w14:paraId="3C43B64A" w14:textId="77777777" w:rsidR="00980115" w:rsidRDefault="0098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206D7" w14:textId="77777777" w:rsidR="00D31FCC" w:rsidRDefault="00D31FCC" w:rsidP="00D62FCD">
      <w:pPr>
        <w:spacing w:after="0" w:line="240" w:lineRule="auto"/>
      </w:pPr>
      <w:r>
        <w:separator/>
      </w:r>
    </w:p>
  </w:footnote>
  <w:footnote w:type="continuationSeparator" w:id="0">
    <w:p w14:paraId="296BB72E" w14:textId="77777777" w:rsidR="00D31FCC" w:rsidRDefault="00D31FCC" w:rsidP="00D62FCD">
      <w:pPr>
        <w:spacing w:after="0" w:line="240" w:lineRule="auto"/>
      </w:pPr>
      <w:r>
        <w:continuationSeparator/>
      </w:r>
    </w:p>
  </w:footnote>
  <w:footnote w:id="1">
    <w:p w14:paraId="3B3F64EC" w14:textId="77777777" w:rsidR="00980115" w:rsidRPr="00D66BF8" w:rsidRDefault="00980115" w:rsidP="0078047E">
      <w:pPr>
        <w:pStyle w:val="FootnoteText"/>
        <w:shd w:val="clear" w:color="auto" w:fill="FFFFFF"/>
        <w:jc w:val="both"/>
        <w:rPr>
          <w:lang w:val="vi-VN"/>
        </w:rPr>
      </w:pPr>
      <w:r w:rsidRPr="00D66BF8">
        <w:rPr>
          <w:rStyle w:val="FootnoteReference"/>
        </w:rPr>
        <w:footnoteRef/>
      </w:r>
      <w:r w:rsidRPr="00D66BF8">
        <w:t xml:space="preserve"> Nghị quyết 29-NQ/TW năm 2013 đổi mới căn bản, toàn diện giáo dục và đào tạo, đáp ứng yêu cầu công nghiệp hóa, hiện đại hóa trong điều kiện kinh tế thị trường định hướng xã hội chủ nghĩa và hội nhập quốc tế.</w:t>
      </w:r>
    </w:p>
  </w:footnote>
  <w:footnote w:id="2">
    <w:p w14:paraId="0A0F7F10" w14:textId="77777777" w:rsidR="00980115" w:rsidRPr="00D66BF8" w:rsidRDefault="00980115" w:rsidP="0078047E">
      <w:pPr>
        <w:pStyle w:val="FootnoteText"/>
        <w:shd w:val="clear" w:color="auto" w:fill="FFFFFF"/>
        <w:jc w:val="both"/>
        <w:rPr>
          <w:lang w:val="vi-VN"/>
        </w:rPr>
      </w:pPr>
      <w:r w:rsidRPr="00D66BF8">
        <w:rPr>
          <w:rStyle w:val="FootnoteReference"/>
        </w:rPr>
        <w:footnoteRef/>
      </w:r>
      <w:r w:rsidRPr="00D66BF8">
        <w:rPr>
          <w:lang w:val="vi-VN"/>
        </w:rPr>
        <w:t xml:space="preserve"> </w:t>
      </w:r>
      <w:r w:rsidRPr="00A824CE">
        <w:rPr>
          <w:shd w:val="clear" w:color="auto" w:fill="E5EFFF"/>
          <w:lang w:val="vi-VN"/>
        </w:rPr>
        <w:t xml:space="preserve">Giải pháp 2, </w:t>
      </w:r>
      <w:r w:rsidRPr="00D66BF8">
        <w:rPr>
          <w:lang w:val="vi-VN"/>
        </w:rPr>
        <w:t>Nghị quyết 29.</w:t>
      </w:r>
    </w:p>
  </w:footnote>
  <w:footnote w:id="3">
    <w:p w14:paraId="0F8A4DAD" w14:textId="77777777" w:rsidR="00980115" w:rsidRPr="00D66BF8" w:rsidRDefault="00980115" w:rsidP="0078047E">
      <w:pPr>
        <w:pStyle w:val="FootnoteText"/>
        <w:jc w:val="both"/>
        <w:rPr>
          <w:lang w:val="vi-VN"/>
        </w:rPr>
      </w:pPr>
      <w:r w:rsidRPr="00D66BF8">
        <w:rPr>
          <w:rStyle w:val="FootnoteReference"/>
        </w:rPr>
        <w:footnoteRef/>
      </w:r>
      <w:r w:rsidRPr="00D66BF8">
        <w:rPr>
          <w:lang w:val="vi-VN"/>
        </w:rPr>
        <w:t xml:space="preserve"> Báo cáo số 108 về kết quả đề xuất quan điểm xây dựng CT GDMN sau 2020 và Báo cáo kết quả đánh giá Chương trình GDMN, năm 2020, Bộ GDĐT.  </w:t>
      </w:r>
    </w:p>
  </w:footnote>
  <w:footnote w:id="4">
    <w:p w14:paraId="717564C9" w14:textId="77777777" w:rsidR="00980115" w:rsidRPr="00D66BF8" w:rsidRDefault="00980115" w:rsidP="00882625">
      <w:pPr>
        <w:pStyle w:val="FootnoteText"/>
        <w:rPr>
          <w:lang w:val="vi-VN"/>
        </w:rPr>
      </w:pPr>
      <w:r w:rsidRPr="00D66BF8">
        <w:rPr>
          <w:rStyle w:val="FootnoteReference"/>
        </w:rPr>
        <w:footnoteRef/>
      </w:r>
      <w:r w:rsidRPr="00D66BF8">
        <w:t xml:space="preserve"> </w:t>
      </w:r>
      <w:r w:rsidRPr="00D66BF8">
        <w:rPr>
          <w:lang w:val="vi-VN"/>
        </w:rPr>
        <w:t>TTNC GDMN, 2018, Báo cáo phân tích ngành GDMN.</w:t>
      </w:r>
    </w:p>
  </w:footnote>
  <w:footnote w:id="5">
    <w:p w14:paraId="71532286" w14:textId="77777777" w:rsidR="00980115" w:rsidRPr="00D66BF8" w:rsidRDefault="00980115" w:rsidP="00882625">
      <w:pPr>
        <w:pStyle w:val="FootnoteText"/>
        <w:rPr>
          <w:lang w:val="vi-VN"/>
        </w:rPr>
      </w:pPr>
      <w:r w:rsidRPr="00D66BF8">
        <w:rPr>
          <w:rStyle w:val="FootnoteReference"/>
        </w:rPr>
        <w:footnoteRef/>
      </w:r>
      <w:r w:rsidRPr="00D66BF8">
        <w:t xml:space="preserve"> Điều</w:t>
      </w:r>
      <w:r w:rsidRPr="00D66BF8">
        <w:rPr>
          <w:lang w:val="vi-VN"/>
        </w:rPr>
        <w:t xml:space="preserve"> lệ trường mầm non hiện hành</w:t>
      </w:r>
    </w:p>
  </w:footnote>
  <w:footnote w:id="6">
    <w:p w14:paraId="47D2968D" w14:textId="77777777" w:rsidR="00980115" w:rsidRPr="00A824CE" w:rsidRDefault="00980115">
      <w:pPr>
        <w:pStyle w:val="FootnoteText"/>
        <w:jc w:val="both"/>
        <w:rPr>
          <w:spacing w:val="-4"/>
          <w:lang w:val="vi-VN"/>
        </w:rPr>
      </w:pPr>
      <w:r w:rsidRPr="00D66BF8">
        <w:rPr>
          <w:rStyle w:val="FootnoteReference"/>
        </w:rPr>
        <w:footnoteRef/>
      </w:r>
      <w:r w:rsidRPr="00A824CE">
        <w:rPr>
          <w:noProof/>
          <w:lang w:val="vi-VN"/>
        </w:rPr>
        <w:t xml:space="preserve"> </w:t>
      </w:r>
      <w:r w:rsidRPr="00AB73F9">
        <w:rPr>
          <w:noProof/>
          <w:spacing w:val="-4"/>
          <w:lang w:val="nl-NL"/>
        </w:rPr>
        <w:t>Hà Giang tỷ lệ huy động trẻ MG đạt 98,2%, tỷ lệ GV/lớp: 1,39; Bắc Cạn huy động trẻ MG đạt 94,6, tỷ lệ GV/lớp: 1,55, Điện Biên huy động trẻ MG đạt 99,6%, tỷ lệ GV/lớp: 1,46, Sơn la huy động trẻ MG đạt 96,6%, tỷ lệ GV/lớp: 1,46, Cao Bằng huy động trẻ MG 98,5, tỷ lệ GV/lớp: 1,65, Lai Châu tỷ lệ huy động trẻ MG 99,8%, tỷ lệ GV/lớp: 1,65.</w:t>
      </w:r>
    </w:p>
  </w:footnote>
  <w:footnote w:id="7">
    <w:p w14:paraId="0E747AB9" w14:textId="77777777" w:rsidR="00980115" w:rsidRPr="00D66BF8" w:rsidRDefault="00980115" w:rsidP="00A824CE">
      <w:pPr>
        <w:pStyle w:val="FootnoteText"/>
        <w:jc w:val="both"/>
        <w:rPr>
          <w:lang w:val="vi-VN"/>
        </w:rPr>
      </w:pPr>
      <w:r w:rsidRPr="00D66BF8">
        <w:rPr>
          <w:rStyle w:val="FootnoteReference"/>
        </w:rPr>
        <w:footnoteRef/>
      </w:r>
      <w:r w:rsidRPr="00D66BF8">
        <w:t xml:space="preserve"> </w:t>
      </w:r>
      <w:r w:rsidRPr="00D66BF8">
        <w:rPr>
          <w:lang w:val="vi-VN"/>
        </w:rPr>
        <w:t>Báo cáo số 108 về kết quả đề xuất quan điểm xây dựng CT GDMN sau 2020 và Báo cáo kết quả đánh giá Chương trình GDMN, năm 2020, Bộ GDĐT.</w:t>
      </w:r>
    </w:p>
  </w:footnote>
  <w:footnote w:id="8">
    <w:p w14:paraId="2594BFCF" w14:textId="77777777" w:rsidR="00980115" w:rsidRPr="00D66BF8" w:rsidRDefault="00980115" w:rsidP="0078047E">
      <w:pPr>
        <w:pStyle w:val="FootnoteText"/>
        <w:rPr>
          <w:lang w:val="vi-VN"/>
        </w:rPr>
      </w:pPr>
      <w:r w:rsidRPr="00D66BF8">
        <w:rPr>
          <w:rStyle w:val="FootnoteReference"/>
        </w:rPr>
        <w:footnoteRef/>
      </w:r>
      <w:r w:rsidRPr="00D66BF8">
        <w:rPr>
          <w:lang w:val="vi-VN"/>
        </w:rPr>
        <w:t xml:space="preserve"> Điều 96, 97, 98 Luật trẻ em số 102/2016/QH13.</w:t>
      </w:r>
    </w:p>
  </w:footnote>
  <w:footnote w:id="9">
    <w:p w14:paraId="568F2F4E" w14:textId="77777777" w:rsidR="00980115" w:rsidRPr="00D66BF8" w:rsidRDefault="00980115" w:rsidP="0078047E">
      <w:pPr>
        <w:pStyle w:val="FootnoteText"/>
        <w:jc w:val="both"/>
        <w:rPr>
          <w:lang w:val="vi-VN"/>
        </w:rPr>
      </w:pPr>
      <w:r w:rsidRPr="00D66BF8">
        <w:rPr>
          <w:rStyle w:val="FootnoteReference"/>
        </w:rPr>
        <w:footnoteRef/>
      </w:r>
      <w:r w:rsidRPr="00D66BF8">
        <w:rPr>
          <w:lang w:val="vi-VN"/>
        </w:rPr>
        <w:t xml:space="preserve"> Ban Tuyên giáo trung ương, 2022, Kết luận tại Hội thảo khoa học “Hệ giá trị quốc gia, hệ giá trị văn hoá, hệ giá trị gia đình và chuẩn mục con người Việt Nam trong thời kỳ mới” ngày 29/11/2022.</w:t>
      </w:r>
    </w:p>
  </w:footnote>
  <w:footnote w:id="10">
    <w:p w14:paraId="4E16ABA3" w14:textId="77777777" w:rsidR="00980115" w:rsidRPr="00D66BF8" w:rsidRDefault="00980115" w:rsidP="0078047E">
      <w:pPr>
        <w:pStyle w:val="FootnoteText"/>
        <w:jc w:val="both"/>
      </w:pPr>
      <w:r w:rsidRPr="00D66BF8">
        <w:rPr>
          <w:rStyle w:val="FootnoteReference"/>
        </w:rPr>
        <w:footnoteRef/>
      </w:r>
      <w:r w:rsidRPr="00D66BF8">
        <w:rPr>
          <w:lang w:val="vi-VN"/>
        </w:rPr>
        <w:t xml:space="preserve"> Đối với trẻ em khuyết tật đi học mầm non chỉ chiếm 0,12% tổng số trẻ đi học hoà nhập trong cơ sở GDMN, trong khi đó tỉ lệ trẻ em khuyết tật chiếm trung bình 2,79% tổng số trẻ em toàn quốc. </w:t>
      </w:r>
      <w:r w:rsidRPr="00D66BF8">
        <w:t>Đến hết năm học 2020-2021 vẫn còn 40,9% trẻ em ở vùng khó khăn chưa được tiếp cận GDMN; Đối với trẻ em mầm non người DTTS: tỉ lệ huy động trẻ mầm non năm tuổi người DTTS đến lớp thấp hơn khoảng 1% so với trung bình cả nước. Tỉ lệ huy động trẻ nhà trẻ người DTTS thấp hơn khoảng 7% so với trung bình cả nước</w:t>
      </w:r>
    </w:p>
  </w:footnote>
  <w:footnote w:id="11">
    <w:p w14:paraId="56C3600F" w14:textId="77777777" w:rsidR="00980115" w:rsidRPr="00D66BF8" w:rsidRDefault="00980115" w:rsidP="0078047E">
      <w:pPr>
        <w:pStyle w:val="FootnoteText"/>
        <w:jc w:val="both"/>
        <w:rPr>
          <w:lang w:val="nl-NL"/>
        </w:rPr>
      </w:pPr>
      <w:r w:rsidRPr="00D66BF8">
        <w:rPr>
          <w:rStyle w:val="FootnoteReference"/>
        </w:rPr>
        <w:footnoteRef/>
      </w:r>
      <w:r w:rsidRPr="00D66BF8">
        <w:rPr>
          <w:lang w:val="vi-VN"/>
        </w:rPr>
        <w:t xml:space="preserve"> Một số tỉnh có tỷ lệ huy động trẻ nhà trẻ rất thấp như: </w:t>
      </w:r>
      <w:r w:rsidRPr="00A824CE">
        <w:rPr>
          <w:lang w:val="vi-VN"/>
        </w:rPr>
        <w:t>Cà Mau 4,2%, Kiên Giang 9,8%, An Giang 9%, Trà Vinh 7%, Gia Lai 8,3%, Đăk Nông 12,7%, Tiền Giang 17%,...</w:t>
      </w:r>
      <w:r w:rsidRPr="00D66BF8">
        <w:rPr>
          <w:lang w:val="vi-VN"/>
        </w:rPr>
        <w:t xml:space="preserve"> </w:t>
      </w:r>
    </w:p>
  </w:footnote>
  <w:footnote w:id="12">
    <w:p w14:paraId="2049031B" w14:textId="77777777" w:rsidR="00980115" w:rsidRPr="00D66BF8" w:rsidRDefault="00980115" w:rsidP="0078047E">
      <w:pPr>
        <w:pStyle w:val="FootnoteText"/>
        <w:rPr>
          <w:lang w:val="nl-NL"/>
        </w:rPr>
      </w:pPr>
      <w:r w:rsidRPr="00D66BF8">
        <w:rPr>
          <w:rStyle w:val="FootnoteReference"/>
        </w:rPr>
        <w:footnoteRef/>
      </w:r>
      <w:r w:rsidRPr="00D66BF8">
        <w:rPr>
          <w:lang w:val="nl-NL"/>
        </w:rPr>
        <w:t xml:space="preserve"> Toàn quốc có 34/63 tỉnh có tỷ lệ huy động trẻ mẫu giáo còn thấp, tập trung vào độ tuổi 3, 4 tuổi.</w:t>
      </w:r>
    </w:p>
  </w:footnote>
  <w:footnote w:id="13">
    <w:p w14:paraId="2C08EC9D" w14:textId="77777777" w:rsidR="00980115" w:rsidRPr="00D66BF8" w:rsidRDefault="00980115" w:rsidP="0078047E">
      <w:pPr>
        <w:pStyle w:val="FootnoteText"/>
        <w:jc w:val="both"/>
        <w:rPr>
          <w:lang w:val="nl-NL"/>
        </w:rPr>
      </w:pPr>
      <w:r w:rsidRPr="00D66BF8">
        <w:rPr>
          <w:rStyle w:val="FootnoteReference"/>
        </w:rPr>
        <w:footnoteRef/>
      </w:r>
      <w:r w:rsidRPr="00D66BF8">
        <w:rPr>
          <w:lang w:val="nl-NL"/>
        </w:rPr>
        <w:t xml:space="preserve"> Cà Mau 42,3%, Bạc Liêu 55,9%, Sóc Trăng 67,4%, Kiên Giang 44,8%, An Giang 53,6%, Tây Ninh 56,6%, Phú Yên 44,9%, Ninh Thuận 54,7%...</w:t>
      </w:r>
    </w:p>
  </w:footnote>
  <w:footnote w:id="14">
    <w:p w14:paraId="61D09B86" w14:textId="52722D3B" w:rsidR="00980115" w:rsidRPr="00D66BF8" w:rsidRDefault="00980115" w:rsidP="00327285">
      <w:pPr>
        <w:pStyle w:val="FootnoteText"/>
        <w:jc w:val="both"/>
        <w:rPr>
          <w:lang w:val="nl-NL"/>
        </w:rPr>
      </w:pPr>
      <w:r w:rsidRPr="00D66BF8">
        <w:rPr>
          <w:rStyle w:val="FootnoteReference"/>
        </w:rPr>
        <w:footnoteRef/>
      </w:r>
      <w:r w:rsidRPr="00D66BF8">
        <w:rPr>
          <w:lang w:val="nl-NL"/>
        </w:rPr>
        <w:t xml:space="preserve"> </w:t>
      </w:r>
      <w:r w:rsidRPr="00D66BF8">
        <w:rPr>
          <w:lang w:val="vi"/>
        </w:rPr>
        <w:t xml:space="preserve">Bộ Giáo dục và Đào tạo (2021), </w:t>
      </w:r>
      <w:r w:rsidR="00724462" w:rsidRPr="00D66BF8">
        <w:t>VBHN</w:t>
      </w:r>
      <w:r w:rsidRPr="00D66BF8">
        <w:rPr>
          <w:lang w:val="vi"/>
        </w:rPr>
        <w:t xml:space="preserve"> số 01/VBHN-BGDĐT ngày 13 /4/2021 ban hành </w:t>
      </w:r>
      <w:r w:rsidRPr="00D66BF8">
        <w:rPr>
          <w:lang w:val="nl-NL"/>
        </w:rPr>
        <w:t>C</w:t>
      </w:r>
      <w:r w:rsidRPr="00D66BF8">
        <w:rPr>
          <w:lang w:val="vi"/>
        </w:rPr>
        <w:t xml:space="preserve">hương trình </w:t>
      </w:r>
      <w:r w:rsidR="00860299" w:rsidRPr="00D66BF8">
        <w:rPr>
          <w:lang w:val="nl-NL"/>
        </w:rPr>
        <w:t>GDMN</w:t>
      </w:r>
      <w:r w:rsidRPr="00D66BF8">
        <w:rPr>
          <w:lang w:val="nl-NL"/>
        </w:rPr>
        <w:t>.</w:t>
      </w:r>
    </w:p>
  </w:footnote>
  <w:footnote w:id="15">
    <w:p w14:paraId="1AEB49BC" w14:textId="33C7D49F" w:rsidR="00980115" w:rsidRPr="00D66BF8" w:rsidRDefault="00980115" w:rsidP="00327285">
      <w:pPr>
        <w:pStyle w:val="FootnoteText"/>
        <w:jc w:val="both"/>
        <w:rPr>
          <w:lang w:val="nl-NL"/>
        </w:rPr>
      </w:pPr>
      <w:r w:rsidRPr="00D66BF8">
        <w:rPr>
          <w:rStyle w:val="FootnoteReference"/>
        </w:rPr>
        <w:footnoteRef/>
      </w:r>
      <w:r w:rsidRPr="00D66BF8">
        <w:rPr>
          <w:lang w:val="nl-NL"/>
        </w:rPr>
        <w:t xml:space="preserve"> </w:t>
      </w:r>
      <w:r w:rsidRPr="00A824CE">
        <w:rPr>
          <w:lang w:val="nl-NL"/>
        </w:rPr>
        <w:t>B</w:t>
      </w:r>
      <w:r w:rsidRPr="00A824CE">
        <w:rPr>
          <w:lang w:val="vi-VN"/>
        </w:rPr>
        <w:t>áo cáo</w:t>
      </w:r>
      <w:r w:rsidRPr="00A824CE">
        <w:rPr>
          <w:lang w:val="nl-NL"/>
        </w:rPr>
        <w:t xml:space="preserve"> t</w:t>
      </w:r>
      <w:r w:rsidRPr="00A824CE">
        <w:rPr>
          <w:lang w:val="vi-VN"/>
        </w:rPr>
        <w:t>ổng kết năm học 2022-2023, phương hướng,</w:t>
      </w:r>
      <w:r w:rsidRPr="00A824CE">
        <w:rPr>
          <w:lang w:val="nl-NL"/>
        </w:rPr>
        <w:t xml:space="preserve"> n</w:t>
      </w:r>
      <w:r w:rsidRPr="00A824CE">
        <w:rPr>
          <w:lang w:val="vi-VN"/>
        </w:rPr>
        <w:t xml:space="preserve">hiệm vụ năm học 2023-2024 đối với </w:t>
      </w:r>
      <w:r w:rsidR="00860299" w:rsidRPr="00A824CE">
        <w:rPr>
          <w:lang w:val="nl-NL"/>
        </w:rPr>
        <w:t>GDMN</w:t>
      </w:r>
    </w:p>
  </w:footnote>
  <w:footnote w:id="16">
    <w:p w14:paraId="4F7873E8" w14:textId="0FFED86F" w:rsidR="00980115" w:rsidRPr="00D66BF8" w:rsidRDefault="00980115" w:rsidP="00327285">
      <w:pPr>
        <w:pStyle w:val="FootnoteText"/>
        <w:jc w:val="both"/>
        <w:rPr>
          <w:lang w:val="nl-NL"/>
        </w:rPr>
      </w:pPr>
      <w:r w:rsidRPr="00D66BF8">
        <w:rPr>
          <w:rStyle w:val="FootnoteReference"/>
        </w:rPr>
        <w:footnoteRef/>
      </w:r>
      <w:r w:rsidRPr="00D66BF8">
        <w:rPr>
          <w:lang w:val="nl-NL"/>
        </w:rPr>
        <w:t xml:space="preserve"> </w:t>
      </w:r>
      <w:r w:rsidRPr="00A824CE">
        <w:rPr>
          <w:lang w:val="nl-NL"/>
        </w:rPr>
        <w:t>B</w:t>
      </w:r>
      <w:r w:rsidRPr="00A824CE">
        <w:rPr>
          <w:lang w:val="vi-VN"/>
        </w:rPr>
        <w:t>áo cáo tóm tắt</w:t>
      </w:r>
      <w:r w:rsidRPr="00A824CE">
        <w:rPr>
          <w:lang w:val="nl-NL"/>
        </w:rPr>
        <w:t xml:space="preserve"> k</w:t>
      </w:r>
      <w:r w:rsidRPr="00A824CE">
        <w:rPr>
          <w:lang w:val="vi-VN"/>
        </w:rPr>
        <w:t xml:space="preserve">ết quả triển khai thực hiện </w:t>
      </w:r>
      <w:r w:rsidRPr="00A824CE">
        <w:rPr>
          <w:lang w:val="nl-NL"/>
        </w:rPr>
        <w:t>C</w:t>
      </w:r>
      <w:r w:rsidRPr="00A824CE">
        <w:rPr>
          <w:lang w:val="vi-VN"/>
        </w:rPr>
        <w:t xml:space="preserve">hương trình </w:t>
      </w:r>
      <w:r w:rsidR="00860299" w:rsidRPr="00A824CE">
        <w:rPr>
          <w:lang w:val="nl-NL"/>
        </w:rPr>
        <w:t>GDMN</w:t>
      </w:r>
      <w:r w:rsidRPr="00A824CE">
        <w:rPr>
          <w:lang w:val="vi-VN"/>
        </w:rPr>
        <w:t>,</w:t>
      </w:r>
      <w:r w:rsidRPr="00A824CE">
        <w:rPr>
          <w:lang w:val="nl-NL"/>
        </w:rPr>
        <w:t xml:space="preserve"> k</w:t>
      </w:r>
      <w:r w:rsidRPr="00A824CE">
        <w:rPr>
          <w:lang w:val="vi-VN"/>
        </w:rPr>
        <w:t xml:space="preserve">ết quả khảo sát về </w:t>
      </w:r>
      <w:r w:rsidRPr="00A824CE">
        <w:rPr>
          <w:lang w:val="nl-NL"/>
        </w:rPr>
        <w:t>C</w:t>
      </w:r>
      <w:r w:rsidRPr="00A824CE">
        <w:rPr>
          <w:lang w:val="vi-VN"/>
        </w:rPr>
        <w:t xml:space="preserve">hương trình </w:t>
      </w:r>
      <w:r w:rsidR="00860299" w:rsidRPr="00A824CE">
        <w:rPr>
          <w:lang w:val="nl-NL"/>
        </w:rPr>
        <w:t>GDMN</w:t>
      </w:r>
      <w:r w:rsidRPr="00A824CE">
        <w:rPr>
          <w:lang w:val="vi-VN"/>
        </w:rPr>
        <w:t xml:space="preserve"> hiện hành </w:t>
      </w:r>
      <w:r w:rsidRPr="00A824CE">
        <w:rPr>
          <w:lang w:val="nl-NL"/>
        </w:rPr>
        <w:t>v</w:t>
      </w:r>
      <w:r w:rsidRPr="00A824CE">
        <w:rPr>
          <w:lang w:val="vi-VN"/>
        </w:rPr>
        <w:t xml:space="preserve">à đề xuất định hướng xây dựng </w:t>
      </w:r>
      <w:r w:rsidRPr="00A824CE">
        <w:rPr>
          <w:lang w:val="nl-NL"/>
        </w:rPr>
        <w:t>C</w:t>
      </w:r>
      <w:r w:rsidRPr="00A824CE">
        <w:rPr>
          <w:lang w:val="vi-VN"/>
        </w:rPr>
        <w:t xml:space="preserve">hương trình </w:t>
      </w:r>
      <w:r w:rsidR="00860299" w:rsidRPr="00A824CE">
        <w:rPr>
          <w:lang w:val="nl-NL"/>
        </w:rPr>
        <w:t>GDMN</w:t>
      </w:r>
      <w:r w:rsidRPr="00A824CE">
        <w:rPr>
          <w:lang w:val="vi-VN"/>
        </w:rPr>
        <w:t xml:space="preserve"> mới sau năm 2020</w:t>
      </w:r>
      <w:r w:rsidRPr="00D66BF8">
        <w:rPr>
          <w:b/>
          <w:bCs/>
          <w:shd w:val="clear" w:color="auto" w:fill="FFFFFF"/>
          <w:lang w:val="nl-NL"/>
        </w:rPr>
        <w:t xml:space="preserve">  </w:t>
      </w:r>
    </w:p>
  </w:footnote>
  <w:footnote w:id="17">
    <w:p w14:paraId="5B03777A" w14:textId="0C3EA4DC" w:rsidR="00980115" w:rsidRPr="00D66BF8" w:rsidRDefault="00980115" w:rsidP="00327285">
      <w:pPr>
        <w:pStyle w:val="FootnoteText"/>
        <w:jc w:val="both"/>
        <w:rPr>
          <w:lang w:val="nl-NL"/>
        </w:rPr>
      </w:pPr>
      <w:r w:rsidRPr="00D66BF8">
        <w:rPr>
          <w:rStyle w:val="FootnoteReference"/>
        </w:rPr>
        <w:footnoteRef/>
      </w:r>
      <w:r w:rsidRPr="00D66BF8">
        <w:rPr>
          <w:lang w:val="nl-NL"/>
        </w:rPr>
        <w:t xml:space="preserve"> </w:t>
      </w:r>
      <w:r w:rsidRPr="00A824CE">
        <w:rPr>
          <w:lang w:val="nl-NL"/>
        </w:rPr>
        <w:t>B</w:t>
      </w:r>
      <w:r w:rsidRPr="00A824CE">
        <w:rPr>
          <w:lang w:val="vi-VN"/>
        </w:rPr>
        <w:t>áo cáo</w:t>
      </w:r>
      <w:r w:rsidRPr="00A824CE">
        <w:rPr>
          <w:lang w:val="nl-NL"/>
        </w:rPr>
        <w:t xml:space="preserve"> t</w:t>
      </w:r>
      <w:r w:rsidRPr="00A824CE">
        <w:rPr>
          <w:lang w:val="vi-VN"/>
        </w:rPr>
        <w:t>ổng kết năm học 2022-2023, phương hướng,</w:t>
      </w:r>
      <w:r w:rsidRPr="00A824CE">
        <w:rPr>
          <w:lang w:val="nl-NL"/>
        </w:rPr>
        <w:t xml:space="preserve"> n</w:t>
      </w:r>
      <w:r w:rsidRPr="00A824CE">
        <w:rPr>
          <w:lang w:val="vi-VN"/>
        </w:rPr>
        <w:t xml:space="preserve">hiệm vụ năm học 2023-2024 đối với </w:t>
      </w:r>
      <w:r w:rsidR="00860299" w:rsidRPr="00A824CE">
        <w:rPr>
          <w:lang w:val="nl-NL"/>
        </w:rPr>
        <w:t>GDMN</w:t>
      </w:r>
    </w:p>
  </w:footnote>
  <w:footnote w:id="18">
    <w:p w14:paraId="2F0B6840" w14:textId="2C5F100B" w:rsidR="00980115" w:rsidRPr="00A824CE" w:rsidRDefault="00980115" w:rsidP="00AE5EF2">
      <w:pPr>
        <w:spacing w:after="0" w:line="240" w:lineRule="auto"/>
        <w:jc w:val="both"/>
        <w:rPr>
          <w:rFonts w:ascii="Times New Roman" w:hAnsi="Times New Roman" w:cs="Times New Roman"/>
          <w:sz w:val="20"/>
          <w:szCs w:val="20"/>
          <w:lang w:val="nl-NL"/>
        </w:rPr>
      </w:pPr>
      <w:r w:rsidRPr="00A824CE">
        <w:rPr>
          <w:rStyle w:val="FootnoteReference"/>
          <w:rFonts w:ascii="Times New Roman" w:hAnsi="Times New Roman"/>
          <w:sz w:val="20"/>
          <w:szCs w:val="20"/>
        </w:rPr>
        <w:footnoteRef/>
      </w:r>
      <w:r w:rsidRPr="00A824CE">
        <w:rPr>
          <w:rFonts w:ascii="Times New Roman" w:hAnsi="Times New Roman" w:cs="Times New Roman"/>
          <w:sz w:val="20"/>
          <w:szCs w:val="20"/>
          <w:lang w:val="nl-NL"/>
        </w:rPr>
        <w:t xml:space="preserve"> </w:t>
      </w:r>
      <w:r w:rsidRPr="004620E0">
        <w:rPr>
          <w:rFonts w:ascii="Times New Roman" w:hAnsi="Times New Roman" w:cs="Times New Roman"/>
          <w:sz w:val="20"/>
          <w:szCs w:val="20"/>
          <w:lang w:val="nl-NL"/>
        </w:rPr>
        <w:t>B</w:t>
      </w:r>
      <w:r w:rsidRPr="00A824CE">
        <w:rPr>
          <w:rFonts w:ascii="Times New Roman" w:hAnsi="Times New Roman" w:cs="Times New Roman"/>
          <w:sz w:val="20"/>
          <w:szCs w:val="20"/>
          <w:lang w:val="nl-NL"/>
        </w:rPr>
        <w:t xml:space="preserve">ộ Giáo dục và Đào tạo, Báo cáo </w:t>
      </w:r>
      <w:r w:rsidRPr="00A824CE">
        <w:rPr>
          <w:rFonts w:ascii="Times New Roman" w:hAnsi="Times New Roman" w:cs="Times New Roman" w:hint="eastAsia"/>
          <w:sz w:val="20"/>
          <w:szCs w:val="20"/>
          <w:lang w:val="nl-NL"/>
        </w:rPr>
        <w:t>đá</w:t>
      </w:r>
      <w:r w:rsidRPr="00A824CE">
        <w:rPr>
          <w:rFonts w:ascii="Times New Roman" w:hAnsi="Times New Roman" w:cs="Times New Roman"/>
          <w:sz w:val="20"/>
          <w:szCs w:val="20"/>
          <w:lang w:val="nl-NL"/>
        </w:rPr>
        <w:t>nh giá kết quả 10 n</w:t>
      </w:r>
      <w:r w:rsidRPr="00A824CE">
        <w:rPr>
          <w:rFonts w:ascii="Times New Roman" w:hAnsi="Times New Roman" w:cs="Times New Roman" w:hint="eastAsia"/>
          <w:sz w:val="20"/>
          <w:szCs w:val="20"/>
          <w:lang w:val="nl-NL"/>
        </w:rPr>
        <w:t>ă</w:t>
      </w:r>
      <w:r w:rsidRPr="00A824CE">
        <w:rPr>
          <w:rFonts w:ascii="Times New Roman" w:hAnsi="Times New Roman" w:cs="Times New Roman"/>
          <w:sz w:val="20"/>
          <w:szCs w:val="20"/>
          <w:lang w:val="nl-NL"/>
        </w:rPr>
        <w:t>m triển khai thực hiện C</w:t>
      </w:r>
      <w:r w:rsidR="00860299" w:rsidRPr="00A824CE">
        <w:rPr>
          <w:rFonts w:ascii="Times New Roman" w:hAnsi="Times New Roman" w:cs="Times New Roman"/>
          <w:sz w:val="20"/>
          <w:szCs w:val="20"/>
          <w:lang w:val="nl-NL"/>
        </w:rPr>
        <w:t>h</w:t>
      </w:r>
      <w:r w:rsidRPr="00A824CE">
        <w:rPr>
          <w:rFonts w:ascii="Times New Roman" w:hAnsi="Times New Roman" w:cs="Times New Roman" w:hint="eastAsia"/>
          <w:sz w:val="20"/>
          <w:szCs w:val="20"/>
          <w:lang w:val="nl-NL"/>
        </w:rPr>
        <w:t>ươ</w:t>
      </w:r>
      <w:r w:rsidRPr="00A824CE">
        <w:rPr>
          <w:rFonts w:ascii="Times New Roman" w:hAnsi="Times New Roman" w:cs="Times New Roman"/>
          <w:sz w:val="20"/>
          <w:szCs w:val="20"/>
          <w:lang w:val="nl-NL"/>
        </w:rPr>
        <w:t>ng trình G</w:t>
      </w:r>
      <w:r w:rsidR="00860299" w:rsidRPr="00A824CE">
        <w:rPr>
          <w:rFonts w:ascii="Times New Roman" w:hAnsi="Times New Roman" w:cs="Times New Roman"/>
          <w:sz w:val="20"/>
          <w:szCs w:val="20"/>
          <w:lang w:val="nl-NL"/>
        </w:rPr>
        <w:t>DMN</w:t>
      </w:r>
      <w:r w:rsidRPr="00A824CE">
        <w:rPr>
          <w:rFonts w:ascii="Times New Roman" w:hAnsi="Times New Roman" w:cs="Times New Roman"/>
          <w:sz w:val="20"/>
          <w:szCs w:val="20"/>
          <w:lang w:val="nl-NL"/>
        </w:rPr>
        <w:t xml:space="preserve">, 2020. </w:t>
      </w:r>
    </w:p>
    <w:p w14:paraId="63AB2C6D" w14:textId="77777777" w:rsidR="00980115" w:rsidRPr="00D66BF8" w:rsidRDefault="00980115" w:rsidP="00327285">
      <w:pPr>
        <w:pStyle w:val="FootnoteText"/>
        <w:jc w:val="both"/>
        <w:rPr>
          <w:lang w:val="nl-NL"/>
        </w:rPr>
      </w:pPr>
    </w:p>
  </w:footnote>
  <w:footnote w:id="19">
    <w:p w14:paraId="38D42EE2" w14:textId="24F76191" w:rsidR="00980115" w:rsidRPr="00D66BF8" w:rsidRDefault="00980115" w:rsidP="00327285">
      <w:pPr>
        <w:pStyle w:val="FootnoteText"/>
        <w:ind w:firstLine="142"/>
        <w:jc w:val="both"/>
        <w:rPr>
          <w:lang w:val="nl-NL"/>
        </w:rPr>
      </w:pPr>
      <w:r w:rsidRPr="00D66BF8">
        <w:rPr>
          <w:rStyle w:val="FootnoteReference"/>
        </w:rPr>
        <w:footnoteRef/>
      </w:r>
      <w:r w:rsidRPr="00D66BF8">
        <w:rPr>
          <w:lang w:val="nl-NL"/>
        </w:rPr>
        <w:t xml:space="preserve"> Bộ Giáo dục và Đào tạo, Báo cáo </w:t>
      </w:r>
      <w:r w:rsidRPr="00D66BF8">
        <w:rPr>
          <w:rFonts w:hint="eastAsia"/>
          <w:lang w:val="nl-NL"/>
        </w:rPr>
        <w:t>đá</w:t>
      </w:r>
      <w:r w:rsidRPr="00D66BF8">
        <w:rPr>
          <w:lang w:val="nl-NL"/>
        </w:rPr>
        <w:t>nh giá kết quả 10 n</w:t>
      </w:r>
      <w:r w:rsidRPr="00D66BF8">
        <w:rPr>
          <w:rFonts w:hint="eastAsia"/>
          <w:lang w:val="nl-NL"/>
        </w:rPr>
        <w:t>ă</w:t>
      </w:r>
      <w:r w:rsidRPr="00D66BF8">
        <w:rPr>
          <w:lang w:val="nl-NL"/>
        </w:rPr>
        <w:t>m triển khai thực hiện Ch</w:t>
      </w:r>
      <w:r w:rsidRPr="00D66BF8">
        <w:rPr>
          <w:rFonts w:hint="eastAsia"/>
          <w:lang w:val="nl-NL"/>
        </w:rPr>
        <w:t>ươ</w:t>
      </w:r>
      <w:r w:rsidRPr="00D66BF8">
        <w:rPr>
          <w:lang w:val="nl-NL"/>
        </w:rPr>
        <w:t xml:space="preserve">ng trình </w:t>
      </w:r>
      <w:r w:rsidR="00860299" w:rsidRPr="00D66BF8">
        <w:rPr>
          <w:lang w:val="nl-NL"/>
        </w:rPr>
        <w:t>GDMN</w:t>
      </w:r>
      <w:r w:rsidRPr="00D66BF8">
        <w:rPr>
          <w:lang w:val="nl-NL"/>
        </w:rPr>
        <w:t>, 2020.</w:t>
      </w:r>
    </w:p>
  </w:footnote>
  <w:footnote w:id="20">
    <w:p w14:paraId="3F177369" w14:textId="3A317F71" w:rsidR="00980115" w:rsidRPr="00D66BF8" w:rsidRDefault="00980115" w:rsidP="00327285">
      <w:pPr>
        <w:pStyle w:val="FootnoteText"/>
        <w:ind w:firstLine="142"/>
        <w:jc w:val="both"/>
        <w:rPr>
          <w:lang w:val="nl-NL"/>
        </w:rPr>
      </w:pPr>
      <w:r w:rsidRPr="00D66BF8">
        <w:rPr>
          <w:rStyle w:val="FootnoteReference"/>
        </w:rPr>
        <w:footnoteRef/>
      </w:r>
      <w:r w:rsidRPr="00D66BF8">
        <w:rPr>
          <w:lang w:val="nl-NL"/>
        </w:rPr>
        <w:t xml:space="preserve"> B</w:t>
      </w:r>
      <w:r w:rsidRPr="00D66BF8">
        <w:rPr>
          <w:lang w:val="vi-VN"/>
        </w:rPr>
        <w:t>áo cáo</w:t>
      </w:r>
      <w:r w:rsidRPr="00D66BF8">
        <w:rPr>
          <w:lang w:val="nl-NL"/>
        </w:rPr>
        <w:t xml:space="preserve"> t</w:t>
      </w:r>
      <w:r w:rsidRPr="00D66BF8">
        <w:rPr>
          <w:lang w:val="vi-VN"/>
        </w:rPr>
        <w:t>ổng kết năm học 2022-2023, phương hướng,</w:t>
      </w:r>
      <w:r w:rsidRPr="00D66BF8">
        <w:rPr>
          <w:lang w:val="nl-NL"/>
        </w:rPr>
        <w:t xml:space="preserve"> n</w:t>
      </w:r>
      <w:r w:rsidRPr="00D66BF8">
        <w:rPr>
          <w:lang w:val="vi-VN"/>
        </w:rPr>
        <w:t xml:space="preserve">hiệm vụ năm học 2023-2024 đối với </w:t>
      </w:r>
      <w:r w:rsidR="00860299" w:rsidRPr="00D66BF8">
        <w:rPr>
          <w:lang w:val="nl-NL"/>
        </w:rPr>
        <w:t>GDMN</w:t>
      </w:r>
      <w:r w:rsidRPr="00D66BF8">
        <w:rPr>
          <w:lang w:val="nl-NL"/>
        </w:rPr>
        <w:t>.</w:t>
      </w:r>
    </w:p>
  </w:footnote>
  <w:footnote w:id="21">
    <w:p w14:paraId="01B35EC9" w14:textId="5EC4A810" w:rsidR="00980115" w:rsidRPr="00A824CE" w:rsidRDefault="00980115" w:rsidP="00327285">
      <w:pPr>
        <w:pStyle w:val="Heading1"/>
        <w:spacing w:before="0"/>
        <w:ind w:firstLine="142"/>
        <w:rPr>
          <w:rFonts w:ascii="Times New Roman" w:hAnsi="Times New Roman" w:cs="Times New Roman"/>
          <w:color w:val="auto"/>
          <w:sz w:val="20"/>
          <w:szCs w:val="20"/>
          <w:lang w:val="vi-VN"/>
        </w:rPr>
      </w:pPr>
      <w:r w:rsidRPr="00D66BF8">
        <w:rPr>
          <w:rStyle w:val="FootnoteReference"/>
          <w:rFonts w:ascii="Times New Roman" w:hAnsi="Times New Roman"/>
          <w:color w:val="auto"/>
          <w:sz w:val="20"/>
          <w:szCs w:val="20"/>
        </w:rPr>
        <w:footnoteRef/>
      </w:r>
      <w:r w:rsidRPr="00A824CE">
        <w:rPr>
          <w:rFonts w:ascii="Times New Roman" w:hAnsi="Times New Roman" w:cs="Times New Roman"/>
          <w:color w:val="auto"/>
          <w:sz w:val="20"/>
          <w:szCs w:val="20"/>
          <w:lang w:val="nl-NL"/>
        </w:rPr>
        <w:t xml:space="preserve"> </w:t>
      </w:r>
      <w:r w:rsidRPr="004620E0">
        <w:rPr>
          <w:rFonts w:ascii="Times New Roman" w:hAnsi="Times New Roman" w:cs="Times New Roman"/>
          <w:color w:val="auto"/>
          <w:sz w:val="20"/>
          <w:szCs w:val="20"/>
          <w:lang w:val="vi-VN"/>
        </w:rPr>
        <w:t>B</w:t>
      </w:r>
      <w:r w:rsidRPr="00A824CE">
        <w:rPr>
          <w:rFonts w:ascii="Times New Roman" w:hAnsi="Times New Roman" w:cs="Times New Roman"/>
          <w:color w:val="auto"/>
          <w:sz w:val="20"/>
          <w:szCs w:val="20"/>
          <w:lang w:val="nl-NL"/>
        </w:rPr>
        <w:t xml:space="preserve">áo cáo tổng hợp kết quả khảo sát </w:t>
      </w:r>
      <w:r w:rsidRPr="00A824CE">
        <w:rPr>
          <w:rFonts w:ascii="Times New Roman" w:hAnsi="Times New Roman" w:cs="Times New Roman"/>
          <w:color w:val="auto"/>
          <w:sz w:val="20"/>
          <w:szCs w:val="20"/>
          <w:lang w:val="vi-VN"/>
        </w:rPr>
        <w:t xml:space="preserve"> đ</w:t>
      </w:r>
      <w:r w:rsidRPr="00A824CE">
        <w:rPr>
          <w:rFonts w:ascii="Times New Roman" w:hAnsi="Times New Roman" w:cs="Times New Roman"/>
          <w:color w:val="auto"/>
          <w:sz w:val="20"/>
          <w:szCs w:val="20"/>
          <w:lang w:val="nl-NL"/>
        </w:rPr>
        <w:t xml:space="preserve">ánh giá Chương trình </w:t>
      </w:r>
      <w:r w:rsidR="00860299" w:rsidRPr="00A824CE">
        <w:rPr>
          <w:rFonts w:ascii="Times New Roman" w:hAnsi="Times New Roman" w:cs="Times New Roman"/>
          <w:color w:val="auto"/>
          <w:sz w:val="20"/>
          <w:szCs w:val="20"/>
          <w:lang w:val="nl-NL"/>
        </w:rPr>
        <w:t>GDMN</w:t>
      </w:r>
      <w:r w:rsidRPr="00A824CE">
        <w:rPr>
          <w:rFonts w:ascii="Times New Roman" w:hAnsi="Times New Roman" w:cs="Times New Roman"/>
          <w:color w:val="auto"/>
          <w:sz w:val="20"/>
          <w:szCs w:val="20"/>
          <w:lang w:val="vi-VN"/>
        </w:rPr>
        <w:t xml:space="preserve"> </w:t>
      </w:r>
      <w:r w:rsidRPr="00A824CE">
        <w:rPr>
          <w:rFonts w:ascii="Times New Roman" w:hAnsi="Times New Roman" w:cs="Times New Roman"/>
          <w:color w:val="auto"/>
          <w:sz w:val="20"/>
          <w:szCs w:val="20"/>
          <w:lang w:val="nl-NL"/>
        </w:rPr>
        <w:t>sau 6 năm thực hiện.</w:t>
      </w:r>
    </w:p>
  </w:footnote>
  <w:footnote w:id="22">
    <w:p w14:paraId="5947FE1D" w14:textId="6E0DDAE3" w:rsidR="00980115" w:rsidRPr="00D66BF8" w:rsidRDefault="00980115" w:rsidP="00327285">
      <w:pPr>
        <w:pStyle w:val="FootnoteText"/>
        <w:spacing w:line="264" w:lineRule="auto"/>
        <w:ind w:firstLine="142"/>
        <w:jc w:val="both"/>
        <w:rPr>
          <w:lang w:val="vi-VN"/>
        </w:rPr>
      </w:pPr>
      <w:r w:rsidRPr="00D66BF8">
        <w:rPr>
          <w:rStyle w:val="FootnoteReference"/>
        </w:rPr>
        <w:footnoteRef/>
      </w:r>
      <w:r w:rsidRPr="00D66BF8">
        <w:rPr>
          <w:lang w:val="vi-VN"/>
        </w:rPr>
        <w:t xml:space="preserve"> </w:t>
      </w:r>
      <w:r w:rsidRPr="00A824CE">
        <w:rPr>
          <w:lang w:val="vi-VN"/>
        </w:rPr>
        <w:t xml:space="preserve">Bộ GDĐT “Báo cáo kết quả thực hiện nhiệm vụ </w:t>
      </w:r>
      <w:r w:rsidR="00860299" w:rsidRPr="00A824CE">
        <w:rPr>
          <w:lang w:val="vi-VN"/>
        </w:rPr>
        <w:t>GDMN</w:t>
      </w:r>
      <w:r w:rsidRPr="00A824CE">
        <w:rPr>
          <w:lang w:val="vi-VN"/>
        </w:rPr>
        <w:t xml:space="preserve"> năm học 2020 – 2021, phương hướng nhiệm vụ năm học 2021-2022.</w:t>
      </w:r>
    </w:p>
  </w:footnote>
  <w:footnote w:id="23">
    <w:p w14:paraId="422E8864" w14:textId="448CDA45" w:rsidR="00980115" w:rsidRPr="004620E0" w:rsidRDefault="00980115" w:rsidP="00A824CE">
      <w:pPr>
        <w:spacing w:after="0" w:line="264" w:lineRule="auto"/>
        <w:ind w:firstLine="142"/>
        <w:jc w:val="both"/>
        <w:rPr>
          <w:lang w:val="vi-VN"/>
        </w:rPr>
      </w:pPr>
      <w:r w:rsidRPr="00A824CE">
        <w:rPr>
          <w:rStyle w:val="FootnoteReference"/>
          <w:rFonts w:ascii="Times New Roman" w:hAnsi="Times New Roman"/>
          <w:sz w:val="20"/>
          <w:szCs w:val="20"/>
        </w:rPr>
        <w:footnoteRef/>
      </w:r>
      <w:r w:rsidRPr="00A824CE">
        <w:rPr>
          <w:rFonts w:ascii="Times New Roman" w:hAnsi="Times New Roman" w:cs="Times New Roman"/>
          <w:sz w:val="20"/>
          <w:szCs w:val="20"/>
          <w:lang w:val="vi-VN"/>
        </w:rPr>
        <w:t xml:space="preserve"> Báo cáo tổng kết năm học 2022-2023, phương hướng, nhiệm vụ năm học 2023-2024 đối với </w:t>
      </w:r>
      <w:r w:rsidR="00860299" w:rsidRPr="00A824CE">
        <w:rPr>
          <w:rFonts w:ascii="Times New Roman" w:hAnsi="Times New Roman" w:cs="Times New Roman"/>
          <w:sz w:val="20"/>
          <w:szCs w:val="20"/>
          <w:lang w:val="vi-VN"/>
        </w:rPr>
        <w:t>GDMN</w:t>
      </w:r>
      <w:r w:rsidRPr="00A824CE">
        <w:rPr>
          <w:rFonts w:ascii="Times New Roman" w:hAnsi="Times New Roman" w:cs="Times New Roman"/>
          <w:sz w:val="20"/>
          <w:szCs w:val="20"/>
          <w:lang w:val="vi-VN"/>
        </w:rPr>
        <w:t>.</w:t>
      </w:r>
    </w:p>
  </w:footnote>
  <w:footnote w:id="24">
    <w:p w14:paraId="0E334597" w14:textId="575DD218" w:rsidR="00980115" w:rsidRPr="00D66BF8" w:rsidRDefault="00980115" w:rsidP="00327285">
      <w:pPr>
        <w:pStyle w:val="FootnoteText"/>
        <w:jc w:val="both"/>
        <w:rPr>
          <w:lang w:val="vi-VN"/>
        </w:rPr>
      </w:pPr>
      <w:r w:rsidRPr="00D66BF8">
        <w:rPr>
          <w:rStyle w:val="FootnoteReference"/>
        </w:rPr>
        <w:footnoteRef/>
      </w:r>
      <w:r w:rsidRPr="00D66BF8">
        <w:rPr>
          <w:lang w:val="vi-VN"/>
        </w:rPr>
        <w:t xml:space="preserve"> Bộ Giáo dục và Đào tạo, Báo cáo </w:t>
      </w:r>
      <w:r w:rsidRPr="00D66BF8">
        <w:rPr>
          <w:rFonts w:hint="eastAsia"/>
          <w:lang w:val="vi-VN"/>
        </w:rPr>
        <w:t>đá</w:t>
      </w:r>
      <w:r w:rsidRPr="00D66BF8">
        <w:rPr>
          <w:lang w:val="vi-VN"/>
        </w:rPr>
        <w:t>nh giá kết quả 10 n</w:t>
      </w:r>
      <w:r w:rsidRPr="00D66BF8">
        <w:rPr>
          <w:rFonts w:hint="eastAsia"/>
          <w:lang w:val="vi-VN"/>
        </w:rPr>
        <w:t>ă</w:t>
      </w:r>
      <w:r w:rsidRPr="00D66BF8">
        <w:rPr>
          <w:lang w:val="vi-VN"/>
        </w:rPr>
        <w:t>m triển khai thực hiện Ch</w:t>
      </w:r>
      <w:r w:rsidRPr="00D66BF8">
        <w:rPr>
          <w:rFonts w:hint="eastAsia"/>
          <w:lang w:val="vi-VN"/>
        </w:rPr>
        <w:t>ươ</w:t>
      </w:r>
      <w:r w:rsidRPr="00D66BF8">
        <w:rPr>
          <w:lang w:val="vi-VN"/>
        </w:rPr>
        <w:t>ng trình Giáo ducn mầm non, 2020</w:t>
      </w:r>
    </w:p>
  </w:footnote>
  <w:footnote w:id="25">
    <w:p w14:paraId="60015C7D" w14:textId="399D8AC6" w:rsidR="00980115" w:rsidRPr="00D66BF8" w:rsidRDefault="00980115" w:rsidP="00327285">
      <w:pPr>
        <w:pStyle w:val="FootnoteText"/>
        <w:jc w:val="both"/>
        <w:rPr>
          <w:lang w:val="vi-VN"/>
        </w:rPr>
      </w:pPr>
      <w:r w:rsidRPr="00D66BF8">
        <w:rPr>
          <w:rStyle w:val="FootnoteReference"/>
        </w:rPr>
        <w:footnoteRef/>
      </w:r>
      <w:r w:rsidRPr="00D66BF8">
        <w:rPr>
          <w:lang w:val="vi-VN"/>
        </w:rPr>
        <w:t xml:space="preserve"> Chính sách phát triển </w:t>
      </w:r>
      <w:r w:rsidR="00860299" w:rsidRPr="00D66BF8">
        <w:rPr>
          <w:lang w:val="vi-VN"/>
        </w:rPr>
        <w:t>GDMN</w:t>
      </w:r>
      <w:r w:rsidRPr="00D66BF8">
        <w:rPr>
          <w:lang w:val="vi-VN"/>
        </w:rPr>
        <w:t xml:space="preserve"> tại Nghị định số: 105/2020/NĐ-CP gồm: Chính sách đầu tư phát triển mạng lưới trường, lớp </w:t>
      </w:r>
      <w:r w:rsidR="00860299" w:rsidRPr="00D66BF8">
        <w:rPr>
          <w:lang w:val="vi-VN"/>
        </w:rPr>
        <w:t>GDMN</w:t>
      </w:r>
      <w:r w:rsidRPr="00D66BF8">
        <w:rPr>
          <w:lang w:val="vi-VN"/>
        </w:rPr>
        <w:t xml:space="preserve">; Chính sách ưu tiên phát triển </w:t>
      </w:r>
      <w:r w:rsidR="00860299" w:rsidRPr="00D66BF8">
        <w:rPr>
          <w:lang w:val="vi-VN"/>
        </w:rPr>
        <w:t>GDMN</w:t>
      </w:r>
      <w:r w:rsidRPr="00D66BF8">
        <w:rPr>
          <w:lang w:val="vi-VN"/>
        </w:rPr>
        <w:t xml:space="preserve"> ở xã có điều kiện kinh tế - xã hội đặc biệt khó khăn, xã thuộc vùng khó khăn; Chính sách đối với cơ sở </w:t>
      </w:r>
      <w:r w:rsidR="00860299" w:rsidRPr="00D66BF8">
        <w:rPr>
          <w:lang w:val="vi-VN"/>
        </w:rPr>
        <w:t>GDMN</w:t>
      </w:r>
      <w:r w:rsidRPr="00D66BF8">
        <w:rPr>
          <w:lang w:val="vi-VN"/>
        </w:rPr>
        <w:t xml:space="preserve"> độc lập dân lập, tư thục ở địa bàn có khu công nghiệp, nơi có nhiều lao động; Chính sách hỗ trợ ăn trưa cho trẻ em mẫu giáo; Chính sách trợ cấp đối với trẻ em mầm non là con công nhân, người lao động làm việc tại khu công nghiệp; Chính sách đối với giáo viên mầm non dạy lớp ghép, tăng cường tiếng Việt cho trẻ em người dân tộc thiểu số; Chính sách đối với giáo viên mầm non làm việc tại cơ sở </w:t>
      </w:r>
      <w:r w:rsidR="00860299" w:rsidRPr="00D66BF8">
        <w:rPr>
          <w:lang w:val="vi-VN"/>
        </w:rPr>
        <w:t>GDMN</w:t>
      </w:r>
      <w:r w:rsidRPr="00D66BF8">
        <w:rPr>
          <w:lang w:val="vi-VN"/>
        </w:rPr>
        <w:t xml:space="preserve"> dân lập, tư thục ở địa bàn có khu công nghiệp; Chính sách hỗ trợ tài liệu và chi phí tập huấn đối với giáo viên mầm non dân lập, tư thục.</w:t>
      </w:r>
    </w:p>
    <w:p w14:paraId="2F460ED0" w14:textId="1C8D90F9" w:rsidR="00980115" w:rsidRPr="00D66BF8" w:rsidRDefault="00980115" w:rsidP="00327285">
      <w:pPr>
        <w:pStyle w:val="FootnoteText"/>
        <w:jc w:val="both"/>
        <w:rPr>
          <w:lang w:val="vi-VN"/>
        </w:rPr>
      </w:pPr>
      <w:r w:rsidRPr="00D66BF8">
        <w:rPr>
          <w:lang w:val="vi-VN"/>
        </w:rPr>
        <w:t xml:space="preserve">Nghị định số: 06/2018/NĐ-CP quy định các Chính sách: Hỗ trợ ăn trưa đối với trẻ em mẫu giáo; giáo viên mầm non hợp đồng lao động được hưởng tiền lương như viên chức; Hỗ trợ kinh phí cho Giáo viên mầm non trực tiếp dạy 02 buổi/ngày tại các nhóm trẻ, lớp mẫu giáo ghép từ hai độ tuổi trở lên ở các điểm lẻ hoặc trực tiếp dạy tăng cường tiếng Việt tại các nhóm trẻ, lớp mẫu giáo có trẻ em là người dân tộc thiểu số tại các điểm lẻ ở các cơ sở </w:t>
      </w:r>
      <w:r w:rsidR="00860299" w:rsidRPr="00D66BF8">
        <w:rPr>
          <w:lang w:val="vi-VN"/>
        </w:rPr>
        <w:t>GDMN</w:t>
      </w:r>
      <w:r w:rsidRPr="00D66BF8">
        <w:rPr>
          <w:lang w:val="vi-VN"/>
        </w:rPr>
        <w:t xml:space="preserve"> công lập ở vùng có điều kiện kinh tế - xã hội khó khăn hoặc đặc biệt khó khăn.</w:t>
      </w:r>
    </w:p>
    <w:p w14:paraId="2DB30E84" w14:textId="43FB0202" w:rsidR="00980115" w:rsidRPr="00D66BF8" w:rsidRDefault="00980115" w:rsidP="00327285">
      <w:pPr>
        <w:pStyle w:val="FootnoteText"/>
        <w:jc w:val="both"/>
        <w:rPr>
          <w:lang w:val="vi-VN"/>
        </w:rPr>
      </w:pPr>
      <w:r w:rsidRPr="00D66BF8">
        <w:rPr>
          <w:lang w:val="vi-VN"/>
        </w:rPr>
        <w:t xml:space="preserve">Nghị định số: 57/2017/NĐ-CP ngày 09/5/2017 của Chính phủ Quy định chính sách ưu tiên tuyển sinh và hỗ trợ học tập đối với trẻ em mẫu giáo, học sinh, sinh viên dân tộc thiểu số rất ít người) đang học tại lớp mẫu giáo trong các cơ sở </w:t>
      </w:r>
      <w:r w:rsidR="00860299" w:rsidRPr="00D66BF8">
        <w:rPr>
          <w:lang w:val="vi-VN"/>
        </w:rPr>
        <w:t>GDMN</w:t>
      </w:r>
      <w:r w:rsidRPr="00D66BF8">
        <w:rPr>
          <w:lang w:val="vi-VN"/>
        </w:rPr>
        <w:t>.</w:t>
      </w:r>
    </w:p>
  </w:footnote>
  <w:footnote w:id="26">
    <w:p w14:paraId="4940A655" w14:textId="4F9E449B" w:rsidR="00980115" w:rsidRPr="00D66BF8" w:rsidRDefault="00980115" w:rsidP="00327285">
      <w:pPr>
        <w:pStyle w:val="FootnoteText"/>
        <w:jc w:val="both"/>
        <w:rPr>
          <w:lang w:val="vi-VN"/>
        </w:rPr>
      </w:pPr>
      <w:r w:rsidRPr="00A824CE">
        <w:rPr>
          <w:rStyle w:val="FootnoteReference"/>
        </w:rPr>
        <w:footnoteRef/>
      </w:r>
      <w:r w:rsidRPr="00A824CE">
        <w:rPr>
          <w:lang w:val="vi-VN"/>
        </w:rPr>
        <w:t xml:space="preserve"> Thông tư liên tịch số 06/2015/TTLT-BGDĐT-BNV ngày 16 tháng 3 năm 2015 Quy định về danh mục khung vị trí việc làm và định mức số lượng người làm việc trong các cơ sở </w:t>
      </w:r>
      <w:r w:rsidR="00860299" w:rsidRPr="00A824CE">
        <w:rPr>
          <w:lang w:val="vi-VN"/>
        </w:rPr>
        <w:t>GDMN</w:t>
      </w:r>
      <w:r w:rsidRPr="00A824CE">
        <w:rPr>
          <w:lang w:val="vi-VN"/>
        </w:rPr>
        <w:t xml:space="preserve"> công lập; Thông tư số 07/2016/TT-BGDĐT ngày 22/3/2016 Quy định về điều kiện bảo đảm và nội dung, quy trình, thủ tục kiểm tra công nhận đạt chuẩn phổ cập giáo dục, xóa mù chữ; Thông tư Số 19/2018/TT-BGDĐT ngày 22/8/2018 Ban hành quy định về kiểm định chất lượng giáo dục và công nhận đạt chuẩn quốc gia đối với trường mầm non; số 13/2020/TT-BGDĐT ngày 26/05/2020 của Bộ GDĐT Quy định tiêu chuẩn cơ sở vật chất các trường mầm non, tiểu học, trung học cơ sở, trung học phổ thông và trường phổ thông có nhiều cấp học; số 47/2020/TT- BGDĐT ngày 31/12/2020 Quy định việc lựa chọn đồ chơi, học liệu được sử dụng trong các cơ sở </w:t>
      </w:r>
      <w:r w:rsidR="00860299" w:rsidRPr="00A824CE">
        <w:rPr>
          <w:lang w:val="vi-VN"/>
        </w:rPr>
        <w:t>GDMN</w:t>
      </w:r>
      <w:r w:rsidRPr="00A824CE">
        <w:rPr>
          <w:lang w:val="vi-VN"/>
        </w:rPr>
        <w:t>; Thông tư số 49/2021/TT-BGDĐT ngày 31/12/2021 Ban hành quy chế tổ chức và hoạt động nhóm trẻ độc lập, lớp mẫu giáo độc lập, lớp mầm non độc lập loại hình dân lập và tư thục; 52/2020/TT-BGDĐT ngày 31/12/2020 Ban hành Điều lệ trường Mầm non; Thông tư 26/2018/TT-BGDĐT ngày 08/10/2018 Quy định chuẩn nghề nghiệp giáo viên mầm non; Thông tư số 48/2011/TT-BGDĐT ngày 25/10/2011 của Bộ trưởng Bộ GDĐT quy định chế độ làm việc đối với giáo viên mầm non</w:t>
      </w:r>
      <w:r w:rsidR="006548CE" w:rsidRPr="00A824CE">
        <w:t>.</w:t>
      </w:r>
    </w:p>
  </w:footnote>
  <w:footnote w:id="27">
    <w:p w14:paraId="5039F68D" w14:textId="77777777" w:rsidR="00980115" w:rsidRPr="00D66BF8" w:rsidRDefault="00980115" w:rsidP="00012BF3">
      <w:pPr>
        <w:pStyle w:val="FootnoteText"/>
        <w:jc w:val="both"/>
        <w:rPr>
          <w:lang w:val="vi-VN"/>
        </w:rPr>
      </w:pPr>
      <w:r w:rsidRPr="00A824CE">
        <w:rPr>
          <w:rStyle w:val="FootnoteReference"/>
        </w:rPr>
        <w:footnoteRef/>
      </w:r>
      <w:r w:rsidRPr="00A824CE">
        <w:rPr>
          <w:lang w:val="nl-NL"/>
        </w:rPr>
        <w:t xml:space="preserve"> </w:t>
      </w:r>
      <w:r w:rsidRPr="00D66BF8">
        <w:rPr>
          <w:lang w:val="vi-VN"/>
        </w:rPr>
        <w:t xml:space="preserve">Luật Trẻ em, 2016 với 25 quyền cụ thể </w:t>
      </w:r>
    </w:p>
  </w:footnote>
  <w:footnote w:id="28">
    <w:p w14:paraId="53E36B52" w14:textId="1A61190C" w:rsidR="00980115" w:rsidRPr="00A824CE" w:rsidRDefault="00980115" w:rsidP="00012BF3">
      <w:pPr>
        <w:pStyle w:val="FootnoteText"/>
        <w:jc w:val="both"/>
        <w:rPr>
          <w:lang w:val="vi-VN"/>
        </w:rPr>
      </w:pPr>
      <w:r w:rsidRPr="00D66BF8">
        <w:rPr>
          <w:rStyle w:val="FootnoteReference"/>
        </w:rPr>
        <w:footnoteRef/>
      </w:r>
      <w:r w:rsidRPr="00D66BF8">
        <w:rPr>
          <w:lang w:val="vi-VN"/>
        </w:rPr>
        <w:t xml:space="preserve"> Công ước Quốc tế về Quyền Trẻ em,1989 thể hiện các nguyên tắc: Bảo đảm sự sống còn, tồn tại và phát triển của trẻ em ở mức tối đa; Bảo đảm lợi ích tốt nhất cho trẻ em; Bảo đảm sự tham gia của trẻ em). Bốn nhóm quyền: Quyền được sống còn; Quyền được bảo vệ; Quyền được phát triển; Quyền tham gia.</w:t>
      </w:r>
    </w:p>
  </w:footnote>
  <w:footnote w:id="29">
    <w:p w14:paraId="56990374" w14:textId="77777777" w:rsidR="00980115" w:rsidRPr="00D66BF8" w:rsidRDefault="00980115" w:rsidP="00D15F4B">
      <w:pPr>
        <w:pStyle w:val="FootnoteText"/>
        <w:jc w:val="both"/>
        <w:rPr>
          <w:lang w:val="vi-VN"/>
        </w:rPr>
      </w:pPr>
      <w:r w:rsidRPr="00D66BF8">
        <w:rPr>
          <w:rStyle w:val="FootnoteReference"/>
        </w:rPr>
        <w:footnoteRef/>
      </w:r>
      <w:r w:rsidRPr="00D66BF8">
        <w:rPr>
          <w:lang w:val="vi-VN"/>
        </w:rPr>
        <w:t xml:space="preserve"> Kỹ năng giao tiếp, hợp tác và xử lý thông tin; trình độ học vấn, nhận thức toàn cầu và kỹ năng liên văn hoá; tư duy phản biện và sáng tạo</w:t>
      </w:r>
    </w:p>
  </w:footnote>
  <w:footnote w:id="30">
    <w:p w14:paraId="47264ABD" w14:textId="77777777" w:rsidR="00980115" w:rsidRPr="00D66BF8" w:rsidRDefault="00980115" w:rsidP="00D15F4B">
      <w:pPr>
        <w:pStyle w:val="FootnoteText"/>
        <w:jc w:val="both"/>
        <w:rPr>
          <w:lang w:val="vi-VN"/>
        </w:rPr>
      </w:pPr>
      <w:r w:rsidRPr="00D66BF8">
        <w:rPr>
          <w:rStyle w:val="FootnoteReference"/>
        </w:rPr>
        <w:footnoteRef/>
      </w:r>
      <w:r w:rsidRPr="00D66BF8">
        <w:rPr>
          <w:lang w:val="vi-VN"/>
        </w:rPr>
        <w:t xml:space="preserve"> Tự nhận thức; Tự quản lý bản thân; nhận thức xã hội; Quan hệ xã hội; ra quyết định có trách nhiệm</w:t>
      </w:r>
    </w:p>
  </w:footnote>
  <w:footnote w:id="31">
    <w:p w14:paraId="230E0715" w14:textId="6A998C62" w:rsidR="00980115" w:rsidRPr="00D66BF8" w:rsidRDefault="00980115" w:rsidP="00D15F4B">
      <w:pPr>
        <w:pStyle w:val="FootnoteText"/>
        <w:jc w:val="both"/>
        <w:rPr>
          <w:lang w:val="vi-VN"/>
        </w:rPr>
      </w:pPr>
      <w:r w:rsidRPr="00D66BF8">
        <w:rPr>
          <w:rStyle w:val="FootnoteReference"/>
        </w:rPr>
        <w:footnoteRef/>
      </w:r>
      <w:r w:rsidRPr="00D66BF8">
        <w:rPr>
          <w:lang w:val="vi-VN"/>
        </w:rPr>
        <w:t xml:space="preserve"> Trong Chương trình GDMN quốc gia của Nga quan tâm đến giáo dục “giá trị tinh thần và đạo đức của các dân tộc ở Liên bang Nga, truyền thống lịch sử và văn hóa dân tộc”. Chương trình GDMN Hàn Quốc hướng đến góp phần giáo dục “</w:t>
      </w:r>
      <w:r w:rsidRPr="00A824CE">
        <w:rPr>
          <w:lang w:val="vi-VN"/>
        </w:rPr>
        <w:t>Người có thể tạo ra những giá trị mới dựa trên sự hiểu biết về văn hóa Hàn Quốc</w:t>
      </w:r>
      <w:r w:rsidRPr="00D66BF8">
        <w:rPr>
          <w:lang w:val="vi-VN"/>
        </w:rPr>
        <w:t>”. Chương trình GDMN Singapore thể hiện các giá trị cốt lõi: tôn trọng; trách nhiệm; sự hồi phục; tính toàn diện; quan tâm; sự hài hoà và hướng tới hình thành các năng lực xúc cảm- xã hội…</w:t>
      </w:r>
    </w:p>
  </w:footnote>
  <w:footnote w:id="32">
    <w:p w14:paraId="6C3282F9" w14:textId="77777777" w:rsidR="00980115" w:rsidRPr="00A824CE" w:rsidRDefault="00980115" w:rsidP="00D15F4B">
      <w:pPr>
        <w:spacing w:after="0" w:line="240" w:lineRule="auto"/>
        <w:jc w:val="both"/>
        <w:rPr>
          <w:rFonts w:ascii="Times New Roman" w:hAnsi="Times New Roman" w:cs="Times New Roman"/>
          <w:sz w:val="20"/>
          <w:szCs w:val="20"/>
          <w:shd w:val="clear" w:color="auto" w:fill="FFFFFF"/>
          <w:lang w:val="vi-VN"/>
        </w:rPr>
      </w:pPr>
      <w:r w:rsidRPr="00A824CE">
        <w:rPr>
          <w:rStyle w:val="FootnoteReference"/>
          <w:rFonts w:ascii="Times New Roman" w:eastAsia="Calibri" w:hAnsi="Times New Roman"/>
          <w:sz w:val="20"/>
          <w:szCs w:val="20"/>
        </w:rPr>
        <w:footnoteRef/>
      </w:r>
      <w:r w:rsidRPr="004620E0">
        <w:rPr>
          <w:rFonts w:ascii="Times New Roman" w:hAnsi="Times New Roman" w:cs="Times New Roman"/>
          <w:sz w:val="20"/>
          <w:szCs w:val="20"/>
          <w:lang w:val="vi-VN"/>
        </w:rPr>
        <w:t xml:space="preserve"> </w:t>
      </w:r>
      <w:r w:rsidRPr="00A824CE">
        <w:rPr>
          <w:rFonts w:ascii="Times New Roman" w:hAnsi="Times New Roman" w:cs="Times New Roman"/>
          <w:sz w:val="20"/>
          <w:szCs w:val="20"/>
          <w:shd w:val="clear" w:color="auto" w:fill="FFFFFF"/>
          <w:lang w:val="vi-VN"/>
        </w:rPr>
        <w:t xml:space="preserve">Các giá trị cốt lõi:  Yêu thương; tôn trọng; trách nhiệm; trung thực; Các năng lực chung: Giao tiếp; Hợp tác; Giải quyết vấn đề; Thích ứng; Tự lực </w:t>
      </w:r>
    </w:p>
    <w:p w14:paraId="68D77C32" w14:textId="77777777" w:rsidR="00980115" w:rsidRPr="00A824CE" w:rsidRDefault="00980115" w:rsidP="00D62FCD">
      <w:pPr>
        <w:pStyle w:val="FootnoteText"/>
        <w:rPr>
          <w:lang w:val="vi-VN"/>
        </w:rPr>
      </w:pPr>
    </w:p>
  </w:footnote>
  <w:footnote w:id="33">
    <w:p w14:paraId="2DC4802D" w14:textId="77777777" w:rsidR="00980115" w:rsidRPr="00D66BF8" w:rsidRDefault="00980115" w:rsidP="00D62FCD">
      <w:pPr>
        <w:pStyle w:val="FootnoteText"/>
        <w:rPr>
          <w:lang w:val="vi-VN"/>
        </w:rPr>
      </w:pPr>
      <w:r w:rsidRPr="00D66BF8">
        <w:rPr>
          <w:rStyle w:val="FootnoteReference"/>
        </w:rPr>
        <w:footnoteRef/>
      </w:r>
      <w:r w:rsidRPr="00D66BF8">
        <w:rPr>
          <w:lang w:val="vi-VN"/>
        </w:rPr>
        <w:t xml:space="preserve"> OECD, 2014; Sammons và cộng sụ, 2008; Sylva và cộng sự, 2004</w:t>
      </w:r>
    </w:p>
  </w:footnote>
  <w:footnote w:id="34">
    <w:p w14:paraId="66761B68" w14:textId="77777777" w:rsidR="00980115" w:rsidRPr="00A824CE" w:rsidRDefault="00980115" w:rsidP="00D62FCD">
      <w:pPr>
        <w:spacing w:after="0"/>
        <w:rPr>
          <w:rFonts w:ascii="Times New Roman" w:hAnsi="Times New Roman" w:cs="Times New Roman"/>
          <w:sz w:val="20"/>
          <w:szCs w:val="20"/>
          <w:shd w:val="clear" w:color="auto" w:fill="FFFFFF"/>
          <w:lang w:val="fr-FR"/>
        </w:rPr>
      </w:pPr>
      <w:r w:rsidRPr="00A824CE">
        <w:rPr>
          <w:rStyle w:val="FootnoteReference"/>
          <w:rFonts w:ascii="Times New Roman" w:hAnsi="Times New Roman"/>
          <w:sz w:val="20"/>
          <w:szCs w:val="20"/>
        </w:rPr>
        <w:footnoteRef/>
      </w:r>
      <w:r w:rsidRPr="004620E0">
        <w:rPr>
          <w:rFonts w:ascii="Times New Roman" w:hAnsi="Times New Roman" w:cs="Times New Roman"/>
          <w:sz w:val="20"/>
          <w:szCs w:val="20"/>
          <w:shd w:val="clear" w:color="auto" w:fill="FFFFFF"/>
          <w:lang w:val="fr-FR"/>
        </w:rPr>
        <w:t xml:space="preserve"> USA (2015). The Economic of Early Childhood Investments.</w:t>
      </w:r>
    </w:p>
  </w:footnote>
  <w:footnote w:id="35">
    <w:p w14:paraId="2AAF880B" w14:textId="79A62F76" w:rsidR="00980115" w:rsidRPr="00D66BF8" w:rsidRDefault="00980115">
      <w:pPr>
        <w:pStyle w:val="FootnoteText"/>
      </w:pPr>
      <w:r w:rsidRPr="00D66BF8">
        <w:rPr>
          <w:rStyle w:val="FootnoteReference"/>
        </w:rPr>
        <w:footnoteRef/>
      </w:r>
      <w:r w:rsidRPr="00D66BF8">
        <w:t xml:space="preserve"> </w:t>
      </w:r>
      <w:r w:rsidRPr="00A824CE">
        <w:t>Nội dung đánh giá tác động này phù hợp với quy định tại khoản 5 Điều 6 Nghị định 34/2016/NĐ-CP quy định chi tiết và biện pháp thi hành Luật Ban hành văn bản quy phạm pháp luật</w:t>
      </w:r>
    </w:p>
  </w:footnote>
  <w:footnote w:id="36">
    <w:p w14:paraId="5C06558C" w14:textId="77777777" w:rsidR="00980115" w:rsidRPr="00D66BF8" w:rsidRDefault="00980115" w:rsidP="00D62FCD">
      <w:pPr>
        <w:pStyle w:val="FootnoteText"/>
        <w:shd w:val="clear" w:color="auto" w:fill="FFFFFF" w:themeFill="background1"/>
        <w:jc w:val="both"/>
        <w:rPr>
          <w:lang w:val="vi-VN"/>
        </w:rPr>
      </w:pPr>
      <w:r w:rsidRPr="00D66BF8">
        <w:rPr>
          <w:rStyle w:val="FootnoteReference"/>
        </w:rPr>
        <w:footnoteRef/>
      </w:r>
      <w:r w:rsidRPr="00D66BF8">
        <w:rPr>
          <w:lang w:val="fr-FR"/>
        </w:rPr>
        <w:t xml:space="preserve"> Nghị quyết 29-NQ/TW năm 2013 đổi mới căn bản, toàn diện giáo dục và đào tạo, đáp ứng yêu cầu công nghiệp hóa, hiện đại hóa trong điều kiện kinh tế thị trường định hướng xã hội chủ nghĩa và hội nhập quốc tế.</w:t>
      </w:r>
    </w:p>
  </w:footnote>
  <w:footnote w:id="37">
    <w:p w14:paraId="7A0CC3DB" w14:textId="77777777" w:rsidR="00980115" w:rsidRPr="00D66BF8" w:rsidRDefault="00980115" w:rsidP="00D62FCD">
      <w:pPr>
        <w:pStyle w:val="FootnoteText"/>
        <w:shd w:val="clear" w:color="auto" w:fill="FFFFFF" w:themeFill="background1"/>
        <w:jc w:val="both"/>
        <w:rPr>
          <w:lang w:val="vi-VN"/>
        </w:rPr>
      </w:pPr>
      <w:r w:rsidRPr="00D66BF8">
        <w:rPr>
          <w:rStyle w:val="FootnoteReference"/>
        </w:rPr>
        <w:footnoteRef/>
      </w:r>
      <w:r w:rsidRPr="00D66BF8">
        <w:rPr>
          <w:lang w:val="vi-VN"/>
        </w:rPr>
        <w:t xml:space="preserve"> Giải pháp 2, Nghị quyết 29.</w:t>
      </w:r>
    </w:p>
  </w:footnote>
  <w:footnote w:id="38">
    <w:p w14:paraId="56C2AD41" w14:textId="77777777" w:rsidR="00980115" w:rsidRPr="00A824CE" w:rsidRDefault="00980115" w:rsidP="00D62FCD">
      <w:pPr>
        <w:pStyle w:val="FootnoteText"/>
        <w:shd w:val="clear" w:color="auto" w:fill="FFFFFF" w:themeFill="background1"/>
        <w:jc w:val="both"/>
        <w:rPr>
          <w:lang w:val="vi-VN"/>
        </w:rPr>
      </w:pPr>
      <w:r w:rsidRPr="00D66BF8">
        <w:rPr>
          <w:rStyle w:val="FootnoteReference"/>
        </w:rPr>
        <w:footnoteRef/>
      </w:r>
      <w:r w:rsidRPr="00D66BF8">
        <w:rPr>
          <w:lang w:val="vi-VN"/>
        </w:rPr>
        <w:t xml:space="preserve"> Ban Tuyên giáo trung ương, 2022, Kết luận tại Hội thảo khoa học “Hệ giá trị quốc gia, hệ giá trị văn hoá, hệ giá trị gia đình và chuẩn mục con người Việt Nam trong thời kỳ mới” ngày 29/11/2022.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33ED5"/>
    <w:multiLevelType w:val="hybridMultilevel"/>
    <w:tmpl w:val="B448CF60"/>
    <w:lvl w:ilvl="0" w:tplc="EBCCA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B5E7C"/>
    <w:multiLevelType w:val="hybridMultilevel"/>
    <w:tmpl w:val="17A6AA48"/>
    <w:lvl w:ilvl="0" w:tplc="D6B69492">
      <w:start w:val="9"/>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15:restartNumberingAfterBreak="0">
    <w:nsid w:val="5002301C"/>
    <w:multiLevelType w:val="hybridMultilevel"/>
    <w:tmpl w:val="E7961556"/>
    <w:lvl w:ilvl="0" w:tplc="AF3872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950D32"/>
    <w:multiLevelType w:val="multilevel"/>
    <w:tmpl w:val="C02273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89170C0"/>
    <w:multiLevelType w:val="hybridMultilevel"/>
    <w:tmpl w:val="38E635CA"/>
    <w:lvl w:ilvl="0" w:tplc="67EC3E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8842C32"/>
    <w:multiLevelType w:val="multilevel"/>
    <w:tmpl w:val="727A248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9601BCD"/>
    <w:multiLevelType w:val="hybridMultilevel"/>
    <w:tmpl w:val="5B5A1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CD"/>
    <w:rsid w:val="000101AF"/>
    <w:rsid w:val="0001144A"/>
    <w:rsid w:val="00012BF3"/>
    <w:rsid w:val="00030D94"/>
    <w:rsid w:val="0003131F"/>
    <w:rsid w:val="00034603"/>
    <w:rsid w:val="00040822"/>
    <w:rsid w:val="000412BC"/>
    <w:rsid w:val="000426FC"/>
    <w:rsid w:val="000439DE"/>
    <w:rsid w:val="0007129E"/>
    <w:rsid w:val="00077784"/>
    <w:rsid w:val="000840D4"/>
    <w:rsid w:val="00084971"/>
    <w:rsid w:val="00091CE5"/>
    <w:rsid w:val="00093C45"/>
    <w:rsid w:val="00093E74"/>
    <w:rsid w:val="000E3182"/>
    <w:rsid w:val="001274B1"/>
    <w:rsid w:val="0012764A"/>
    <w:rsid w:val="00134838"/>
    <w:rsid w:val="00151312"/>
    <w:rsid w:val="00162DFB"/>
    <w:rsid w:val="001A33B8"/>
    <w:rsid w:val="001C12D1"/>
    <w:rsid w:val="001D730A"/>
    <w:rsid w:val="001F0DE7"/>
    <w:rsid w:val="00205D43"/>
    <w:rsid w:val="002164AE"/>
    <w:rsid w:val="00251738"/>
    <w:rsid w:val="0025792D"/>
    <w:rsid w:val="00282781"/>
    <w:rsid w:val="002849EB"/>
    <w:rsid w:val="002A25E6"/>
    <w:rsid w:val="002C08B7"/>
    <w:rsid w:val="002E4746"/>
    <w:rsid w:val="002F722C"/>
    <w:rsid w:val="003028ED"/>
    <w:rsid w:val="00327285"/>
    <w:rsid w:val="003522CE"/>
    <w:rsid w:val="00361168"/>
    <w:rsid w:val="003728BA"/>
    <w:rsid w:val="003763BB"/>
    <w:rsid w:val="00381FEB"/>
    <w:rsid w:val="003A2A41"/>
    <w:rsid w:val="003A4D90"/>
    <w:rsid w:val="003E012A"/>
    <w:rsid w:val="00401C9B"/>
    <w:rsid w:val="00433315"/>
    <w:rsid w:val="00440BD1"/>
    <w:rsid w:val="004545CE"/>
    <w:rsid w:val="00456BAA"/>
    <w:rsid w:val="004620E0"/>
    <w:rsid w:val="00467D92"/>
    <w:rsid w:val="004821C1"/>
    <w:rsid w:val="00492961"/>
    <w:rsid w:val="004C011F"/>
    <w:rsid w:val="004C42BC"/>
    <w:rsid w:val="004D1653"/>
    <w:rsid w:val="004D44EE"/>
    <w:rsid w:val="004E759E"/>
    <w:rsid w:val="004F0DF6"/>
    <w:rsid w:val="004F4410"/>
    <w:rsid w:val="00500418"/>
    <w:rsid w:val="0051509E"/>
    <w:rsid w:val="0053527A"/>
    <w:rsid w:val="00535425"/>
    <w:rsid w:val="005462A0"/>
    <w:rsid w:val="005667F8"/>
    <w:rsid w:val="005729A4"/>
    <w:rsid w:val="00592327"/>
    <w:rsid w:val="005973DE"/>
    <w:rsid w:val="005A4028"/>
    <w:rsid w:val="005A6809"/>
    <w:rsid w:val="005B43DA"/>
    <w:rsid w:val="005B723D"/>
    <w:rsid w:val="005D7AE1"/>
    <w:rsid w:val="005E6F66"/>
    <w:rsid w:val="00611885"/>
    <w:rsid w:val="00611D85"/>
    <w:rsid w:val="00625EBC"/>
    <w:rsid w:val="006548CE"/>
    <w:rsid w:val="00656A58"/>
    <w:rsid w:val="00680AC6"/>
    <w:rsid w:val="006A4248"/>
    <w:rsid w:val="006D6BAF"/>
    <w:rsid w:val="006D7C78"/>
    <w:rsid w:val="006F36D3"/>
    <w:rsid w:val="00706D91"/>
    <w:rsid w:val="007111D8"/>
    <w:rsid w:val="00724462"/>
    <w:rsid w:val="0078047E"/>
    <w:rsid w:val="00791BFE"/>
    <w:rsid w:val="007A1D9A"/>
    <w:rsid w:val="007A382C"/>
    <w:rsid w:val="007A681E"/>
    <w:rsid w:val="007B4FA2"/>
    <w:rsid w:val="007C5224"/>
    <w:rsid w:val="007C6A54"/>
    <w:rsid w:val="007C790E"/>
    <w:rsid w:val="007E30DB"/>
    <w:rsid w:val="007F004A"/>
    <w:rsid w:val="007F14F6"/>
    <w:rsid w:val="00832FDE"/>
    <w:rsid w:val="00834994"/>
    <w:rsid w:val="00834B59"/>
    <w:rsid w:val="00860299"/>
    <w:rsid w:val="00873612"/>
    <w:rsid w:val="008749E3"/>
    <w:rsid w:val="00882625"/>
    <w:rsid w:val="0088725B"/>
    <w:rsid w:val="00893018"/>
    <w:rsid w:val="008A1426"/>
    <w:rsid w:val="008A64E9"/>
    <w:rsid w:val="008C5B80"/>
    <w:rsid w:val="008E2EC9"/>
    <w:rsid w:val="008E5F75"/>
    <w:rsid w:val="00903243"/>
    <w:rsid w:val="009459A3"/>
    <w:rsid w:val="00962D6C"/>
    <w:rsid w:val="00980115"/>
    <w:rsid w:val="00980F18"/>
    <w:rsid w:val="009F2982"/>
    <w:rsid w:val="009F6ABF"/>
    <w:rsid w:val="00A11963"/>
    <w:rsid w:val="00A372C6"/>
    <w:rsid w:val="00A773D4"/>
    <w:rsid w:val="00A824CE"/>
    <w:rsid w:val="00A9298B"/>
    <w:rsid w:val="00AA7800"/>
    <w:rsid w:val="00AB524C"/>
    <w:rsid w:val="00AB73F9"/>
    <w:rsid w:val="00AC5053"/>
    <w:rsid w:val="00AE5EF2"/>
    <w:rsid w:val="00B134A7"/>
    <w:rsid w:val="00B2330F"/>
    <w:rsid w:val="00B56282"/>
    <w:rsid w:val="00B7154C"/>
    <w:rsid w:val="00B71B2F"/>
    <w:rsid w:val="00B82108"/>
    <w:rsid w:val="00B867F8"/>
    <w:rsid w:val="00B9625B"/>
    <w:rsid w:val="00BA4111"/>
    <w:rsid w:val="00BA6CA2"/>
    <w:rsid w:val="00BB126F"/>
    <w:rsid w:val="00BC2123"/>
    <w:rsid w:val="00BD19A5"/>
    <w:rsid w:val="00BD4AAF"/>
    <w:rsid w:val="00BE20DD"/>
    <w:rsid w:val="00BE46B1"/>
    <w:rsid w:val="00BF4761"/>
    <w:rsid w:val="00C203F0"/>
    <w:rsid w:val="00C2795F"/>
    <w:rsid w:val="00C30792"/>
    <w:rsid w:val="00C405D6"/>
    <w:rsid w:val="00C466E4"/>
    <w:rsid w:val="00C539B4"/>
    <w:rsid w:val="00C62496"/>
    <w:rsid w:val="00C624E8"/>
    <w:rsid w:val="00C631E1"/>
    <w:rsid w:val="00CB40D4"/>
    <w:rsid w:val="00CB6DB6"/>
    <w:rsid w:val="00CB7E92"/>
    <w:rsid w:val="00CD24E1"/>
    <w:rsid w:val="00CF03EC"/>
    <w:rsid w:val="00CF434B"/>
    <w:rsid w:val="00D15F4B"/>
    <w:rsid w:val="00D210C4"/>
    <w:rsid w:val="00D224E5"/>
    <w:rsid w:val="00D2334C"/>
    <w:rsid w:val="00D31FCC"/>
    <w:rsid w:val="00D33752"/>
    <w:rsid w:val="00D52498"/>
    <w:rsid w:val="00D57A64"/>
    <w:rsid w:val="00D62FCD"/>
    <w:rsid w:val="00D66BF8"/>
    <w:rsid w:val="00D872D2"/>
    <w:rsid w:val="00DA7B15"/>
    <w:rsid w:val="00DC4592"/>
    <w:rsid w:val="00DF4E50"/>
    <w:rsid w:val="00E041D1"/>
    <w:rsid w:val="00E322B9"/>
    <w:rsid w:val="00E35451"/>
    <w:rsid w:val="00E37863"/>
    <w:rsid w:val="00E43351"/>
    <w:rsid w:val="00E668F1"/>
    <w:rsid w:val="00E74BDE"/>
    <w:rsid w:val="00E831B1"/>
    <w:rsid w:val="00E834E3"/>
    <w:rsid w:val="00EB0CC3"/>
    <w:rsid w:val="00EB5231"/>
    <w:rsid w:val="00EC4AA3"/>
    <w:rsid w:val="00ED2C94"/>
    <w:rsid w:val="00EE66EC"/>
    <w:rsid w:val="00F013FA"/>
    <w:rsid w:val="00F02E1A"/>
    <w:rsid w:val="00F32437"/>
    <w:rsid w:val="00F468A0"/>
    <w:rsid w:val="00F50E6F"/>
    <w:rsid w:val="00F57E2D"/>
    <w:rsid w:val="00F63030"/>
    <w:rsid w:val="00F655FD"/>
    <w:rsid w:val="00F71E7B"/>
    <w:rsid w:val="00F7687A"/>
    <w:rsid w:val="00FB50C6"/>
    <w:rsid w:val="00FC688F"/>
    <w:rsid w:val="00FF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A512"/>
  <w15:chartTrackingRefBased/>
  <w15:docId w15:val="{6357327C-9BEB-4AFF-A3C1-F7258E9C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FCD"/>
    <w:pPr>
      <w:keepNext/>
      <w:keepLines/>
      <w:overflowPunct w:val="0"/>
      <w:autoSpaceDE w:val="0"/>
      <w:autoSpaceDN w:val="0"/>
      <w:adjustRightInd w:val="0"/>
      <w:spacing w:before="240" w:after="0" w:line="240" w:lineRule="auto"/>
      <w:ind w:firstLine="567"/>
      <w:jc w:val="both"/>
      <w:textAlignment w:val="baseline"/>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unhideWhenUsed/>
    <w:qFormat/>
    <w:rsid w:val="00D62FCD"/>
    <w:pPr>
      <w:keepNext/>
      <w:keepLines/>
      <w:spacing w:before="40" w:after="0" w:line="240" w:lineRule="auto"/>
      <w:jc w:val="both"/>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FCD"/>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D62FCD"/>
    <w:rPr>
      <w:rFonts w:asciiTheme="majorHAnsi" w:eastAsiaTheme="majorEastAsia" w:hAnsiTheme="majorHAnsi" w:cstheme="majorBidi"/>
      <w:color w:val="1F3763" w:themeColor="accent1" w:themeShade="7F"/>
      <w:kern w:val="0"/>
      <w:sz w:val="24"/>
      <w:szCs w:val="24"/>
      <w14:ligatures w14:val="none"/>
    </w:rPr>
  </w:style>
  <w:style w:type="numbering" w:customStyle="1" w:styleId="NoList1">
    <w:name w:val="No List1"/>
    <w:next w:val="NoList"/>
    <w:uiPriority w:val="99"/>
    <w:semiHidden/>
    <w:unhideWhenUsed/>
    <w:rsid w:val="00D62FCD"/>
  </w:style>
  <w:style w:type="paragraph" w:styleId="PlainText">
    <w:name w:val="Plain Text"/>
    <w:basedOn w:val="Normal"/>
    <w:link w:val="PlainTextChar"/>
    <w:uiPriority w:val="99"/>
    <w:unhideWhenUsed/>
    <w:rsid w:val="00D62FCD"/>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D62FCD"/>
    <w:rPr>
      <w:rFonts w:ascii="Consolas" w:hAnsi="Consolas"/>
      <w:kern w:val="0"/>
      <w:sz w:val="21"/>
      <w:szCs w:val="21"/>
      <w14:ligatures w14:val="none"/>
    </w:rPr>
  </w:style>
  <w:style w:type="paragraph" w:styleId="ListParagraph">
    <w:name w:val="List Paragraph"/>
    <w:aliases w:val="List Paragraph (numbered (a)),Bullet,bl,Bullet L1,bl1,Colorful List - Accent 11,List Paragraph1,List Paragraph11,List Paragraph2,MCHIP_list paragraph,Recommendation,Dot pt,F5 List Paragraph,No Spacing1,List Paragraph Char Char Char"/>
    <w:basedOn w:val="Normal"/>
    <w:link w:val="ListParagraphChar"/>
    <w:uiPriority w:val="34"/>
    <w:qFormat/>
    <w:rsid w:val="00D62FCD"/>
    <w:pPr>
      <w:overflowPunct w:val="0"/>
      <w:autoSpaceDE w:val="0"/>
      <w:autoSpaceDN w:val="0"/>
      <w:adjustRightInd w:val="0"/>
      <w:spacing w:after="120" w:line="240" w:lineRule="auto"/>
      <w:ind w:left="720" w:firstLine="567"/>
      <w:contextualSpacing/>
      <w:jc w:val="both"/>
      <w:textAlignment w:val="baseline"/>
    </w:pPr>
    <w:rPr>
      <w:rFonts w:ascii=".VnTime" w:eastAsia="Times New Roman" w:hAnsi=".VnTime" w:cs="Times New Roman"/>
      <w:color w:val="0000FF"/>
      <w:kern w:val="0"/>
      <w:sz w:val="24"/>
      <w:szCs w:val="20"/>
      <w14:ligatures w14:val="none"/>
    </w:rPr>
  </w:style>
  <w:style w:type="paragraph" w:styleId="BodyText">
    <w:name w:val="Body Text"/>
    <w:basedOn w:val="Normal"/>
    <w:link w:val="BodyTextChar"/>
    <w:uiPriority w:val="1"/>
    <w:qFormat/>
    <w:rsid w:val="00D62FCD"/>
    <w:pPr>
      <w:spacing w:after="12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D62FCD"/>
    <w:rPr>
      <w:rFonts w:ascii="Times New Roman" w:eastAsia="Times New Roman" w:hAnsi="Times New Roman" w:cs="Times New Roman"/>
      <w:kern w:val="0"/>
      <w:sz w:val="28"/>
      <w:szCs w:val="28"/>
      <w14:ligatures w14:val="none"/>
    </w:rPr>
  </w:style>
  <w:style w:type="paragraph" w:styleId="FootnoteText">
    <w:name w:val="footnote text"/>
    <w:aliases w:val="Char,single space,ft,Car Car Car Car,Car Car Car,Car,Car Car,Footnote Text Char Char Char Char Char,Footnote Text Char Char Char Char Char Char Ch,fn,FOOTNOTES,Fodnotetekst Tegn,Fodnotetekst Tegn Char,Fodnotetekst Tegn Char1,З,Char Char13"/>
    <w:basedOn w:val="Normal"/>
    <w:link w:val="FootnoteTextChar1"/>
    <w:uiPriority w:val="99"/>
    <w:qFormat/>
    <w:rsid w:val="00D62FCD"/>
    <w:pPr>
      <w:spacing w:after="0" w:line="240" w:lineRule="auto"/>
    </w:pPr>
    <w:rPr>
      <w:rFonts w:ascii="Times New Roman" w:eastAsia="Calibri" w:hAnsi="Times New Roman" w:cs="Times New Roman"/>
      <w:kern w:val="0"/>
      <w:sz w:val="20"/>
      <w:szCs w:val="20"/>
      <w14:ligatures w14:val="none"/>
    </w:rPr>
  </w:style>
  <w:style w:type="character" w:customStyle="1" w:styleId="FootnoteTextChar">
    <w:name w:val="Footnote Text Char"/>
    <w:aliases w:val="Char Char Char,Footnote Text Char Char Char Char Char Char Ch Char Char Char Char,fn Char1,fn Char Char,Char Char13 Char,Char Char1,single space Char1,ft Char1,Car Car Car Car Char1,Car Car Car Char1,Car Char1,Car Car Char1,З Char1"/>
    <w:basedOn w:val="DefaultParagraphFont"/>
    <w:uiPriority w:val="99"/>
    <w:qFormat/>
    <w:rsid w:val="00D62FCD"/>
    <w:rPr>
      <w:sz w:val="20"/>
      <w:szCs w:val="20"/>
    </w:rPr>
  </w:style>
  <w:style w:type="character" w:customStyle="1" w:styleId="FootnoteTextChar1">
    <w:name w:val="Footnote Text Char1"/>
    <w:aliases w:val="Char Char,single space Char,ft Char,Car Car Car Car Char,Car Car Car Char,Car Char,Car Car Char,Footnote Text Char Char Char Char Char Char,Footnote Text Char Char Char Char Char Char Ch Char,fn Char,FOOTNOTES Char,З Char"/>
    <w:basedOn w:val="DefaultParagraphFont"/>
    <w:link w:val="FootnoteText"/>
    <w:uiPriority w:val="99"/>
    <w:locked/>
    <w:rsid w:val="00D62FCD"/>
    <w:rPr>
      <w:rFonts w:ascii="Times New Roman" w:eastAsia="Calibri" w:hAnsi="Times New Roman" w:cs="Times New Roman"/>
      <w:kern w:val="0"/>
      <w:sz w:val="20"/>
      <w:szCs w:val="20"/>
      <w14:ligatures w14:val="none"/>
    </w:rPr>
  </w:style>
  <w:style w:type="character" w:styleId="FootnoteReference">
    <w:name w:val="footnote reference"/>
    <w:aliases w:val="Footnote text,ftref,Footnote,16 Point,Superscript 6 Point,BVI fnr,BearingPoint,fr,Footnote Text1,Footnote Text Char Char Char Char Char Char Ch Char Char Char Char Char Char C,f,Error-Fußnotenzeichen5,Error-Fußnotenzeichen6,R,4_G,Ref"/>
    <w:basedOn w:val="DefaultParagraphFont"/>
    <w:link w:val="FootnoteChar"/>
    <w:uiPriority w:val="99"/>
    <w:qFormat/>
    <w:rsid w:val="00D62FCD"/>
    <w:rPr>
      <w:rFonts w:cs="Times New Roman"/>
      <w:vertAlign w:val="superscript"/>
    </w:rPr>
  </w:style>
  <w:style w:type="paragraph" w:customStyle="1" w:styleId="FootnoteChar">
    <w:name w:val="Footnote Char"/>
    <w:aliases w:val="Footnote text Char,ftref Char,16 Point Char,Superscript 6 Point Char,BVI fnr Char,BearingPoint Char,fr Char,Footnote Text1 Char,f Char"/>
    <w:basedOn w:val="Normal"/>
    <w:link w:val="FootnoteReference"/>
    <w:uiPriority w:val="99"/>
    <w:qFormat/>
    <w:rsid w:val="00D62FCD"/>
    <w:pPr>
      <w:spacing w:before="100" w:after="200" w:line="240" w:lineRule="exact"/>
      <w:jc w:val="both"/>
    </w:pPr>
    <w:rPr>
      <w:rFonts w:cs="Times New Roman"/>
      <w:vertAlign w:val="superscript"/>
    </w:rPr>
  </w:style>
  <w:style w:type="character" w:styleId="Strong">
    <w:name w:val="Strong"/>
    <w:basedOn w:val="DefaultParagraphFont"/>
    <w:uiPriority w:val="22"/>
    <w:qFormat/>
    <w:rsid w:val="00D62FCD"/>
    <w:rPr>
      <w:b/>
      <w:bCs/>
    </w:rPr>
  </w:style>
  <w:style w:type="character" w:styleId="Emphasis">
    <w:name w:val="Emphasis"/>
    <w:basedOn w:val="DefaultParagraphFont"/>
    <w:uiPriority w:val="20"/>
    <w:qFormat/>
    <w:rsid w:val="00D62FCD"/>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D62FCD"/>
    <w:pPr>
      <w:spacing w:line="240" w:lineRule="exact"/>
    </w:pPr>
    <w:rPr>
      <w:rFonts w:ascii="Times New Roman" w:hAnsi="Times New Roman"/>
      <w:kern w:val="0"/>
      <w:sz w:val="28"/>
      <w:vertAlign w:val="superscript"/>
      <w14:ligatures w14:val="non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Char Char Char,Char Char Char1"/>
    <w:basedOn w:val="Normal"/>
    <w:link w:val="NormalWebChar"/>
    <w:uiPriority w:val="99"/>
    <w:unhideWhenUsed/>
    <w:qFormat/>
    <w:rsid w:val="00D62F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D62FCD"/>
    <w:rPr>
      <w:rFonts w:ascii="Times New Roman" w:eastAsia="Times New Roman" w:hAnsi="Times New Roman" w:cs="Times New Roman"/>
      <w:kern w:val="0"/>
      <w:sz w:val="24"/>
      <w:szCs w:val="24"/>
      <w14:ligatures w14:val="none"/>
    </w:rPr>
  </w:style>
  <w:style w:type="paragraph" w:customStyle="1" w:styleId="Num-DocParagraph">
    <w:name w:val="Num-Doc Paragraph"/>
    <w:basedOn w:val="BodyText"/>
    <w:uiPriority w:val="99"/>
    <w:rsid w:val="00D62FCD"/>
    <w:pPr>
      <w:tabs>
        <w:tab w:val="left" w:pos="850"/>
        <w:tab w:val="left" w:pos="1191"/>
        <w:tab w:val="left" w:pos="1531"/>
      </w:tabs>
      <w:spacing w:after="240"/>
      <w:jc w:val="both"/>
    </w:pPr>
    <w:rPr>
      <w:sz w:val="22"/>
      <w:szCs w:val="22"/>
      <w:lang w:val="en-GB" w:eastAsia="zh-CN"/>
    </w:rPr>
  </w:style>
  <w:style w:type="character" w:customStyle="1" w:styleId="ListParagraphChar">
    <w:name w:val="List Paragraph Char"/>
    <w:aliases w:val="List Paragraph (numbered (a)) Char,Bullet Char,bl Char,Bullet L1 Char,bl1 Char,Colorful List - Accent 11 Char,List Paragraph1 Char,List Paragraph11 Char,List Paragraph2 Char,MCHIP_list paragraph Char,Recommendation Char,Dot pt Char"/>
    <w:link w:val="ListParagraph"/>
    <w:uiPriority w:val="34"/>
    <w:qFormat/>
    <w:locked/>
    <w:rsid w:val="00D62FCD"/>
    <w:rPr>
      <w:rFonts w:ascii=".VnTime" w:eastAsia="Times New Roman" w:hAnsi=".VnTime" w:cs="Times New Roman"/>
      <w:color w:val="0000FF"/>
      <w:kern w:val="0"/>
      <w:sz w:val="24"/>
      <w:szCs w:val="20"/>
      <w14:ligatures w14:val="none"/>
    </w:rPr>
  </w:style>
  <w:style w:type="paragraph" w:customStyle="1" w:styleId="EYLFBody">
    <w:name w:val="EYLF Body"/>
    <w:basedOn w:val="Normal"/>
    <w:uiPriority w:val="99"/>
    <w:rsid w:val="00D62FCD"/>
    <w:pPr>
      <w:suppressAutoHyphens/>
      <w:autoSpaceDE w:val="0"/>
      <w:autoSpaceDN w:val="0"/>
      <w:adjustRightInd w:val="0"/>
      <w:spacing w:after="57" w:line="280" w:lineRule="atLeast"/>
      <w:textAlignment w:val="center"/>
    </w:pPr>
    <w:rPr>
      <w:rFonts w:ascii="Gill Sans MT" w:eastAsia="Times New Roman" w:hAnsi="Gill Sans MT" w:cs="Gill Sans MT"/>
      <w:color w:val="000000"/>
      <w:kern w:val="0"/>
      <w:sz w:val="20"/>
      <w:szCs w:val="20"/>
      <w14:ligatures w14:val="none"/>
    </w:rPr>
  </w:style>
  <w:style w:type="character" w:customStyle="1" w:styleId="normaltextrun">
    <w:name w:val="normaltextrun"/>
    <w:basedOn w:val="DefaultParagraphFont"/>
    <w:rsid w:val="00D62FCD"/>
  </w:style>
  <w:style w:type="table" w:styleId="TableGrid">
    <w:name w:val="Table Grid"/>
    <w:basedOn w:val="TableNormal"/>
    <w:rsid w:val="00D62FCD"/>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FCD"/>
    <w:pPr>
      <w:tabs>
        <w:tab w:val="center" w:pos="4680"/>
        <w:tab w:val="right" w:pos="9360"/>
      </w:tabs>
      <w:overflowPunct w:val="0"/>
      <w:autoSpaceDE w:val="0"/>
      <w:autoSpaceDN w:val="0"/>
      <w:adjustRightInd w:val="0"/>
      <w:spacing w:after="0" w:line="240" w:lineRule="auto"/>
      <w:ind w:firstLine="567"/>
      <w:jc w:val="both"/>
      <w:textAlignment w:val="baseline"/>
    </w:pPr>
    <w:rPr>
      <w:rFonts w:ascii=".VnTime" w:eastAsia="Times New Roman" w:hAnsi=".VnTime" w:cs="Times New Roman"/>
      <w:color w:val="0000FF"/>
      <w:kern w:val="0"/>
      <w:sz w:val="24"/>
      <w:szCs w:val="20"/>
      <w14:ligatures w14:val="none"/>
    </w:rPr>
  </w:style>
  <w:style w:type="character" w:customStyle="1" w:styleId="HeaderChar">
    <w:name w:val="Header Char"/>
    <w:basedOn w:val="DefaultParagraphFont"/>
    <w:link w:val="Header"/>
    <w:uiPriority w:val="99"/>
    <w:rsid w:val="00D62FCD"/>
    <w:rPr>
      <w:rFonts w:ascii=".VnTime" w:eastAsia="Times New Roman" w:hAnsi=".VnTime" w:cs="Times New Roman"/>
      <w:color w:val="0000FF"/>
      <w:kern w:val="0"/>
      <w:sz w:val="24"/>
      <w:szCs w:val="20"/>
      <w14:ligatures w14:val="none"/>
    </w:rPr>
  </w:style>
  <w:style w:type="paragraph" w:styleId="Footer">
    <w:name w:val="footer"/>
    <w:basedOn w:val="Normal"/>
    <w:link w:val="FooterChar"/>
    <w:uiPriority w:val="99"/>
    <w:unhideWhenUsed/>
    <w:rsid w:val="00D62FCD"/>
    <w:pPr>
      <w:tabs>
        <w:tab w:val="center" w:pos="4680"/>
        <w:tab w:val="right" w:pos="9360"/>
      </w:tabs>
      <w:overflowPunct w:val="0"/>
      <w:autoSpaceDE w:val="0"/>
      <w:autoSpaceDN w:val="0"/>
      <w:adjustRightInd w:val="0"/>
      <w:spacing w:after="0" w:line="240" w:lineRule="auto"/>
      <w:ind w:firstLine="567"/>
      <w:jc w:val="both"/>
      <w:textAlignment w:val="baseline"/>
    </w:pPr>
    <w:rPr>
      <w:rFonts w:ascii=".VnTime" w:eastAsia="Times New Roman" w:hAnsi=".VnTime" w:cs="Times New Roman"/>
      <w:color w:val="0000FF"/>
      <w:kern w:val="0"/>
      <w:sz w:val="24"/>
      <w:szCs w:val="20"/>
      <w14:ligatures w14:val="none"/>
    </w:rPr>
  </w:style>
  <w:style w:type="character" w:customStyle="1" w:styleId="FooterChar">
    <w:name w:val="Footer Char"/>
    <w:basedOn w:val="DefaultParagraphFont"/>
    <w:link w:val="Footer"/>
    <w:uiPriority w:val="99"/>
    <w:rsid w:val="00D62FCD"/>
    <w:rPr>
      <w:rFonts w:ascii=".VnTime" w:eastAsia="Times New Roman" w:hAnsi=".VnTime" w:cs="Times New Roman"/>
      <w:color w:val="0000FF"/>
      <w:kern w:val="0"/>
      <w:sz w:val="24"/>
      <w:szCs w:val="20"/>
      <w14:ligatures w14:val="none"/>
    </w:rPr>
  </w:style>
  <w:style w:type="paragraph" w:styleId="BalloonText">
    <w:name w:val="Balloon Text"/>
    <w:basedOn w:val="Normal"/>
    <w:link w:val="BalloonTextChar"/>
    <w:uiPriority w:val="99"/>
    <w:semiHidden/>
    <w:unhideWhenUsed/>
    <w:rsid w:val="00D62FCD"/>
    <w:pPr>
      <w:overflowPunct w:val="0"/>
      <w:autoSpaceDE w:val="0"/>
      <w:autoSpaceDN w:val="0"/>
      <w:adjustRightInd w:val="0"/>
      <w:spacing w:after="0" w:line="240" w:lineRule="auto"/>
      <w:ind w:firstLine="567"/>
      <w:jc w:val="both"/>
      <w:textAlignment w:val="baseline"/>
    </w:pPr>
    <w:rPr>
      <w:rFonts w:ascii="Segoe UI" w:eastAsia="Times New Roman" w:hAnsi="Segoe UI" w:cs="Segoe UI"/>
      <w:color w:val="0000FF"/>
      <w:kern w:val="0"/>
      <w:sz w:val="18"/>
      <w:szCs w:val="18"/>
      <w14:ligatures w14:val="none"/>
    </w:rPr>
  </w:style>
  <w:style w:type="character" w:customStyle="1" w:styleId="BalloonTextChar">
    <w:name w:val="Balloon Text Char"/>
    <w:basedOn w:val="DefaultParagraphFont"/>
    <w:link w:val="BalloonText"/>
    <w:uiPriority w:val="99"/>
    <w:semiHidden/>
    <w:rsid w:val="00D62FCD"/>
    <w:rPr>
      <w:rFonts w:ascii="Segoe UI" w:eastAsia="Times New Roman" w:hAnsi="Segoe UI" w:cs="Segoe UI"/>
      <w:color w:val="0000FF"/>
      <w:kern w:val="0"/>
      <w:sz w:val="18"/>
      <w:szCs w:val="18"/>
      <w14:ligatures w14:val="none"/>
    </w:rPr>
  </w:style>
  <w:style w:type="paragraph" w:styleId="Revision">
    <w:name w:val="Revision"/>
    <w:hidden/>
    <w:uiPriority w:val="99"/>
    <w:semiHidden/>
    <w:rsid w:val="00D62FCD"/>
    <w:pPr>
      <w:spacing w:after="0" w:line="240" w:lineRule="auto"/>
    </w:pPr>
    <w:rPr>
      <w:rFonts w:ascii=".VnTime" w:eastAsia="Times New Roman" w:hAnsi=".VnTime" w:cs="Times New Roman"/>
      <w:color w:val="0000FF"/>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35095-5352-40C5-87D4-0C4DA72D0F73}">
  <ds:schemaRefs>
    <ds:schemaRef ds:uri="http://schemas.openxmlformats.org/officeDocument/2006/bibliography"/>
  </ds:schemaRefs>
</ds:datastoreItem>
</file>

<file path=customXml/itemProps2.xml><?xml version="1.0" encoding="utf-8"?>
<ds:datastoreItem xmlns:ds="http://schemas.openxmlformats.org/officeDocument/2006/customXml" ds:itemID="{F0E1B0EC-887F-487E-9E39-4584363A66D1}"/>
</file>

<file path=customXml/itemProps3.xml><?xml version="1.0" encoding="utf-8"?>
<ds:datastoreItem xmlns:ds="http://schemas.openxmlformats.org/officeDocument/2006/customXml" ds:itemID="{689FA53F-0339-433D-B896-65257F739648}"/>
</file>

<file path=customXml/itemProps4.xml><?xml version="1.0" encoding="utf-8"?>
<ds:datastoreItem xmlns:ds="http://schemas.openxmlformats.org/officeDocument/2006/customXml" ds:itemID="{334FAC33-53FC-4E2A-AE1A-D5FD94542FDC}"/>
</file>

<file path=docProps/app.xml><?xml version="1.0" encoding="utf-8"?>
<Properties xmlns="http://schemas.openxmlformats.org/officeDocument/2006/extended-properties" xmlns:vt="http://schemas.openxmlformats.org/officeDocument/2006/docPropsVTypes">
  <Template>Normal.dotm</Template>
  <TotalTime>46</TotalTime>
  <Pages>26</Pages>
  <Words>10789</Words>
  <Characters>61500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BGD</cp:lastModifiedBy>
  <cp:revision>123</cp:revision>
  <dcterms:created xsi:type="dcterms:W3CDTF">2024-05-26T08:52:00Z</dcterms:created>
  <dcterms:modified xsi:type="dcterms:W3CDTF">2024-06-07T11:38:00Z</dcterms:modified>
</cp:coreProperties>
</file>